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ОРЛОВСКАЯ ОБЛАСТЬ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ТРОСНЯНСКИЙ РАЙОН</w:t>
      </w:r>
    </w:p>
    <w:p w:rsidR="006829B8" w:rsidRPr="009F3AE1" w:rsidRDefault="000505B7" w:rsidP="006829B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F3AE1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 w:rsidR="008D55B7" w:rsidRPr="009F3AE1">
        <w:rPr>
          <w:rFonts w:ascii="Arial" w:hAnsi="Arial" w:cs="Arial"/>
          <w:b/>
          <w:sz w:val="24"/>
          <w:szCs w:val="24"/>
          <w:u w:val="single"/>
        </w:rPr>
        <w:t>МАЛАХОВО-СЛОБОДСКОГО</w:t>
      </w:r>
      <w:r w:rsidRPr="009F3AE1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ПОСТАНОВЛЕНИЕ</w:t>
      </w:r>
    </w:p>
    <w:p w:rsidR="006829B8" w:rsidRPr="001F28F7" w:rsidRDefault="001608C2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F2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ноября </w:t>
      </w:r>
      <w:r w:rsidR="00901436">
        <w:rPr>
          <w:rFonts w:ascii="Arial" w:hAnsi="Arial" w:cs="Arial"/>
          <w:sz w:val="24"/>
          <w:szCs w:val="24"/>
        </w:rPr>
        <w:t xml:space="preserve"> </w:t>
      </w:r>
      <w:r w:rsidR="00040662">
        <w:rPr>
          <w:rFonts w:ascii="Arial" w:hAnsi="Arial" w:cs="Arial"/>
          <w:sz w:val="24"/>
          <w:szCs w:val="24"/>
        </w:rPr>
        <w:t>201</w:t>
      </w:r>
      <w:r w:rsidR="00EF7B3F">
        <w:rPr>
          <w:rFonts w:ascii="Arial" w:hAnsi="Arial" w:cs="Arial"/>
          <w:sz w:val="24"/>
          <w:szCs w:val="24"/>
        </w:rPr>
        <w:t>5</w:t>
      </w:r>
      <w:r w:rsidR="008E7295">
        <w:rPr>
          <w:rFonts w:ascii="Arial" w:hAnsi="Arial" w:cs="Arial"/>
          <w:sz w:val="24"/>
          <w:szCs w:val="24"/>
        </w:rPr>
        <w:t xml:space="preserve"> </w:t>
      </w:r>
      <w:r w:rsidR="006829B8" w:rsidRPr="000505B7">
        <w:rPr>
          <w:rFonts w:ascii="Arial" w:hAnsi="Arial" w:cs="Arial"/>
          <w:sz w:val="24"/>
          <w:szCs w:val="24"/>
        </w:rPr>
        <w:t xml:space="preserve">года                                            </w:t>
      </w:r>
      <w:r w:rsidR="000F2376" w:rsidRPr="000505B7">
        <w:rPr>
          <w:rFonts w:ascii="Arial" w:hAnsi="Arial" w:cs="Arial"/>
          <w:sz w:val="24"/>
          <w:szCs w:val="24"/>
        </w:rPr>
        <w:t xml:space="preserve">                            </w:t>
      </w:r>
      <w:r w:rsidR="000505B7">
        <w:rPr>
          <w:rFonts w:ascii="Arial" w:hAnsi="Arial" w:cs="Arial"/>
          <w:sz w:val="24"/>
          <w:szCs w:val="24"/>
        </w:rPr>
        <w:t xml:space="preserve">             </w:t>
      </w:r>
      <w:r w:rsidR="007D6E07">
        <w:rPr>
          <w:rFonts w:ascii="Arial" w:hAnsi="Arial" w:cs="Arial"/>
          <w:sz w:val="24"/>
          <w:szCs w:val="24"/>
        </w:rPr>
        <w:t xml:space="preserve">  </w:t>
      </w:r>
      <w:r w:rsidR="009F3AE1">
        <w:rPr>
          <w:rFonts w:ascii="Arial" w:hAnsi="Arial" w:cs="Arial"/>
          <w:sz w:val="24"/>
          <w:szCs w:val="24"/>
        </w:rPr>
        <w:t xml:space="preserve">  </w:t>
      </w:r>
      <w:r w:rsidR="007D6E0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26</w:t>
      </w:r>
    </w:p>
    <w:p w:rsidR="009F3AE1" w:rsidRDefault="009F3AE1" w:rsidP="006829B8">
      <w:pPr>
        <w:outlineLvl w:val="0"/>
        <w:rPr>
          <w:rFonts w:ascii="Arial" w:hAnsi="Arial" w:cs="Arial"/>
          <w:sz w:val="24"/>
          <w:szCs w:val="24"/>
        </w:rPr>
      </w:pPr>
    </w:p>
    <w:p w:rsidR="006829B8" w:rsidRPr="000505B7" w:rsidRDefault="00ED2372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proofErr w:type="gramStart"/>
      <w:r w:rsidR="008D55B7">
        <w:rPr>
          <w:rFonts w:ascii="Arial" w:hAnsi="Arial" w:cs="Arial"/>
          <w:sz w:val="24"/>
          <w:szCs w:val="24"/>
        </w:rPr>
        <w:t>.К</w:t>
      </w:r>
      <w:proofErr w:type="gramEnd"/>
      <w:r w:rsidR="008D55B7">
        <w:rPr>
          <w:rFonts w:ascii="Arial" w:hAnsi="Arial" w:cs="Arial"/>
          <w:sz w:val="24"/>
          <w:szCs w:val="24"/>
        </w:rPr>
        <w:t>расноармейский</w:t>
      </w:r>
    </w:p>
    <w:p w:rsidR="006829B8" w:rsidRPr="000505B7" w:rsidRDefault="006829B8" w:rsidP="00A712A9">
      <w:pPr>
        <w:ind w:right="5395"/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0710">
        <w:rPr>
          <w:rFonts w:ascii="Arial" w:hAnsi="Arial" w:cs="Arial"/>
          <w:sz w:val="24"/>
          <w:szCs w:val="24"/>
        </w:rPr>
        <w:t>О внесении изме</w:t>
      </w:r>
      <w:r>
        <w:rPr>
          <w:rFonts w:ascii="Arial" w:hAnsi="Arial" w:cs="Arial"/>
          <w:sz w:val="24"/>
          <w:szCs w:val="24"/>
        </w:rPr>
        <w:t>нений в постановление а</w:t>
      </w:r>
      <w:r w:rsidR="00A63DA1">
        <w:rPr>
          <w:rFonts w:ascii="Arial" w:hAnsi="Arial" w:cs="Arial"/>
          <w:sz w:val="24"/>
          <w:szCs w:val="24"/>
        </w:rPr>
        <w:t xml:space="preserve">дминистрации </w:t>
      </w:r>
    </w:p>
    <w:p w:rsidR="00A63DA1" w:rsidRDefault="0047391A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A63DA1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087D29">
        <w:rPr>
          <w:rFonts w:ascii="Arial" w:hAnsi="Arial" w:cs="Arial"/>
          <w:sz w:val="24"/>
          <w:szCs w:val="24"/>
        </w:rPr>
        <w:t xml:space="preserve"> </w:t>
      </w:r>
      <w:r w:rsidR="001608C2">
        <w:rPr>
          <w:rFonts w:ascii="Arial" w:hAnsi="Arial" w:cs="Arial"/>
          <w:sz w:val="24"/>
          <w:szCs w:val="24"/>
        </w:rPr>
        <w:t>7 б</w:t>
      </w:r>
      <w:r w:rsidR="00A63DA1">
        <w:rPr>
          <w:rFonts w:ascii="Arial" w:hAnsi="Arial" w:cs="Arial"/>
          <w:sz w:val="24"/>
          <w:szCs w:val="24"/>
        </w:rPr>
        <w:t xml:space="preserve"> от 1</w:t>
      </w:r>
      <w:r w:rsidR="008D55B7">
        <w:rPr>
          <w:rFonts w:ascii="Arial" w:hAnsi="Arial" w:cs="Arial"/>
          <w:sz w:val="24"/>
          <w:szCs w:val="24"/>
        </w:rPr>
        <w:t>5</w:t>
      </w:r>
      <w:r w:rsidR="00A63DA1">
        <w:rPr>
          <w:rFonts w:ascii="Arial" w:hAnsi="Arial" w:cs="Arial"/>
          <w:sz w:val="24"/>
          <w:szCs w:val="24"/>
        </w:rPr>
        <w:t xml:space="preserve"> апреля 2015 года</w:t>
      </w:r>
    </w:p>
    <w:p w:rsidR="00087D29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087D29" w:rsidRPr="00A63DA1" w:rsidRDefault="00087D29" w:rsidP="00087D29">
      <w:pPr>
        <w:tabs>
          <w:tab w:val="left" w:pos="9356"/>
        </w:tabs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целях приведения нормативных правовых актов Орловской области в </w:t>
      </w:r>
      <w:proofErr w:type="spellStart"/>
      <w:r>
        <w:rPr>
          <w:rFonts w:ascii="Arial" w:hAnsi="Arial" w:cs="Arial"/>
          <w:sz w:val="24"/>
          <w:szCs w:val="24"/>
        </w:rPr>
        <w:t>соотвествие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администрация </w:t>
      </w:r>
      <w:proofErr w:type="spellStart"/>
      <w:r w:rsidR="0047391A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EF7B3F" w:rsidRPr="00EF7B3F" w:rsidRDefault="00EF7B3F" w:rsidP="006829B8">
      <w:pPr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47391A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8D55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.04.2015 № </w:t>
      </w:r>
      <w:r w:rsidR="001608C2">
        <w:rPr>
          <w:rFonts w:ascii="Arial" w:hAnsi="Arial" w:cs="Arial"/>
          <w:sz w:val="24"/>
          <w:szCs w:val="24"/>
        </w:rPr>
        <w:t>7 б</w:t>
      </w:r>
      <w:r>
        <w:rPr>
          <w:rFonts w:ascii="Arial" w:hAnsi="Arial" w:cs="Arial"/>
          <w:sz w:val="24"/>
          <w:szCs w:val="24"/>
        </w:rPr>
        <w:t xml:space="preserve"> «Об утверждении бюджетной росписи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утверждённой формы» изменения</w:t>
      </w:r>
      <w:r w:rsidR="00EF7B3F">
        <w:rPr>
          <w:rFonts w:ascii="Arial" w:hAnsi="Arial" w:cs="Arial"/>
          <w:sz w:val="24"/>
          <w:szCs w:val="24"/>
        </w:rPr>
        <w:t xml:space="preserve">  согласно приложения</w:t>
      </w:r>
      <w:r>
        <w:rPr>
          <w:rFonts w:ascii="Arial" w:hAnsi="Arial" w:cs="Arial"/>
          <w:sz w:val="24"/>
          <w:szCs w:val="24"/>
        </w:rPr>
        <w:t>.</w:t>
      </w:r>
      <w:r w:rsidR="00EF7B3F">
        <w:rPr>
          <w:rFonts w:ascii="Arial" w:hAnsi="Arial" w:cs="Arial"/>
          <w:sz w:val="24"/>
          <w:szCs w:val="24"/>
        </w:rPr>
        <w:t xml:space="preserve"> </w:t>
      </w:r>
    </w:p>
    <w:p w:rsidR="00087D29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главного бухгалтера</w:t>
      </w:r>
      <w:r w:rsidR="00223BB5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8D55B7">
        <w:rPr>
          <w:rFonts w:ascii="Arial" w:hAnsi="Arial" w:cs="Arial"/>
          <w:sz w:val="24"/>
          <w:szCs w:val="24"/>
        </w:rPr>
        <w:t>Касьянову Л.Н.</w:t>
      </w: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E528C" w:rsidRPr="00901436" w:rsidRDefault="006829B8" w:rsidP="006829B8">
      <w:pPr>
        <w:rPr>
          <w:rFonts w:ascii="Arial" w:hAnsi="Arial" w:cs="Arial"/>
          <w:sz w:val="24"/>
          <w:szCs w:val="24"/>
        </w:rPr>
      </w:pPr>
      <w:r w:rsidRPr="009014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</w:t>
      </w:r>
      <w:r w:rsidR="000505B7" w:rsidRPr="00901436">
        <w:rPr>
          <w:rFonts w:ascii="Arial" w:hAnsi="Arial" w:cs="Arial"/>
          <w:sz w:val="24"/>
          <w:szCs w:val="24"/>
        </w:rPr>
        <w:t xml:space="preserve">                     </w:t>
      </w:r>
      <w:r w:rsidR="00901436">
        <w:rPr>
          <w:rFonts w:ascii="Arial" w:hAnsi="Arial" w:cs="Arial"/>
          <w:sz w:val="24"/>
          <w:szCs w:val="24"/>
        </w:rPr>
        <w:t xml:space="preserve">         </w:t>
      </w:r>
      <w:r w:rsidR="008D55B7">
        <w:rPr>
          <w:rFonts w:ascii="Arial" w:hAnsi="Arial" w:cs="Arial"/>
          <w:sz w:val="24"/>
          <w:szCs w:val="24"/>
        </w:rPr>
        <w:t xml:space="preserve">  Т.С.Баранова</w:t>
      </w: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0505B7" w:rsidRDefault="000505B7" w:rsidP="006829B8"/>
    <w:p w:rsidR="000505B7" w:rsidRDefault="000505B7" w:rsidP="006829B8"/>
    <w:p w:rsidR="006829B8" w:rsidRDefault="006829B8" w:rsidP="006829B8"/>
    <w:tbl>
      <w:tblPr>
        <w:tblW w:w="10082" w:type="dxa"/>
        <w:tblInd w:w="91" w:type="dxa"/>
        <w:tblLook w:val="04A0"/>
      </w:tblPr>
      <w:tblGrid>
        <w:gridCol w:w="4094"/>
        <w:gridCol w:w="820"/>
        <w:gridCol w:w="820"/>
        <w:gridCol w:w="1052"/>
        <w:gridCol w:w="820"/>
        <w:gridCol w:w="1074"/>
        <w:gridCol w:w="1402"/>
      </w:tblGrid>
      <w:tr w:rsidR="00FE5945" w:rsidRPr="007650B4" w:rsidTr="00ED2372">
        <w:trPr>
          <w:trHeight w:val="849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</w:t>
            </w:r>
          </w:p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                              Приложение №1</w:t>
            </w:r>
          </w:p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К постановлению №</w:t>
            </w:r>
            <w:r w:rsidR="008E6DF0">
              <w:rPr>
                <w:rFonts w:ascii="Arial CYR" w:hAnsi="Arial CYR" w:cs="Arial CYR"/>
                <w:color w:val="000000"/>
                <w:sz w:val="20"/>
              </w:rPr>
              <w:t>2</w:t>
            </w:r>
            <w:r w:rsidR="00B53B68">
              <w:rPr>
                <w:rFonts w:ascii="Arial CYR" w:hAnsi="Arial CYR" w:cs="Arial CYR"/>
                <w:color w:val="000000"/>
                <w:sz w:val="20"/>
              </w:rPr>
              <w:t>6</w:t>
            </w:r>
            <w:r w:rsidR="00965003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</w:rPr>
              <w:t xml:space="preserve">от </w:t>
            </w:r>
            <w:r w:rsidR="009F3AE1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r w:rsidR="00B53B68">
              <w:rPr>
                <w:rFonts w:ascii="Arial CYR" w:hAnsi="Arial CYR" w:cs="Arial CYR"/>
                <w:color w:val="000000"/>
                <w:sz w:val="20"/>
              </w:rPr>
              <w:t>9</w:t>
            </w:r>
            <w:r w:rsidR="00ED2372">
              <w:rPr>
                <w:rFonts w:ascii="Arial CYR" w:hAnsi="Arial CYR" w:cs="Arial CYR"/>
                <w:color w:val="000000"/>
                <w:sz w:val="20"/>
              </w:rPr>
              <w:t>.</w:t>
            </w:r>
            <w:r w:rsidR="008E6DF0">
              <w:rPr>
                <w:rFonts w:ascii="Arial CYR" w:hAnsi="Arial CYR" w:cs="Arial CYR"/>
                <w:color w:val="000000"/>
                <w:sz w:val="20"/>
              </w:rPr>
              <w:t>1</w:t>
            </w:r>
            <w:r w:rsidR="00B53B68">
              <w:rPr>
                <w:rFonts w:ascii="Arial CYR" w:hAnsi="Arial CYR" w:cs="Arial CYR"/>
                <w:color w:val="000000"/>
                <w:sz w:val="20"/>
              </w:rPr>
              <w:t>1</w:t>
            </w:r>
            <w:r w:rsidR="00ED2372">
              <w:rPr>
                <w:rFonts w:ascii="Arial CYR" w:hAnsi="Arial CYR" w:cs="Arial CYR"/>
                <w:color w:val="000000"/>
                <w:sz w:val="20"/>
              </w:rPr>
              <w:t>.</w:t>
            </w:r>
            <w:r>
              <w:rPr>
                <w:rFonts w:ascii="Arial CYR" w:hAnsi="Arial CYR" w:cs="Arial CYR"/>
                <w:color w:val="000000"/>
                <w:sz w:val="20"/>
              </w:rPr>
              <w:t>2015г.</w:t>
            </w:r>
          </w:p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Pr="007650B4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965003">
            <w:pPr>
              <w:rPr>
                <w:rFonts w:ascii="Arial CYR" w:hAnsi="Arial CYR" w:cs="Arial CYR"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315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Бюджетная роспись (расходы)</w:t>
            </w:r>
          </w:p>
        </w:tc>
      </w:tr>
      <w:tr w:rsidR="00FE5945" w:rsidRPr="007650B4" w:rsidTr="00ED2372">
        <w:trPr>
          <w:trHeight w:val="315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 изменениями</w:t>
            </w:r>
          </w:p>
        </w:tc>
      </w:tr>
      <w:tr w:rsidR="00FE5945" w:rsidRPr="007650B4" w:rsidTr="00ED2372">
        <w:trPr>
          <w:trHeight w:val="255"/>
        </w:trPr>
        <w:tc>
          <w:tcPr>
            <w:tcW w:w="10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Документ, учреждение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Вед.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Разд.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7650B4">
              <w:rPr>
                <w:rFonts w:ascii="Arial CYR" w:hAnsi="Arial CYR" w:cs="Arial CYR"/>
                <w:color w:val="000000"/>
                <w:sz w:val="20"/>
              </w:rPr>
              <w:t>Расх</w:t>
            </w:r>
            <w:proofErr w:type="spellEnd"/>
            <w:r w:rsidRPr="007650B4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Эк</w:t>
            </w:r>
            <w:proofErr w:type="gramStart"/>
            <w:r w:rsidRPr="007650B4">
              <w:rPr>
                <w:rFonts w:ascii="Arial CYR" w:hAnsi="Arial CYR" w:cs="Arial CYR"/>
                <w:color w:val="000000"/>
                <w:sz w:val="20"/>
              </w:rPr>
              <w:t>.к</w:t>
            </w:r>
            <w:proofErr w:type="gramEnd"/>
            <w:r w:rsidRPr="007650B4">
              <w:rPr>
                <w:rFonts w:ascii="Arial CYR" w:hAnsi="Arial CYR" w:cs="Arial CYR"/>
                <w:color w:val="000000"/>
                <w:sz w:val="20"/>
              </w:rPr>
              <w:t>ласс.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Сумма на 2015 год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Администрация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Малахово-Слободского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сельского поселения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Орловской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1438400,00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196150,00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F3AE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196150,00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196150</w:t>
            </w:r>
            <w:r w:rsidR="008E6DF0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152200,00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43950,00</w:t>
            </w:r>
          </w:p>
        </w:tc>
      </w:tr>
      <w:tr w:rsidR="00FE5945" w:rsidRPr="007650B4" w:rsidTr="008E6DF0">
        <w:trPr>
          <w:trHeight w:val="1779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363350,00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363350,00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305100,00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236300,00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68800,00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55650,00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22700,00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1950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B53B6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B53B68">
              <w:rPr>
                <w:rFonts w:ascii="Arial CYR" w:hAnsi="Arial CYR" w:cs="Arial CYR"/>
                <w:b/>
                <w:bCs/>
                <w:color w:val="000000"/>
                <w:sz w:val="20"/>
              </w:rPr>
              <w:t>600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Другие общегосударственные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44 800,00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Осуществление первичного воинского учета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территориях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.г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F3AE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</w:t>
            </w:r>
            <w:r w:rsidR="009F3AE1">
              <w:rPr>
                <w:rFonts w:ascii="Arial CYR" w:hAnsi="Arial CYR" w:cs="Arial CYR"/>
                <w:b/>
                <w:bCs/>
                <w:color w:val="000000"/>
                <w:sz w:val="20"/>
              </w:rPr>
              <w:t>4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800,00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31 700,00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24 300,00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7 400,00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13 100,00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5 900,00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Транспортные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Ремонт и содержание автомобильных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дорог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,п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рочие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работы в сфере дорожного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Безвозмездные перечисления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9F3AE1"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61250,00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в границах поселения водоотведения, тепло- и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53250,00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53250,00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8E6DF0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8E6DF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</w:t>
            </w:r>
            <w:r w:rsidR="008E6DF0">
              <w:rPr>
                <w:rFonts w:ascii="Arial CYR" w:hAnsi="Arial CYR" w:cs="Arial CYR"/>
                <w:color w:val="000000"/>
                <w:sz w:val="20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8E6DF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53250,00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B53B68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59</w:t>
            </w:r>
            <w:r w:rsidR="006C5AA0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178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Создание условий массового отдыха жит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е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содержание мест захоронений (кладбищ)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сбора и вывоза бытовых отходов и мусора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непрограммной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части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Чистка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B53B6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B53B68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B53B6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B53B68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000,00</w:t>
            </w:r>
          </w:p>
        </w:tc>
      </w:tr>
      <w:tr w:rsidR="00FE5945" w:rsidRPr="007650B4" w:rsidTr="00ED2372">
        <w:trPr>
          <w:trHeight w:val="52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B53B68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52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15 000,00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7170C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7170C4"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7170C4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3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Обеспечение населения подведомственного муниципального образования местом массового отдыха у воды в рамках целевой программы "Обеспечение мероприятий гражданской обороны, 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в период 2014-2018 годов"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15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черезвычайных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ситуаций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7170C4" w:rsidP="009F3AE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609750,00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7170C4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422150,00</w:t>
            </w:r>
          </w:p>
        </w:tc>
      </w:tr>
      <w:tr w:rsidR="00FE5945" w:rsidRPr="007650B4" w:rsidTr="00ED2372">
        <w:trPr>
          <w:trHeight w:val="15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70C4" w:rsidRPr="007650B4" w:rsidRDefault="007170C4" w:rsidP="007170C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422150,00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Безвозмездные перечисления государственным и муниципальным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7170C4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422150,00</w:t>
            </w:r>
          </w:p>
        </w:tc>
      </w:tr>
      <w:tr w:rsidR="00FE5945" w:rsidRPr="007650B4" w:rsidTr="00ED2372">
        <w:trPr>
          <w:trHeight w:val="408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Муниципальная целевая программа   "Развитие культуры и искусства, сохранение и реконструкция военно-мемориальных объектов в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Троснянском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районе Орловской области в рамках реализации мероприятий подпрограммы "Сохранение и реконструкция военно-мемориальных объектов в Орловской области на 2013-2017г." государственной программы Орловской области "Развитие культуры и искусства, туризма, архивного дела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сохранение и реконструкция военно-мемориальных объектов в Орловской области  (2013-2017 годы)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132 000,00</w:t>
            </w:r>
          </w:p>
        </w:tc>
      </w:tr>
      <w:tr w:rsidR="00FE5945" w:rsidRPr="007650B4" w:rsidTr="00ED2372">
        <w:trPr>
          <w:trHeight w:val="127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Субсидии, за исключением субсидий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132000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40362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6C5AA0">
        <w:trPr>
          <w:trHeight w:val="898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6C5AA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89998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6C5AA0" w:rsidRPr="007650B4" w:rsidTr="006C5AA0">
        <w:trPr>
          <w:trHeight w:val="55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C5AA0" w:rsidRPr="007650B4" w:rsidRDefault="006C5AA0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Увеличение стоимости материальных запасов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C5AA0" w:rsidRPr="007650B4" w:rsidRDefault="006C5AA0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C5AA0" w:rsidRPr="007650B4" w:rsidRDefault="006C5AA0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C5AA0" w:rsidRPr="007650B4" w:rsidRDefault="006C5AA0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C5AA0" w:rsidRPr="007650B4" w:rsidRDefault="006C5AA0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C5AA0" w:rsidRPr="007650B4" w:rsidRDefault="006C5AA0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C5AA0" w:rsidRDefault="006C5AA0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1640,00</w:t>
            </w:r>
          </w:p>
        </w:tc>
      </w:tr>
      <w:tr w:rsidR="00FE5945" w:rsidRPr="007650B4" w:rsidTr="00ED2372">
        <w:trPr>
          <w:trHeight w:val="255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мунципальной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целевой программы "Развитие культуры и искусства, сохранение и реконструкция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военн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-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мемориальных объектов в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Тросняском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районе Орловской области на 20159-2019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49 600,00</w:t>
            </w:r>
          </w:p>
        </w:tc>
      </w:tr>
      <w:tr w:rsidR="00FE5945" w:rsidRPr="007650B4" w:rsidTr="00ED2372">
        <w:trPr>
          <w:trHeight w:val="127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Субсидии, за исключением субсидий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39 600,00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39 600,00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000D71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45400,00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000D71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45400,00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000D71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45400,00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Пенсии, пособия, выплачиваемые организациями сектора государственного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000D71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45400,00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Наказы избирателей депутатам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районного Совета народных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9650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9650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650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9650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E5945" w:rsidRPr="007650B4" w:rsidRDefault="00000D71" w:rsidP="009650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1438400</w:t>
            </w:r>
          </w:p>
        </w:tc>
      </w:tr>
    </w:tbl>
    <w:p w:rsidR="000505B7" w:rsidRPr="00070710" w:rsidRDefault="000505B7" w:rsidP="006829B8">
      <w:pPr>
        <w:rPr>
          <w:rFonts w:ascii="Arial" w:hAnsi="Arial" w:cs="Arial"/>
        </w:rPr>
      </w:pPr>
    </w:p>
    <w:sectPr w:rsidR="000505B7" w:rsidRPr="00070710" w:rsidSect="000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0D71"/>
    <w:rsid w:val="000064EC"/>
    <w:rsid w:val="0001016A"/>
    <w:rsid w:val="00011989"/>
    <w:rsid w:val="00023126"/>
    <w:rsid w:val="00040662"/>
    <w:rsid w:val="00041602"/>
    <w:rsid w:val="0004486B"/>
    <w:rsid w:val="000505B7"/>
    <w:rsid w:val="0005372F"/>
    <w:rsid w:val="00070710"/>
    <w:rsid w:val="000734A6"/>
    <w:rsid w:val="000853D1"/>
    <w:rsid w:val="00087D29"/>
    <w:rsid w:val="00087DBF"/>
    <w:rsid w:val="000A1E98"/>
    <w:rsid w:val="000A2635"/>
    <w:rsid w:val="000C74F9"/>
    <w:rsid w:val="000E528C"/>
    <w:rsid w:val="000F2376"/>
    <w:rsid w:val="00125C98"/>
    <w:rsid w:val="0013772C"/>
    <w:rsid w:val="001521D6"/>
    <w:rsid w:val="001608C2"/>
    <w:rsid w:val="00160D97"/>
    <w:rsid w:val="0016714C"/>
    <w:rsid w:val="001A2E0C"/>
    <w:rsid w:val="001B4482"/>
    <w:rsid w:val="001B754E"/>
    <w:rsid w:val="001F28F7"/>
    <w:rsid w:val="00204369"/>
    <w:rsid w:val="00204719"/>
    <w:rsid w:val="00205414"/>
    <w:rsid w:val="00223BB5"/>
    <w:rsid w:val="0023752C"/>
    <w:rsid w:val="00252E49"/>
    <w:rsid w:val="00256D17"/>
    <w:rsid w:val="00264565"/>
    <w:rsid w:val="002668FC"/>
    <w:rsid w:val="00272779"/>
    <w:rsid w:val="002818E8"/>
    <w:rsid w:val="002D1723"/>
    <w:rsid w:val="002E14E6"/>
    <w:rsid w:val="00315221"/>
    <w:rsid w:val="00322953"/>
    <w:rsid w:val="003654A4"/>
    <w:rsid w:val="003709E2"/>
    <w:rsid w:val="003D067C"/>
    <w:rsid w:val="003F4465"/>
    <w:rsid w:val="00416E06"/>
    <w:rsid w:val="00417335"/>
    <w:rsid w:val="00425BFD"/>
    <w:rsid w:val="004635BE"/>
    <w:rsid w:val="0047391A"/>
    <w:rsid w:val="00474363"/>
    <w:rsid w:val="00474423"/>
    <w:rsid w:val="004902FF"/>
    <w:rsid w:val="004C7BDB"/>
    <w:rsid w:val="004D462C"/>
    <w:rsid w:val="004D4B02"/>
    <w:rsid w:val="004F2CB8"/>
    <w:rsid w:val="00513DBB"/>
    <w:rsid w:val="00521288"/>
    <w:rsid w:val="00536CCD"/>
    <w:rsid w:val="005A01BB"/>
    <w:rsid w:val="005B5ED4"/>
    <w:rsid w:val="005C3605"/>
    <w:rsid w:val="005C6D8E"/>
    <w:rsid w:val="005D0545"/>
    <w:rsid w:val="005D5208"/>
    <w:rsid w:val="005E35CB"/>
    <w:rsid w:val="005F5085"/>
    <w:rsid w:val="006059AA"/>
    <w:rsid w:val="00607D4E"/>
    <w:rsid w:val="00611D6E"/>
    <w:rsid w:val="00621786"/>
    <w:rsid w:val="006712D2"/>
    <w:rsid w:val="006829B8"/>
    <w:rsid w:val="006C1B30"/>
    <w:rsid w:val="006C5AA0"/>
    <w:rsid w:val="006D507C"/>
    <w:rsid w:val="007005DB"/>
    <w:rsid w:val="00714113"/>
    <w:rsid w:val="007170C4"/>
    <w:rsid w:val="007234C4"/>
    <w:rsid w:val="00737B1E"/>
    <w:rsid w:val="00741C78"/>
    <w:rsid w:val="00771F99"/>
    <w:rsid w:val="00786F2E"/>
    <w:rsid w:val="007966D7"/>
    <w:rsid w:val="007A533B"/>
    <w:rsid w:val="007B3F96"/>
    <w:rsid w:val="007B5042"/>
    <w:rsid w:val="007B576C"/>
    <w:rsid w:val="007D6E07"/>
    <w:rsid w:val="007F556B"/>
    <w:rsid w:val="0081165D"/>
    <w:rsid w:val="00825F3F"/>
    <w:rsid w:val="0089403B"/>
    <w:rsid w:val="008B0287"/>
    <w:rsid w:val="008C28DC"/>
    <w:rsid w:val="008D55B7"/>
    <w:rsid w:val="008E6DF0"/>
    <w:rsid w:val="008E7295"/>
    <w:rsid w:val="0090089A"/>
    <w:rsid w:val="00901436"/>
    <w:rsid w:val="00905E53"/>
    <w:rsid w:val="00913C0A"/>
    <w:rsid w:val="00917072"/>
    <w:rsid w:val="0092009E"/>
    <w:rsid w:val="0092499D"/>
    <w:rsid w:val="0092652C"/>
    <w:rsid w:val="00965003"/>
    <w:rsid w:val="009760F8"/>
    <w:rsid w:val="009810B4"/>
    <w:rsid w:val="00995F14"/>
    <w:rsid w:val="009E5BB0"/>
    <w:rsid w:val="009F3AE1"/>
    <w:rsid w:val="00A157D6"/>
    <w:rsid w:val="00A55389"/>
    <w:rsid w:val="00A55917"/>
    <w:rsid w:val="00A63DA1"/>
    <w:rsid w:val="00A67CF1"/>
    <w:rsid w:val="00A712A9"/>
    <w:rsid w:val="00A758D7"/>
    <w:rsid w:val="00A92823"/>
    <w:rsid w:val="00A93D04"/>
    <w:rsid w:val="00AA7B0D"/>
    <w:rsid w:val="00B04C33"/>
    <w:rsid w:val="00B06AED"/>
    <w:rsid w:val="00B103BE"/>
    <w:rsid w:val="00B53B68"/>
    <w:rsid w:val="00B6145F"/>
    <w:rsid w:val="00B63EA2"/>
    <w:rsid w:val="00B75DF0"/>
    <w:rsid w:val="00B776C6"/>
    <w:rsid w:val="00B9687A"/>
    <w:rsid w:val="00BE61AD"/>
    <w:rsid w:val="00BE6F97"/>
    <w:rsid w:val="00C06C19"/>
    <w:rsid w:val="00C82B3F"/>
    <w:rsid w:val="00C87E98"/>
    <w:rsid w:val="00CC5AA1"/>
    <w:rsid w:val="00CD5D38"/>
    <w:rsid w:val="00D26816"/>
    <w:rsid w:val="00D42364"/>
    <w:rsid w:val="00D42A5C"/>
    <w:rsid w:val="00D5272C"/>
    <w:rsid w:val="00D71721"/>
    <w:rsid w:val="00D75012"/>
    <w:rsid w:val="00D84C1D"/>
    <w:rsid w:val="00DC2FF9"/>
    <w:rsid w:val="00DC582A"/>
    <w:rsid w:val="00E015F0"/>
    <w:rsid w:val="00E019E8"/>
    <w:rsid w:val="00E0763B"/>
    <w:rsid w:val="00E24B7A"/>
    <w:rsid w:val="00E32E0C"/>
    <w:rsid w:val="00E42CFE"/>
    <w:rsid w:val="00E55148"/>
    <w:rsid w:val="00E62A14"/>
    <w:rsid w:val="00E6657E"/>
    <w:rsid w:val="00E670FB"/>
    <w:rsid w:val="00E75998"/>
    <w:rsid w:val="00E7702B"/>
    <w:rsid w:val="00EA622C"/>
    <w:rsid w:val="00EA6C43"/>
    <w:rsid w:val="00EC5A59"/>
    <w:rsid w:val="00ED2372"/>
    <w:rsid w:val="00EF5E45"/>
    <w:rsid w:val="00EF7B3F"/>
    <w:rsid w:val="00F07D9E"/>
    <w:rsid w:val="00F10E49"/>
    <w:rsid w:val="00F1409D"/>
    <w:rsid w:val="00F20D8A"/>
    <w:rsid w:val="00F30C98"/>
    <w:rsid w:val="00F53CD2"/>
    <w:rsid w:val="00F67F5E"/>
    <w:rsid w:val="00F836B3"/>
    <w:rsid w:val="00FE5945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5945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E5945"/>
    <w:rPr>
      <w:color w:val="800080"/>
      <w:u w:val="single"/>
    </w:rPr>
  </w:style>
  <w:style w:type="paragraph" w:customStyle="1" w:styleId="xl63">
    <w:name w:val="xl63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E5945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5945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594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E594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E5945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1531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Люда</cp:lastModifiedBy>
  <cp:revision>3</cp:revision>
  <cp:lastPrinted>2015-06-08T12:32:00Z</cp:lastPrinted>
  <dcterms:created xsi:type="dcterms:W3CDTF">2015-11-10T10:50:00Z</dcterms:created>
  <dcterms:modified xsi:type="dcterms:W3CDTF">2015-11-10T11:06:00Z</dcterms:modified>
</cp:coreProperties>
</file>