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2" w:rsidRDefault="00915852" w:rsidP="00915852"/>
    <w:p w:rsidR="00915852" w:rsidRDefault="00915852" w:rsidP="00915852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745C97" w:rsidRDefault="00745C97" w:rsidP="0064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5C97" w:rsidRDefault="00745C97" w:rsidP="00745C97">
      <w:pPr>
        <w:jc w:val="center"/>
        <w:rPr>
          <w:b/>
          <w:szCs w:val="24"/>
        </w:rPr>
      </w:pPr>
      <w:r>
        <w:rPr>
          <w:b/>
          <w:sz w:val="28"/>
          <w:szCs w:val="28"/>
        </w:rPr>
        <w:t>ОРЛОВСКАЯ ОБЛАСТЬ</w:t>
      </w:r>
    </w:p>
    <w:p w:rsidR="00745C97" w:rsidRDefault="00425E4F" w:rsidP="00425E4F">
      <w:pPr>
        <w:jc w:val="center"/>
        <w:rPr>
          <w:b/>
          <w:sz w:val="28"/>
          <w:szCs w:val="28"/>
        </w:rPr>
      </w:pPr>
      <w:r w:rsidRPr="00425E4F">
        <w:rPr>
          <w:b/>
          <w:sz w:val="28"/>
          <w:szCs w:val="28"/>
        </w:rPr>
        <w:t>ТРОСНЯНСКИЙ</w:t>
      </w:r>
      <w:r>
        <w:rPr>
          <w:b/>
          <w:sz w:val="28"/>
          <w:szCs w:val="28"/>
        </w:rPr>
        <w:t xml:space="preserve"> РАЙОН</w:t>
      </w:r>
    </w:p>
    <w:p w:rsidR="00425E4F" w:rsidRPr="00425E4F" w:rsidRDefault="00425E4F" w:rsidP="00425E4F">
      <w:pPr>
        <w:jc w:val="center"/>
        <w:rPr>
          <w:b/>
          <w:sz w:val="28"/>
          <w:szCs w:val="28"/>
          <w:u w:val="single"/>
        </w:rPr>
      </w:pPr>
      <w:r w:rsidRPr="00425E4F">
        <w:rPr>
          <w:b/>
          <w:sz w:val="28"/>
          <w:szCs w:val="28"/>
          <w:u w:val="single"/>
        </w:rPr>
        <w:t xml:space="preserve">АДМИНИСТРАЦИЯ </w:t>
      </w:r>
      <w:r w:rsidR="00E076DE">
        <w:rPr>
          <w:b/>
          <w:sz w:val="28"/>
          <w:szCs w:val="28"/>
          <w:u w:val="single"/>
        </w:rPr>
        <w:t>МАЛАХОВО - СЛОБОДСКОГО</w:t>
      </w:r>
      <w:r w:rsidRPr="00425E4F">
        <w:rPr>
          <w:b/>
          <w:sz w:val="28"/>
          <w:szCs w:val="28"/>
          <w:u w:val="single"/>
        </w:rPr>
        <w:t xml:space="preserve"> СЕЛЬСКОГО ПОСЕЛЕНИЯ</w:t>
      </w:r>
    </w:p>
    <w:p w:rsidR="00C95BEC" w:rsidRDefault="00C95BEC" w:rsidP="0064321A">
      <w:pPr>
        <w:pStyle w:val="3"/>
      </w:pPr>
    </w:p>
    <w:p w:rsidR="0064321A" w:rsidRDefault="00425E4F" w:rsidP="0064321A">
      <w:pPr>
        <w:pStyle w:val="3"/>
      </w:pPr>
      <w:r>
        <w:t>ПОСТАНОВЛЕНИЕ</w:t>
      </w:r>
    </w:p>
    <w:p w:rsidR="00745C97" w:rsidRDefault="00745C97" w:rsidP="00745C97"/>
    <w:p w:rsidR="0064321A" w:rsidRDefault="0064321A" w:rsidP="00745C97"/>
    <w:p w:rsidR="00915852" w:rsidRDefault="00C95BEC" w:rsidP="00745C97">
      <w:pPr>
        <w:tabs>
          <w:tab w:val="left" w:pos="7569"/>
        </w:tabs>
        <w:rPr>
          <w:sz w:val="28"/>
          <w:szCs w:val="28"/>
        </w:rPr>
      </w:pPr>
      <w:r w:rsidRPr="000272CF">
        <w:rPr>
          <w:sz w:val="28"/>
          <w:szCs w:val="28"/>
        </w:rPr>
        <w:t xml:space="preserve">от </w:t>
      </w:r>
      <w:r w:rsidR="00745C97" w:rsidRPr="000272CF">
        <w:rPr>
          <w:sz w:val="28"/>
          <w:szCs w:val="28"/>
        </w:rPr>
        <w:t xml:space="preserve">  </w:t>
      </w:r>
      <w:r w:rsidR="00425E4F" w:rsidRPr="000272CF">
        <w:rPr>
          <w:sz w:val="28"/>
          <w:szCs w:val="28"/>
        </w:rPr>
        <w:t>31</w:t>
      </w:r>
      <w:r w:rsidR="00745C97" w:rsidRPr="000272CF">
        <w:rPr>
          <w:sz w:val="28"/>
          <w:szCs w:val="28"/>
        </w:rPr>
        <w:t xml:space="preserve"> января  2017 г.        </w:t>
      </w:r>
      <w:r w:rsidR="00915852">
        <w:rPr>
          <w:sz w:val="28"/>
          <w:szCs w:val="28"/>
        </w:rPr>
        <w:t xml:space="preserve">                                                </w:t>
      </w:r>
      <w:r w:rsidR="00A27C99">
        <w:rPr>
          <w:sz w:val="28"/>
          <w:szCs w:val="28"/>
        </w:rPr>
        <w:t xml:space="preserve">        </w:t>
      </w:r>
      <w:r w:rsidR="00915852">
        <w:rPr>
          <w:sz w:val="28"/>
          <w:szCs w:val="28"/>
        </w:rPr>
        <w:t xml:space="preserve">  </w:t>
      </w:r>
      <w:r w:rsidR="00F45E41">
        <w:rPr>
          <w:sz w:val="28"/>
          <w:szCs w:val="28"/>
        </w:rPr>
        <w:t xml:space="preserve">      </w:t>
      </w:r>
      <w:r w:rsidR="00915852">
        <w:rPr>
          <w:sz w:val="28"/>
          <w:szCs w:val="28"/>
        </w:rPr>
        <w:t xml:space="preserve"> №</w:t>
      </w:r>
      <w:r w:rsidR="00745C97">
        <w:rPr>
          <w:sz w:val="28"/>
          <w:szCs w:val="28"/>
        </w:rPr>
        <w:t xml:space="preserve"> </w:t>
      </w:r>
      <w:bookmarkStart w:id="0" w:name="_GoBack"/>
      <w:bookmarkEnd w:id="0"/>
      <w:r w:rsidR="00A27C99">
        <w:rPr>
          <w:sz w:val="28"/>
          <w:szCs w:val="28"/>
        </w:rPr>
        <w:t>3</w:t>
      </w:r>
    </w:p>
    <w:p w:rsidR="00915852" w:rsidRPr="00E076DE" w:rsidRDefault="00425E4F" w:rsidP="00425E4F">
      <w:pPr>
        <w:ind w:right="4855"/>
        <w:jc w:val="both"/>
        <w:rPr>
          <w:sz w:val="22"/>
          <w:szCs w:val="22"/>
        </w:rPr>
      </w:pPr>
      <w:r w:rsidRPr="00E076DE">
        <w:rPr>
          <w:sz w:val="22"/>
          <w:szCs w:val="22"/>
        </w:rPr>
        <w:t xml:space="preserve">  </w:t>
      </w:r>
      <w:r w:rsidR="00E076DE" w:rsidRPr="00E076DE">
        <w:rPr>
          <w:sz w:val="22"/>
          <w:szCs w:val="22"/>
        </w:rPr>
        <w:t>п. Красноармейский</w:t>
      </w:r>
    </w:p>
    <w:p w:rsidR="00745C97" w:rsidRDefault="00745C97" w:rsidP="000B7FD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10F61" w:rsidRPr="00F45E41" w:rsidRDefault="000B7FD1" w:rsidP="00425E4F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5E4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3150C" w:rsidRPr="00F45E41">
        <w:rPr>
          <w:rFonts w:ascii="Times New Roman" w:hAnsi="Times New Roman" w:cs="Times New Roman"/>
          <w:b w:val="0"/>
          <w:sz w:val="28"/>
          <w:szCs w:val="28"/>
        </w:rPr>
        <w:t>утверждении Порядка</w:t>
      </w:r>
      <w:r w:rsidRPr="00F45E41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FA062D" w:rsidRPr="00F45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E4F" w:rsidRPr="00F45E4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F45E41">
        <w:rPr>
          <w:rFonts w:ascii="Times New Roman" w:hAnsi="Times New Roman" w:cs="Times New Roman"/>
          <w:b w:val="0"/>
          <w:sz w:val="28"/>
          <w:szCs w:val="28"/>
        </w:rPr>
        <w:t>и администраторов источников финансирования дефицита бюджета</w:t>
      </w:r>
      <w:r w:rsidR="00FA062D" w:rsidRPr="00F45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E4F" w:rsidRPr="00F45E4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25E4F" w:rsidRPr="00F45E41" w:rsidRDefault="00425E4F" w:rsidP="00425E4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25E4F" w:rsidRPr="00F45E41" w:rsidRDefault="000B7FD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E41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 и 219.2 Бюджетного кодекса Российской Федерации и </w:t>
      </w:r>
      <w:r w:rsidR="00B062AE" w:rsidRPr="000272CF">
        <w:rPr>
          <w:rFonts w:ascii="Times New Roman" w:hAnsi="Times New Roman" w:cs="Times New Roman"/>
          <w:sz w:val="28"/>
          <w:szCs w:val="28"/>
        </w:rPr>
        <w:t>пункт</w:t>
      </w:r>
      <w:r w:rsidR="000272CF" w:rsidRPr="000272CF">
        <w:rPr>
          <w:rFonts w:ascii="Times New Roman" w:hAnsi="Times New Roman" w:cs="Times New Roman"/>
          <w:sz w:val="28"/>
          <w:szCs w:val="28"/>
        </w:rPr>
        <w:t>ом</w:t>
      </w:r>
      <w:r w:rsidR="00B062AE" w:rsidRPr="000272CF">
        <w:rPr>
          <w:rFonts w:ascii="Times New Roman" w:hAnsi="Times New Roman" w:cs="Times New Roman"/>
          <w:sz w:val="28"/>
          <w:szCs w:val="28"/>
        </w:rPr>
        <w:t xml:space="preserve"> </w:t>
      </w:r>
      <w:r w:rsidR="000272CF">
        <w:rPr>
          <w:rFonts w:ascii="Times New Roman" w:hAnsi="Times New Roman" w:cs="Times New Roman"/>
          <w:sz w:val="28"/>
          <w:szCs w:val="28"/>
        </w:rPr>
        <w:t>4</w:t>
      </w:r>
      <w:r w:rsidRPr="000272CF">
        <w:rPr>
          <w:rFonts w:ascii="Times New Roman" w:hAnsi="Times New Roman" w:cs="Times New Roman"/>
          <w:sz w:val="28"/>
          <w:szCs w:val="28"/>
        </w:rPr>
        <w:t xml:space="preserve"> </w:t>
      </w:r>
      <w:r w:rsidR="00B062AE" w:rsidRPr="000272CF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r w:rsidR="00E076DE" w:rsidRPr="000272CF">
        <w:rPr>
          <w:rFonts w:ascii="Times New Roman" w:hAnsi="Times New Roman" w:cs="Times New Roman"/>
          <w:sz w:val="28"/>
          <w:szCs w:val="28"/>
        </w:rPr>
        <w:t>Малахово - Слободском</w:t>
      </w:r>
      <w:r w:rsidR="00290A1D" w:rsidRPr="00F45E4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062AE" w:rsidRPr="00F45E41"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 w:rsidR="00E076DE" w:rsidRPr="00F45E41">
        <w:rPr>
          <w:rFonts w:ascii="Times New Roman" w:hAnsi="Times New Roman" w:cs="Times New Roman"/>
          <w:sz w:val="28"/>
          <w:szCs w:val="28"/>
        </w:rPr>
        <w:t>Малахово - Слободского</w:t>
      </w:r>
      <w:r w:rsidR="00B062AE" w:rsidRPr="00F45E41">
        <w:rPr>
          <w:rFonts w:ascii="Times New Roman" w:hAnsi="Times New Roman" w:cs="Times New Roman"/>
          <w:sz w:val="28"/>
          <w:szCs w:val="28"/>
        </w:rPr>
        <w:t xml:space="preserve"> </w:t>
      </w:r>
      <w:r w:rsidR="00425E4F" w:rsidRPr="00F45E41">
        <w:rPr>
          <w:rFonts w:ascii="Times New Roman" w:hAnsi="Times New Roman" w:cs="Times New Roman"/>
          <w:sz w:val="28"/>
          <w:szCs w:val="28"/>
        </w:rPr>
        <w:t>сельско</w:t>
      </w:r>
      <w:r w:rsidR="00B062AE" w:rsidRPr="00F45E41"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="00E076DE" w:rsidRPr="00F45E41">
        <w:rPr>
          <w:rFonts w:ascii="Times New Roman" w:hAnsi="Times New Roman" w:cs="Times New Roman"/>
          <w:sz w:val="28"/>
          <w:szCs w:val="28"/>
        </w:rPr>
        <w:t>30 октября</w:t>
      </w:r>
      <w:r w:rsidR="00B062AE" w:rsidRPr="00F45E41">
        <w:rPr>
          <w:rFonts w:ascii="Times New Roman" w:hAnsi="Times New Roman" w:cs="Times New Roman"/>
          <w:sz w:val="28"/>
          <w:szCs w:val="28"/>
        </w:rPr>
        <w:t xml:space="preserve"> </w:t>
      </w:r>
      <w:r w:rsidR="000272CF">
        <w:rPr>
          <w:rFonts w:ascii="Times New Roman" w:hAnsi="Times New Roman" w:cs="Times New Roman"/>
          <w:sz w:val="28"/>
          <w:szCs w:val="28"/>
        </w:rPr>
        <w:t xml:space="preserve">2013 </w:t>
      </w:r>
      <w:r w:rsidR="00B062AE" w:rsidRPr="00F45E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5BEC" w:rsidRPr="00F45E41">
        <w:rPr>
          <w:rFonts w:ascii="Times New Roman" w:hAnsi="Times New Roman" w:cs="Times New Roman"/>
          <w:sz w:val="28"/>
          <w:szCs w:val="28"/>
        </w:rPr>
        <w:t xml:space="preserve">№ </w:t>
      </w:r>
      <w:r w:rsidR="00E076DE" w:rsidRPr="00F45E41">
        <w:rPr>
          <w:rFonts w:ascii="Times New Roman" w:hAnsi="Times New Roman" w:cs="Times New Roman"/>
          <w:sz w:val="28"/>
          <w:szCs w:val="28"/>
        </w:rPr>
        <w:t>80</w:t>
      </w:r>
      <w:r w:rsidR="00C95BEC" w:rsidRPr="00F4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41" w:rsidRPr="00F45E41" w:rsidRDefault="00F45E4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FD1" w:rsidRPr="00F45E41" w:rsidRDefault="00425E4F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E41">
        <w:rPr>
          <w:rFonts w:ascii="Times New Roman" w:hAnsi="Times New Roman" w:cs="Times New Roman"/>
          <w:sz w:val="28"/>
          <w:szCs w:val="28"/>
        </w:rPr>
        <w:t>ПОСТАНОВЛЯЮ</w:t>
      </w:r>
      <w:r w:rsidR="000B7FD1" w:rsidRPr="00F45E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4FE" w:rsidRPr="00F45E41" w:rsidRDefault="008824FE" w:rsidP="00CA53AB">
      <w:pPr>
        <w:pStyle w:val="a7"/>
        <w:ind w:firstLine="540"/>
        <w:jc w:val="both"/>
        <w:rPr>
          <w:szCs w:val="28"/>
        </w:rPr>
      </w:pPr>
    </w:p>
    <w:p w:rsidR="000B7FD1" w:rsidRPr="00F45E41" w:rsidRDefault="000B7FD1" w:rsidP="00CA53AB">
      <w:pPr>
        <w:pStyle w:val="a7"/>
        <w:ind w:firstLine="540"/>
        <w:jc w:val="both"/>
        <w:rPr>
          <w:szCs w:val="28"/>
        </w:rPr>
      </w:pPr>
      <w:r w:rsidRPr="00F45E41">
        <w:rPr>
          <w:szCs w:val="28"/>
        </w:rPr>
        <w:t>1. Утвердить Порядок санкционирования оплаты денежных обязательств получателей средств бюджета</w:t>
      </w:r>
      <w:r w:rsidR="00353972" w:rsidRPr="00F45E41">
        <w:rPr>
          <w:szCs w:val="28"/>
        </w:rPr>
        <w:t xml:space="preserve"> </w:t>
      </w:r>
      <w:r w:rsidR="00425E4F" w:rsidRPr="00F45E41">
        <w:rPr>
          <w:szCs w:val="28"/>
        </w:rPr>
        <w:t>сельского поселения</w:t>
      </w:r>
      <w:r w:rsidR="00353972" w:rsidRPr="00F45E41">
        <w:rPr>
          <w:szCs w:val="28"/>
        </w:rPr>
        <w:t xml:space="preserve"> </w:t>
      </w:r>
      <w:r w:rsidRPr="00F45E41">
        <w:rPr>
          <w:szCs w:val="28"/>
        </w:rPr>
        <w:t xml:space="preserve">и администраторов источников финансирования дефицита </w:t>
      </w:r>
      <w:r w:rsidR="00E3150C" w:rsidRPr="00F45E41">
        <w:rPr>
          <w:szCs w:val="28"/>
        </w:rPr>
        <w:t>бюджета</w:t>
      </w:r>
      <w:r w:rsidR="00353972" w:rsidRPr="00F45E41">
        <w:rPr>
          <w:szCs w:val="28"/>
        </w:rPr>
        <w:t xml:space="preserve"> </w:t>
      </w:r>
      <w:r w:rsidR="00425E4F" w:rsidRPr="00F45E41">
        <w:rPr>
          <w:szCs w:val="28"/>
        </w:rPr>
        <w:t xml:space="preserve">сельского поселения </w:t>
      </w:r>
      <w:r w:rsidR="00353972" w:rsidRPr="00F45E41">
        <w:rPr>
          <w:szCs w:val="28"/>
        </w:rPr>
        <w:t>с</w:t>
      </w:r>
      <w:r w:rsidRPr="00F45E41">
        <w:rPr>
          <w:szCs w:val="28"/>
        </w:rPr>
        <w:t>огласно</w:t>
      </w:r>
      <w:r w:rsidR="00353972" w:rsidRPr="00F45E41">
        <w:rPr>
          <w:szCs w:val="28"/>
        </w:rPr>
        <w:t xml:space="preserve"> </w:t>
      </w:r>
      <w:r w:rsidRPr="00F45E41">
        <w:rPr>
          <w:szCs w:val="28"/>
        </w:rPr>
        <w:t>приложению</w:t>
      </w:r>
      <w:r w:rsidR="00353972" w:rsidRPr="00F45E41">
        <w:rPr>
          <w:szCs w:val="28"/>
        </w:rPr>
        <w:t xml:space="preserve"> </w:t>
      </w:r>
      <w:r w:rsidRPr="00F45E41">
        <w:rPr>
          <w:szCs w:val="28"/>
        </w:rPr>
        <w:t xml:space="preserve">к настоящему </w:t>
      </w:r>
      <w:r w:rsidR="00425E4F" w:rsidRPr="00F45E41">
        <w:rPr>
          <w:szCs w:val="28"/>
        </w:rPr>
        <w:t>постановлению</w:t>
      </w:r>
      <w:r w:rsidRPr="00F45E41">
        <w:rPr>
          <w:szCs w:val="28"/>
        </w:rPr>
        <w:t>.</w:t>
      </w:r>
    </w:p>
    <w:p w:rsidR="000B7FD1" w:rsidRPr="00F45E41" w:rsidRDefault="00C834E3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E41">
        <w:rPr>
          <w:rFonts w:ascii="Times New Roman" w:hAnsi="Times New Roman" w:cs="Times New Roman"/>
          <w:sz w:val="28"/>
          <w:szCs w:val="28"/>
        </w:rPr>
        <w:t>2</w:t>
      </w:r>
      <w:r w:rsidR="009048C9" w:rsidRPr="00F45E41">
        <w:rPr>
          <w:rFonts w:ascii="Times New Roman" w:hAnsi="Times New Roman" w:cs="Times New Roman"/>
          <w:sz w:val="28"/>
          <w:szCs w:val="28"/>
        </w:rPr>
        <w:t xml:space="preserve">. </w:t>
      </w:r>
      <w:r w:rsidR="00301F4D" w:rsidRPr="00F45E41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E076DE" w:rsidRPr="00F45E41">
        <w:rPr>
          <w:rFonts w:ascii="Times New Roman" w:hAnsi="Times New Roman" w:cs="Times New Roman"/>
          <w:sz w:val="28"/>
          <w:szCs w:val="28"/>
        </w:rPr>
        <w:t>Малахово - Слободского</w:t>
      </w:r>
      <w:r w:rsidR="00425E4F" w:rsidRPr="00F45E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1F4D" w:rsidRPr="00F45E41">
        <w:rPr>
          <w:rFonts w:ascii="Times New Roman" w:hAnsi="Times New Roman" w:cs="Times New Roman"/>
          <w:sz w:val="28"/>
          <w:szCs w:val="28"/>
        </w:rPr>
        <w:t xml:space="preserve"> </w:t>
      </w:r>
      <w:r w:rsidR="00425E4F" w:rsidRPr="00F45E41">
        <w:rPr>
          <w:rFonts w:ascii="Times New Roman" w:hAnsi="Times New Roman" w:cs="Times New Roman"/>
          <w:sz w:val="28"/>
          <w:szCs w:val="28"/>
        </w:rPr>
        <w:t>Н.Н. Бувиной</w:t>
      </w:r>
      <w:r w:rsidR="00301F4D" w:rsidRPr="00F45E41">
        <w:rPr>
          <w:rFonts w:ascii="Times New Roman" w:hAnsi="Times New Roman" w:cs="Times New Roman"/>
          <w:sz w:val="28"/>
          <w:szCs w:val="28"/>
        </w:rPr>
        <w:t xml:space="preserve"> </w:t>
      </w:r>
      <w:r w:rsidR="000B7FD1" w:rsidRPr="00F45E41">
        <w:rPr>
          <w:rFonts w:ascii="Times New Roman" w:hAnsi="Times New Roman" w:cs="Times New Roman"/>
          <w:sz w:val="28"/>
          <w:szCs w:val="28"/>
        </w:rPr>
        <w:t xml:space="preserve">обеспечить доведение </w:t>
      </w:r>
      <w:r w:rsidR="00E3150C" w:rsidRPr="00F45E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25E4F" w:rsidRPr="00F45E41">
        <w:rPr>
          <w:rFonts w:ascii="Times New Roman" w:hAnsi="Times New Roman" w:cs="Times New Roman"/>
          <w:sz w:val="28"/>
          <w:szCs w:val="28"/>
        </w:rPr>
        <w:t>постановления</w:t>
      </w:r>
      <w:r w:rsidR="000B7FD1" w:rsidRPr="00F45E41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и получателей средств бюджета</w:t>
      </w:r>
      <w:r w:rsidR="00301F4D" w:rsidRPr="00F45E41">
        <w:rPr>
          <w:rFonts w:ascii="Times New Roman" w:hAnsi="Times New Roman" w:cs="Times New Roman"/>
          <w:sz w:val="28"/>
          <w:szCs w:val="28"/>
        </w:rPr>
        <w:t xml:space="preserve"> </w:t>
      </w:r>
      <w:r w:rsidR="00425E4F" w:rsidRPr="00F45E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7FD1" w:rsidRPr="00F45E41">
        <w:rPr>
          <w:rFonts w:ascii="Times New Roman" w:hAnsi="Times New Roman" w:cs="Times New Roman"/>
          <w:sz w:val="28"/>
          <w:szCs w:val="28"/>
        </w:rPr>
        <w:t>, Управления Федерального казначейства по Орловской</w:t>
      </w:r>
      <w:r w:rsidR="00301F4D" w:rsidRPr="00F45E41">
        <w:rPr>
          <w:rFonts w:ascii="Times New Roman" w:hAnsi="Times New Roman" w:cs="Times New Roman"/>
          <w:sz w:val="28"/>
          <w:szCs w:val="28"/>
        </w:rPr>
        <w:t xml:space="preserve"> об</w:t>
      </w:r>
      <w:r w:rsidR="00E3150C" w:rsidRPr="00F45E41">
        <w:rPr>
          <w:rFonts w:ascii="Times New Roman" w:hAnsi="Times New Roman" w:cs="Times New Roman"/>
          <w:sz w:val="28"/>
          <w:szCs w:val="28"/>
        </w:rPr>
        <w:t>ласти в трехдневный срок с</w:t>
      </w:r>
      <w:r w:rsidR="00B96D9A" w:rsidRPr="00F45E41">
        <w:rPr>
          <w:rFonts w:ascii="Times New Roman" w:hAnsi="Times New Roman" w:cs="Times New Roman"/>
          <w:sz w:val="28"/>
          <w:szCs w:val="28"/>
        </w:rPr>
        <w:t>о</w:t>
      </w:r>
      <w:r w:rsidR="00E3150C" w:rsidRPr="00F45E41">
        <w:rPr>
          <w:rFonts w:ascii="Times New Roman" w:hAnsi="Times New Roman" w:cs="Times New Roman"/>
          <w:sz w:val="28"/>
          <w:szCs w:val="28"/>
        </w:rPr>
        <w:t xml:space="preserve"> дня его издания</w:t>
      </w:r>
      <w:r w:rsidR="000B7FD1" w:rsidRPr="00F45E41">
        <w:rPr>
          <w:rFonts w:ascii="Times New Roman" w:hAnsi="Times New Roman" w:cs="Times New Roman"/>
          <w:sz w:val="28"/>
          <w:szCs w:val="28"/>
        </w:rPr>
        <w:t>.</w:t>
      </w:r>
    </w:p>
    <w:p w:rsidR="00D67F6E" w:rsidRPr="00F45E41" w:rsidRDefault="00C834E3" w:rsidP="00CA53AB">
      <w:pPr>
        <w:ind w:firstLine="540"/>
        <w:jc w:val="both"/>
        <w:rPr>
          <w:sz w:val="28"/>
          <w:szCs w:val="28"/>
        </w:rPr>
      </w:pPr>
      <w:r w:rsidRPr="00F45E41">
        <w:rPr>
          <w:sz w:val="28"/>
          <w:szCs w:val="28"/>
        </w:rPr>
        <w:t>3</w:t>
      </w:r>
      <w:r w:rsidR="00D67F6E" w:rsidRPr="00F45E41">
        <w:rPr>
          <w:sz w:val="28"/>
          <w:szCs w:val="28"/>
        </w:rPr>
        <w:t xml:space="preserve">. </w:t>
      </w:r>
      <w:r w:rsidR="00A27C99" w:rsidRPr="00F45E41">
        <w:rPr>
          <w:sz w:val="28"/>
          <w:szCs w:val="28"/>
        </w:rPr>
        <w:t xml:space="preserve">Ведущему специалисту </w:t>
      </w:r>
      <w:r w:rsidR="00E076DE" w:rsidRPr="00F45E41">
        <w:rPr>
          <w:sz w:val="28"/>
          <w:szCs w:val="28"/>
        </w:rPr>
        <w:t>Черкасовой М.А.</w:t>
      </w:r>
      <w:r w:rsidR="00A27C99" w:rsidRPr="00F45E41">
        <w:rPr>
          <w:sz w:val="28"/>
          <w:szCs w:val="28"/>
        </w:rPr>
        <w:t xml:space="preserve"> о</w:t>
      </w:r>
      <w:r w:rsidR="00D67F6E" w:rsidRPr="00F45E41">
        <w:rPr>
          <w:sz w:val="28"/>
          <w:szCs w:val="28"/>
        </w:rPr>
        <w:t>беспечить размещение настоящего п</w:t>
      </w:r>
      <w:r w:rsidR="00A27C99" w:rsidRPr="00F45E41">
        <w:rPr>
          <w:sz w:val="28"/>
          <w:szCs w:val="28"/>
        </w:rPr>
        <w:t xml:space="preserve">остановления </w:t>
      </w:r>
      <w:r w:rsidR="00265084" w:rsidRPr="00F45E41">
        <w:rPr>
          <w:sz w:val="28"/>
          <w:szCs w:val="28"/>
        </w:rPr>
        <w:t xml:space="preserve">на официальном сайте администрации </w:t>
      </w:r>
      <w:r w:rsidR="00E076DE" w:rsidRPr="00F45E41">
        <w:rPr>
          <w:sz w:val="28"/>
          <w:szCs w:val="28"/>
        </w:rPr>
        <w:t>Малахово - Слободского</w:t>
      </w:r>
      <w:r w:rsidR="00A27C99" w:rsidRPr="00F45E41">
        <w:rPr>
          <w:sz w:val="28"/>
          <w:szCs w:val="28"/>
        </w:rPr>
        <w:t xml:space="preserve"> сельского поселения </w:t>
      </w:r>
      <w:r w:rsidR="00265084" w:rsidRPr="00F45E41">
        <w:rPr>
          <w:sz w:val="28"/>
          <w:szCs w:val="28"/>
        </w:rPr>
        <w:t>Троснянского района Орловской области</w:t>
      </w:r>
      <w:r w:rsidR="00D67F6E" w:rsidRPr="00F45E41">
        <w:rPr>
          <w:sz w:val="28"/>
          <w:szCs w:val="28"/>
        </w:rPr>
        <w:t xml:space="preserve">. </w:t>
      </w:r>
    </w:p>
    <w:p w:rsidR="00A304DA" w:rsidRPr="00F45E41" w:rsidRDefault="00A304DA" w:rsidP="00CA53AB">
      <w:pPr>
        <w:ind w:firstLine="540"/>
        <w:jc w:val="both"/>
        <w:rPr>
          <w:sz w:val="28"/>
          <w:szCs w:val="28"/>
        </w:rPr>
      </w:pPr>
      <w:r w:rsidRPr="00F45E41">
        <w:rPr>
          <w:sz w:val="28"/>
          <w:szCs w:val="28"/>
        </w:rPr>
        <w:t xml:space="preserve">4. Признать утратившим силу </w:t>
      </w:r>
      <w:r w:rsidR="00425E4F" w:rsidRPr="00F45E41">
        <w:rPr>
          <w:sz w:val="28"/>
          <w:szCs w:val="28"/>
        </w:rPr>
        <w:t>постановление</w:t>
      </w:r>
      <w:r w:rsidR="001B1284" w:rsidRPr="00F45E41">
        <w:rPr>
          <w:sz w:val="28"/>
          <w:szCs w:val="28"/>
        </w:rPr>
        <w:t xml:space="preserve"> администрации </w:t>
      </w:r>
      <w:r w:rsidR="000272CF">
        <w:rPr>
          <w:sz w:val="28"/>
          <w:szCs w:val="28"/>
        </w:rPr>
        <w:t xml:space="preserve">Малахово – Слободского </w:t>
      </w:r>
      <w:r w:rsidR="00425E4F" w:rsidRPr="00F45E41">
        <w:rPr>
          <w:sz w:val="28"/>
          <w:szCs w:val="28"/>
        </w:rPr>
        <w:t xml:space="preserve">сельского поселения </w:t>
      </w:r>
      <w:r w:rsidR="001B1284" w:rsidRPr="00F45E41">
        <w:rPr>
          <w:sz w:val="28"/>
          <w:szCs w:val="28"/>
        </w:rPr>
        <w:t xml:space="preserve">Троснянского района </w:t>
      </w:r>
      <w:r w:rsidRPr="00F45E41">
        <w:rPr>
          <w:sz w:val="28"/>
          <w:szCs w:val="28"/>
        </w:rPr>
        <w:t xml:space="preserve">Орловской области от </w:t>
      </w:r>
      <w:r w:rsidR="00265084" w:rsidRPr="00F45E41">
        <w:rPr>
          <w:sz w:val="28"/>
          <w:szCs w:val="28"/>
        </w:rPr>
        <w:t>28</w:t>
      </w:r>
      <w:r w:rsidRPr="00F45E41">
        <w:rPr>
          <w:sz w:val="28"/>
          <w:szCs w:val="28"/>
        </w:rPr>
        <w:t xml:space="preserve"> </w:t>
      </w:r>
      <w:r w:rsidR="00265084" w:rsidRPr="00F45E41">
        <w:rPr>
          <w:sz w:val="28"/>
          <w:szCs w:val="28"/>
        </w:rPr>
        <w:t>июня</w:t>
      </w:r>
      <w:r w:rsidRPr="00F45E41">
        <w:rPr>
          <w:sz w:val="28"/>
          <w:szCs w:val="28"/>
        </w:rPr>
        <w:t xml:space="preserve"> 20</w:t>
      </w:r>
      <w:r w:rsidR="00265084" w:rsidRPr="00F45E41">
        <w:rPr>
          <w:sz w:val="28"/>
          <w:szCs w:val="28"/>
        </w:rPr>
        <w:t>11</w:t>
      </w:r>
      <w:r w:rsidRPr="00F45E41">
        <w:rPr>
          <w:sz w:val="28"/>
          <w:szCs w:val="28"/>
        </w:rPr>
        <w:t xml:space="preserve"> года № </w:t>
      </w:r>
      <w:r w:rsidR="00F45E41" w:rsidRPr="00F45E41">
        <w:rPr>
          <w:sz w:val="28"/>
          <w:szCs w:val="28"/>
        </w:rPr>
        <w:t>15</w:t>
      </w:r>
      <w:r w:rsidRPr="00F45E41">
        <w:rPr>
          <w:sz w:val="28"/>
          <w:szCs w:val="28"/>
        </w:rPr>
        <w:t xml:space="preserve"> «О порядке санкционирования оплаты денежных</w:t>
      </w:r>
      <w:r w:rsidR="00265084" w:rsidRPr="00F45E41">
        <w:rPr>
          <w:sz w:val="28"/>
          <w:szCs w:val="28"/>
        </w:rPr>
        <w:t xml:space="preserve"> обязательств получателей средств бюджета </w:t>
      </w:r>
      <w:r w:rsidR="00F45E41" w:rsidRPr="00F45E41">
        <w:rPr>
          <w:sz w:val="28"/>
          <w:szCs w:val="28"/>
        </w:rPr>
        <w:t>Малахово - Слободского</w:t>
      </w:r>
      <w:r w:rsidR="00A27C99" w:rsidRPr="00F45E41">
        <w:rPr>
          <w:sz w:val="28"/>
          <w:szCs w:val="28"/>
        </w:rPr>
        <w:t xml:space="preserve"> сельского поселения</w:t>
      </w:r>
      <w:r w:rsidR="00265084" w:rsidRPr="00F45E41">
        <w:rPr>
          <w:sz w:val="28"/>
          <w:szCs w:val="28"/>
        </w:rPr>
        <w:t xml:space="preserve"> </w:t>
      </w:r>
      <w:r w:rsidRPr="00F45E41">
        <w:rPr>
          <w:sz w:val="28"/>
          <w:szCs w:val="28"/>
        </w:rPr>
        <w:t>и администраторов источников финансирования дефицита бюджета</w:t>
      </w:r>
      <w:r w:rsidR="00265084" w:rsidRPr="00F45E41">
        <w:rPr>
          <w:sz w:val="28"/>
          <w:szCs w:val="28"/>
        </w:rPr>
        <w:t xml:space="preserve"> </w:t>
      </w:r>
      <w:r w:rsidR="00F45E41" w:rsidRPr="00F45E41">
        <w:rPr>
          <w:sz w:val="28"/>
          <w:szCs w:val="28"/>
        </w:rPr>
        <w:t>Малахово - Слободского</w:t>
      </w:r>
      <w:r w:rsidR="00265084" w:rsidRPr="00F45E41">
        <w:rPr>
          <w:sz w:val="28"/>
          <w:szCs w:val="28"/>
        </w:rPr>
        <w:t xml:space="preserve"> </w:t>
      </w:r>
      <w:r w:rsidR="00A27C99" w:rsidRPr="00F45E41">
        <w:rPr>
          <w:sz w:val="28"/>
          <w:szCs w:val="28"/>
        </w:rPr>
        <w:t>сельского поселения</w:t>
      </w:r>
      <w:r w:rsidRPr="00F45E41">
        <w:rPr>
          <w:sz w:val="28"/>
          <w:szCs w:val="28"/>
        </w:rPr>
        <w:t>».</w:t>
      </w:r>
    </w:p>
    <w:p w:rsidR="00010F61" w:rsidRPr="00F45E41" w:rsidRDefault="00010F61" w:rsidP="00CA53AB">
      <w:pPr>
        <w:pStyle w:val="a7"/>
        <w:ind w:firstLine="540"/>
        <w:jc w:val="both"/>
        <w:rPr>
          <w:szCs w:val="28"/>
        </w:rPr>
      </w:pPr>
    </w:p>
    <w:p w:rsidR="00514C2E" w:rsidRPr="00F45E41" w:rsidRDefault="00514C2E" w:rsidP="00CA53AB">
      <w:pPr>
        <w:pStyle w:val="a7"/>
        <w:ind w:firstLine="540"/>
        <w:jc w:val="both"/>
        <w:rPr>
          <w:szCs w:val="28"/>
        </w:rPr>
      </w:pPr>
    </w:p>
    <w:p w:rsidR="002115C2" w:rsidRPr="00F45E41" w:rsidRDefault="00F45E41" w:rsidP="00CA53AB">
      <w:pPr>
        <w:pStyle w:val="a7"/>
        <w:ind w:firstLine="540"/>
        <w:jc w:val="both"/>
        <w:rPr>
          <w:szCs w:val="28"/>
        </w:rPr>
      </w:pPr>
      <w:r w:rsidRPr="00F45E41">
        <w:rPr>
          <w:szCs w:val="28"/>
        </w:rPr>
        <w:t xml:space="preserve">И.О. </w:t>
      </w:r>
      <w:r w:rsidR="00A27C99" w:rsidRPr="00F45E41">
        <w:rPr>
          <w:szCs w:val="28"/>
        </w:rPr>
        <w:t>Глав</w:t>
      </w:r>
      <w:r w:rsidRPr="00F45E41">
        <w:rPr>
          <w:szCs w:val="28"/>
        </w:rPr>
        <w:t>ы</w:t>
      </w:r>
      <w:r w:rsidR="00A27C99" w:rsidRPr="00F45E41">
        <w:rPr>
          <w:szCs w:val="28"/>
        </w:rPr>
        <w:t xml:space="preserve"> сельского поселения                                    </w:t>
      </w:r>
      <w:r w:rsidRPr="00F45E41">
        <w:rPr>
          <w:szCs w:val="28"/>
        </w:rPr>
        <w:t>Н.А. Жердева</w:t>
      </w:r>
    </w:p>
    <w:p w:rsidR="00415F09" w:rsidRDefault="00415F09" w:rsidP="00010F61">
      <w:pPr>
        <w:rPr>
          <w:sz w:val="28"/>
          <w:szCs w:val="28"/>
        </w:rPr>
      </w:pPr>
    </w:p>
    <w:p w:rsidR="006901F5" w:rsidRPr="001C6E05" w:rsidRDefault="006901F5" w:rsidP="006901F5">
      <w:pPr>
        <w:ind w:left="4962"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6E05">
        <w:rPr>
          <w:sz w:val="28"/>
          <w:szCs w:val="28"/>
        </w:rPr>
        <w:t>Приложение</w:t>
      </w:r>
    </w:p>
    <w:p w:rsidR="006901F5" w:rsidRDefault="006901F5" w:rsidP="006901F5">
      <w:pPr>
        <w:ind w:left="4962"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01F5" w:rsidRDefault="006901F5" w:rsidP="006901F5">
      <w:pPr>
        <w:ind w:left="4962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Малахово - Слободского  сельского поселения  от </w:t>
      </w:r>
      <w:r w:rsidRPr="008B5BB8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</w:t>
      </w:r>
      <w:r w:rsidRPr="008B5BB8">
        <w:rPr>
          <w:sz w:val="28"/>
          <w:szCs w:val="28"/>
        </w:rPr>
        <w:t>2017 г. №</w:t>
      </w:r>
      <w:r>
        <w:rPr>
          <w:sz w:val="28"/>
          <w:szCs w:val="28"/>
        </w:rPr>
        <w:t xml:space="preserve"> </w:t>
      </w:r>
      <w:r w:rsidRPr="008B5B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6901F5" w:rsidRDefault="006901F5" w:rsidP="006901F5">
      <w:pPr>
        <w:ind w:left="4962" w:right="566"/>
        <w:jc w:val="center"/>
        <w:rPr>
          <w:sz w:val="28"/>
          <w:szCs w:val="28"/>
        </w:rPr>
      </w:pPr>
    </w:p>
    <w:p w:rsidR="006901F5" w:rsidRPr="00A80C1B" w:rsidRDefault="006901F5" w:rsidP="006901F5">
      <w:pPr>
        <w:ind w:left="4962" w:right="566"/>
        <w:jc w:val="center"/>
        <w:rPr>
          <w:sz w:val="28"/>
          <w:szCs w:val="28"/>
        </w:rPr>
      </w:pPr>
    </w:p>
    <w:p w:rsidR="006901F5" w:rsidRPr="00E9304D" w:rsidRDefault="006901F5" w:rsidP="006901F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6901F5" w:rsidRPr="00E9304D" w:rsidRDefault="006901F5" w:rsidP="006901F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санкционирования оплаты денежных обязательств получателей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Малахово - Слободского  сельского поселения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администраторов источников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Малахово - Слободского  сельского поселения</w:t>
      </w:r>
    </w:p>
    <w:p w:rsidR="006901F5" w:rsidRPr="00E9304D" w:rsidRDefault="006901F5" w:rsidP="006901F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</w:t>
      </w:r>
      <w:r w:rsidRPr="004C4769">
        <w:rPr>
          <w:rFonts w:ascii="Times New Roman" w:hAnsi="Times New Roman" w:cs="Times New Roman"/>
          <w:sz w:val="28"/>
          <w:szCs w:val="28"/>
        </w:rPr>
        <w:t xml:space="preserve">на основании статей 219 и 219.2 Бюджетного кодекса Российской Федерации, </w:t>
      </w:r>
      <w:r w:rsidRPr="008B5BB8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5BB8">
        <w:rPr>
          <w:rFonts w:ascii="Times New Roman" w:hAnsi="Times New Roman" w:cs="Times New Roman"/>
          <w:sz w:val="27"/>
          <w:szCs w:val="27"/>
        </w:rPr>
        <w:t xml:space="preserve"> </w:t>
      </w:r>
      <w:r w:rsidRPr="008B5BB8">
        <w:rPr>
          <w:rFonts w:ascii="Times New Roman" w:hAnsi="Times New Roman" w:cs="Times New Roman"/>
          <w:sz w:val="28"/>
          <w:szCs w:val="28"/>
        </w:rPr>
        <w:t>Положения «О бюджетном процессе в Малахово - Слободском сельском поселении</w:t>
      </w:r>
      <w:r w:rsidRPr="004C4769"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Малахово - Слободского </w:t>
      </w:r>
      <w:r w:rsidRPr="004C476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30 октября 2013</w:t>
      </w:r>
      <w:r w:rsidRPr="004C47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F01F7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и устанавливает порядок санкционирования Управлением Федерального казначейства по Орловской области (далее – УФК) оплаты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Малахово - Слободского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 денежных обязательств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Малахово - Слободского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Малахово - Слободского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лицевые счета которых открыты в УФК.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2. Для оплаты денежных обязательств получатели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администраторы источников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в УФК по месту их обслуживания Заявку на кассовый расход (код по ведомственному классификатору форм документов (далее - код по КФД 0531801), Заявку на получение наличных денег (код по КФД 0531802), Заявку на получение денежных средств, перечисляемых на карту (код по КФД 0531243) (далее - Заявка) в порядке, установленном в соответствии с бюджетным законодательством Российской Федерации.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Заявка при наличии электронного документооборота между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администратором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УФК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(администратора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Уполномоченный руководителем УФК работник не позднее рабочего дня, следующего за днем представления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Заявки в УФК, проверяет Заявку на соответствие установленной форме, наличи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ней реквизитов и показателей, предусмотренных пунктом 5 настоящего Порядка, наличие документов, предусмотренных пунктами 7, 9 настоящего Порядка, а также соответствие показателей Заявки указанным в ней документам в соответствии с условиями пункта 6 настоящего Порядка и соответствующим требованиям, установленным пунктами 10 - 13 настоящего Порядка.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4. Уполномоченный руководителем УФК работник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в порядке, установленном для открытия соответствующего лицевого счета.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6901F5" w:rsidRPr="00E9304D" w:rsidRDefault="006901F5" w:rsidP="006901F5">
      <w:pPr>
        <w:ind w:firstLine="540"/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1) </w:t>
      </w:r>
      <w:r w:rsidRPr="00E9304D">
        <w:rPr>
          <w:rFonts w:eastAsia="Calibri"/>
          <w:color w:val="000000"/>
          <w:sz w:val="28"/>
          <w:szCs w:val="28"/>
        </w:rPr>
        <w:t xml:space="preserve">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</w:t>
      </w:r>
      <w:r w:rsidRPr="00E9304D">
        <w:rPr>
          <w:color w:val="000000"/>
          <w:sz w:val="28"/>
          <w:szCs w:val="28"/>
        </w:rPr>
        <w:t>номера соответствующего лицевого счета, открытого получателю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или администратору источника финансирования дефицита бюджета </w:t>
      </w:r>
      <w:r>
        <w:rPr>
          <w:color w:val="000000"/>
          <w:sz w:val="28"/>
          <w:szCs w:val="28"/>
        </w:rPr>
        <w:t>Малахово - Слободского  сельского поселения</w:t>
      </w:r>
      <w:r w:rsidRPr="00E9304D">
        <w:rPr>
          <w:color w:val="000000"/>
          <w:sz w:val="28"/>
          <w:szCs w:val="28"/>
        </w:rPr>
        <w:t>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</w:t>
      </w:r>
      <w:r w:rsidRPr="00E9304D">
        <w:rPr>
          <w:rFonts w:eastAsia="Calibri"/>
          <w:color w:val="000000"/>
          <w:sz w:val="28"/>
          <w:szCs w:val="28"/>
        </w:rPr>
        <w:t xml:space="preserve">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 (при наличии) </w:t>
      </w:r>
      <w:r w:rsidRPr="00E9304D">
        <w:rPr>
          <w:color w:val="000000"/>
          <w:sz w:val="28"/>
          <w:szCs w:val="28"/>
        </w:rPr>
        <w:t>а также текстового назначения платежа;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 (в случае, если заявка представлена в иностранной валюте);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7) номера учтенного в УФК бюджетного обязательства получателя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срока действия чека (при наличном способе оплаты денежного обязательства);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13) реквизитов (номер, дата) и предмета договора (изменения к договору),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(изменения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контракту) или нормативного правового акта, являющихся основанием для принятия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обязательства: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(изменения к договору)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(изменения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контракту) на поставку товаров, выполнение работ, оказание услуг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нужд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 на поставку товаров, выполнение работ, оказание услуг) или договора аренды, счета с двусторонними реквизитами; 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соглашения о предоставлении из бюджета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eastAsia="Calibri"/>
          <w:color w:val="000000"/>
          <w:sz w:val="28"/>
          <w:szCs w:val="28"/>
        </w:rPr>
        <w:t xml:space="preserve"> бюджетам</w:t>
      </w:r>
      <w:r>
        <w:rPr>
          <w:rFonts w:eastAsia="Calibri"/>
          <w:color w:val="000000"/>
          <w:sz w:val="28"/>
          <w:szCs w:val="28"/>
        </w:rPr>
        <w:t xml:space="preserve"> сельских поселений</w:t>
      </w:r>
      <w:r w:rsidRPr="00E9304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Троснянского района </w:t>
      </w:r>
      <w:r w:rsidRPr="00E9304D">
        <w:rPr>
          <w:rFonts w:eastAsia="Calibri"/>
          <w:color w:val="000000"/>
          <w:sz w:val="28"/>
          <w:szCs w:val="28"/>
        </w:rPr>
        <w:t>межбюджетного трансферта в форме субсидии, субвенции, иного межбюджетного трансферта, имеющих целевое назначение (далее - соглашение на предоставление межбюджетного трансферта);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соглашения о предоставлении субсидии </w:t>
      </w:r>
      <w:r>
        <w:rPr>
          <w:rFonts w:eastAsia="Calibri"/>
          <w:color w:val="000000"/>
          <w:sz w:val="28"/>
          <w:szCs w:val="28"/>
        </w:rPr>
        <w:t>муниципальному</w:t>
      </w:r>
      <w:r w:rsidRPr="00E9304D">
        <w:rPr>
          <w:rFonts w:eastAsia="Calibri"/>
          <w:color w:val="000000"/>
          <w:sz w:val="28"/>
          <w:szCs w:val="28"/>
        </w:rPr>
        <w:t xml:space="preserve">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нормативного правового акта, предусматривающего предоставление из бюджета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eastAsia="Calibri"/>
          <w:color w:val="000000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- нормативный правовой акт о предоставлении межбюджетного трансферта);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 (или) акт приемки-передачи, и  (или) универсальный передаточный документ, и  (или) счет-фактура, и (или) акт ввода в эксплуатацию), выполнении работ (акт выполненных работ и или счет), оказании услуг (счет и  (или) акт оказания услуг, и  (или)  счет фактура и (или)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о предоставлении прав), соглашение о погашении задолженности или по аренде (счет),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Малахово - Слободского  сельского поселения Троснянского района,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(далее - документы, подтверждающие возникновение денежных обязательств), в соответствии с пунктом 6 настоящего Порядка.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6. Требования </w:t>
      </w:r>
      <w:hyperlink r:id="rId5" w:history="1">
        <w:r w:rsidRPr="00E9304D">
          <w:rPr>
            <w:rFonts w:eastAsia="Calibri"/>
            <w:color w:val="000000"/>
            <w:sz w:val="28"/>
            <w:szCs w:val="28"/>
          </w:rPr>
          <w:t>подпунктов 13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и </w:t>
      </w:r>
      <w:hyperlink r:id="rId6" w:history="1">
        <w:r w:rsidRPr="00E9304D">
          <w:rPr>
            <w:rFonts w:eastAsia="Calibri"/>
            <w:color w:val="000000"/>
            <w:sz w:val="28"/>
            <w:szCs w:val="28"/>
          </w:rPr>
          <w:t>14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hyperlink r:id="rId7" w:history="1">
        <w:r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 (код по КФД 0531801) (далее - Заявка на кассовый расход) при оплате по договору на оказание услуг, выполнение работ, заключенному получателем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hyperlink r:id="rId8" w:history="1">
        <w:r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 при перечислении средств получателям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>, осуществляющим в соответствии с бюджетным законодательством Российской Федерации операции со средствами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>, находящимся за пределами Российской Федерации и получающим средства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от главного распорядителя (распорядителя)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в иностранной валюте;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hyperlink r:id="rId9" w:history="1">
        <w:r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 при перечислении средств обособленным подразделениям получателей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>, не наделенным полномочиями по ведению бюджетного учета (далее - уполномоченное подразделение);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hyperlink r:id="rId10" w:history="1">
        <w:r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получение наличных денег (код по КФД 0531802) (</w:t>
      </w:r>
      <w:hyperlink r:id="rId11" w:history="1">
        <w:r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получение денежных средств, перечисляемых на карту (код формы по КФД 0531243)).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Требования </w:t>
      </w:r>
      <w:hyperlink r:id="rId12" w:history="1">
        <w:r w:rsidRPr="00E9304D">
          <w:rPr>
            <w:rFonts w:eastAsia="Calibri"/>
            <w:color w:val="000000"/>
            <w:sz w:val="28"/>
            <w:szCs w:val="28"/>
          </w:rPr>
          <w:t>подпункта 13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</w:t>
      </w:r>
      <w:r>
        <w:rPr>
          <w:rFonts w:eastAsia="Calibri"/>
          <w:color w:val="000000"/>
          <w:sz w:val="28"/>
          <w:szCs w:val="28"/>
        </w:rPr>
        <w:t>муниципальных</w:t>
      </w:r>
      <w:r w:rsidRPr="00E9304D">
        <w:rPr>
          <w:rFonts w:eastAsia="Calibri"/>
          <w:color w:val="000000"/>
          <w:sz w:val="28"/>
          <w:szCs w:val="28"/>
        </w:rPr>
        <w:t xml:space="preserve"> контрактов) законодательством Российской Федерации не предусмотрено;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Требования </w:t>
      </w:r>
      <w:hyperlink r:id="rId13" w:history="1">
        <w:r w:rsidRPr="00E9304D">
          <w:rPr>
            <w:rFonts w:eastAsia="Calibri"/>
            <w:color w:val="000000"/>
            <w:sz w:val="28"/>
            <w:szCs w:val="28"/>
          </w:rPr>
          <w:t>подпункта 14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осуществлении авансовых платежей в соответствии с условиями договора (</w:t>
      </w:r>
      <w:r>
        <w:rPr>
          <w:rFonts w:eastAsia="Calibri"/>
          <w:color w:val="000000"/>
          <w:sz w:val="28"/>
          <w:szCs w:val="28"/>
        </w:rPr>
        <w:t>муниципального</w:t>
      </w:r>
      <w:r w:rsidRPr="00E9304D">
        <w:rPr>
          <w:rFonts w:eastAsia="Calibri"/>
          <w:color w:val="000000"/>
          <w:sz w:val="28"/>
          <w:szCs w:val="28"/>
        </w:rPr>
        <w:t xml:space="preserve"> контракта);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оплате по договору аренды;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lastRenderedPageBreak/>
        <w:t>перечислении средств в соответствии с нормативным правовым актом о предоставлении межбюджетного трансферта.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(администратора источников финансирования дефицита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>).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7. Для подтверждения возникновения денежного обязательства получатель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вместе с Заявкой на кассовый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в ней в соответствии с подпунктом 14 пункта 5 настоящего Порядка соответствующий документ, подтверждающий возникновение денежного обязательства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документ-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основание) согласно требованиям, установленным пунктом 9 настоящего Порядка.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Малахово - Слободскому сельскому поселению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Малахово - Слободского  сельского поселения Троснянского района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Орловской области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Малахово - Слободского  сельского поселения Троснянского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области) либо должностных лиц этих органов.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9. Получатель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при наличии технической возможности и электронного документооборота с применением электронной  подписи между УФК и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копию, созданную посредством сканирования или копию электронного документа, подтвержденную электронной подписью уполномоченного лица получателя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соответствующего документа-основания (далее - электронная копия документа-основания).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при отсутствии электронного документооборота с применением электронной подписи между УФК и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документ-основание на бумажном носителе.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Прилагаемый к Заявке документ-основание на бумажном носителе подлежит возврату получателю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УФК ранее представленной в соответствии с условиями настоящего пункта электронной копии договора,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поставку товаров, выполнение работ, оказание услуг или договора аренды, подтверждение возникновения денежного обязательства, вытекающего из такого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поставку товаров, выполнение работ, оказание услуг или договора аренды, осуществляется на основании имеющейся в УФК электронной копии соответствующего документа-основания.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Электронные копии документов-оснований подлежат хранению в УФК в соответствии с правилами организации государственного архивного дела.</w:t>
      </w:r>
    </w:p>
    <w:p w:rsidR="006901F5" w:rsidRPr="00E9304D" w:rsidRDefault="006901F5" w:rsidP="006901F5">
      <w:pPr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>Документ, подтверждающий возникновение денежного обязательства, содержащий сведения, составляющие государственную тайну,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в УФК не представляется.</w:t>
      </w:r>
    </w:p>
    <w:p w:rsidR="006901F5" w:rsidRPr="00E9304D" w:rsidRDefault="006901F5" w:rsidP="006901F5">
      <w:pPr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>В данном случае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в УФК представляется в установленном настоящим пунктом порядке информация, содержащая сведения о номере и дате соответствующей </w:t>
      </w:r>
      <w:hyperlink r:id="rId14" w:history="1">
        <w:r w:rsidRPr="00E9304D">
          <w:rPr>
            <w:color w:val="000000"/>
            <w:sz w:val="28"/>
            <w:szCs w:val="28"/>
          </w:rPr>
          <w:t>Заявки</w:t>
        </w:r>
      </w:hyperlink>
      <w:r w:rsidRPr="00E9304D">
        <w:rPr>
          <w:color w:val="000000"/>
          <w:sz w:val="28"/>
          <w:szCs w:val="28"/>
        </w:rPr>
        <w:t xml:space="preserve"> на кассовый расход, реквизитах соответствующего документа, указанного в </w:t>
      </w:r>
      <w:hyperlink r:id="rId15" w:history="1">
        <w:r w:rsidRPr="00E9304D">
          <w:rPr>
            <w:color w:val="000000"/>
            <w:sz w:val="28"/>
            <w:szCs w:val="28"/>
          </w:rPr>
          <w:t>подпункте 1</w:t>
        </w:r>
        <w:r>
          <w:rPr>
            <w:color w:val="000000"/>
            <w:sz w:val="28"/>
            <w:szCs w:val="28"/>
          </w:rPr>
          <w:t>3</w:t>
        </w:r>
        <w:r w:rsidRPr="00E9304D">
          <w:rPr>
            <w:color w:val="000000"/>
            <w:sz w:val="28"/>
            <w:szCs w:val="28"/>
          </w:rPr>
          <w:t xml:space="preserve"> пункта 5</w:t>
        </w:r>
      </w:hyperlink>
      <w:r w:rsidRPr="00E9304D">
        <w:rPr>
          <w:color w:val="000000"/>
          <w:sz w:val="28"/>
          <w:szCs w:val="28"/>
        </w:rPr>
        <w:t xml:space="preserve"> настоящего Порядка, документов, подтверждающих возникновение денежного обязательства. Кроме того, в информации указывается, что документы, подтверждающие возникновение денежного обязательства, не представляются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в УФК.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Малахово - Слободского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в Заявке, должны соответствовать кодам бюджетной классификации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Малахово - Слободского  сельского Совета народных депутатов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е Малахово - Слободского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год и плановый период, действующим в текущем финансовом году на момент представления Заявки;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указанного в Заявке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авансового платежа предельному размеру авансового платежа, установленному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Малахово - Слободского  сельского Совета народных депутатов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Малахово - Слободского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представления Заявки для оплаты денежных обязательств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контрактам на поставку товаров, выполнение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6901F5" w:rsidRPr="00E9304D" w:rsidRDefault="006901F5" w:rsidP="006901F5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11. При санкционировании оплаты денежного обязательства, возникающего по документу-основанию согласно указанному в Заявке номеру ранее учтенного УФК бюджетного обязательства получателя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2) идентичность кода (кодов) классификации расходов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по бюджетному обязательству и платежу;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3) соответствие предмета бюджетного обязательства и содержания текста назначения платежа;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5) 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9304D">
        <w:rPr>
          <w:rFonts w:eastAsia="Calibri"/>
          <w:color w:val="000000"/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6) соответствие кода классификации расходов и кода объекта ФАИП по бюджетному обязательству и платежу;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7) идентичность наименования, ИНН, КПП получателя денежных средств, указанных в </w:t>
      </w:r>
      <w:hyperlink r:id="rId16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расход, по бюджетному обязательству и платежу;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8) 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9304D">
        <w:rPr>
          <w:rFonts w:eastAsia="Calibri"/>
          <w:color w:val="000000"/>
          <w:sz w:val="28"/>
          <w:szCs w:val="28"/>
        </w:rPr>
        <w:t xml:space="preserve">превышение размера авансового платежа, указанного в </w:t>
      </w:r>
      <w:hyperlink r:id="rId17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9) соответствие уникального номера реестровой 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контрактов), присвоенного уполномоченным органом исполнительной власти указанному в </w:t>
      </w:r>
      <w:hyperlink r:id="rId18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 договору (</w:t>
      </w:r>
      <w:r>
        <w:rPr>
          <w:rFonts w:eastAsia="Calibri"/>
          <w:color w:val="000000"/>
          <w:sz w:val="28"/>
          <w:szCs w:val="28"/>
        </w:rPr>
        <w:t>муниципальному</w:t>
      </w:r>
      <w:r w:rsidRPr="00E9304D">
        <w:rPr>
          <w:rFonts w:eastAsia="Calibri"/>
          <w:color w:val="000000"/>
          <w:sz w:val="28"/>
          <w:szCs w:val="28"/>
        </w:rPr>
        <w:t xml:space="preserve"> контракту), подлежащему включению в реестр контрактов, и содержащему сведения, составляющие государственную тайну, бюджетному обязательству. Проверка, установленная настоящим подпунктом, не производится при представлении первой Заявки на кассовый расход для осуществления авансового платежа по договору (</w:t>
      </w:r>
      <w:r>
        <w:rPr>
          <w:rFonts w:eastAsia="Calibri"/>
          <w:color w:val="000000"/>
          <w:sz w:val="28"/>
          <w:szCs w:val="28"/>
        </w:rPr>
        <w:t>муниципальному</w:t>
      </w:r>
      <w:r w:rsidRPr="00E9304D">
        <w:rPr>
          <w:rFonts w:eastAsia="Calibri"/>
          <w:color w:val="000000"/>
          <w:sz w:val="28"/>
          <w:szCs w:val="28"/>
        </w:rPr>
        <w:t xml:space="preserve"> контракту), содержащему сведения, составляющие государственную тайну;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Малахово - Слободского  сельского Совета народных депутатов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Малахово - Слободского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в случае представления Заявки для оплаты денежных обязательств по договору 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контракту;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11) 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9304D">
        <w:rPr>
          <w:rFonts w:eastAsia="Calibri"/>
          <w:color w:val="000000"/>
          <w:sz w:val="28"/>
          <w:szCs w:val="28"/>
        </w:rPr>
        <w:t>опережение графика внесения арендной платы по бюджетному обязательству, в случае представления Заявки для оплаты денежных обязательств по договору аренды.</w:t>
      </w:r>
    </w:p>
    <w:p w:rsidR="006901F5" w:rsidRPr="00E9304D" w:rsidRDefault="006901F5" w:rsidP="006901F5">
      <w:pPr>
        <w:pStyle w:val="Default"/>
        <w:jc w:val="both"/>
        <w:rPr>
          <w:sz w:val="28"/>
          <w:szCs w:val="28"/>
        </w:rPr>
      </w:pPr>
      <w:r w:rsidRPr="00E9304D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бюджетного </w:t>
      </w:r>
      <w:r w:rsidRPr="00EB378F">
        <w:rPr>
          <w:sz w:val="28"/>
          <w:szCs w:val="28"/>
        </w:rPr>
        <w:t xml:space="preserve">обязательства, осуществляется одновременно с принятием на учет нового бюджетного обязательства в соответствии с </w:t>
      </w:r>
      <w:hyperlink r:id="rId19" w:history="1">
        <w:r w:rsidRPr="00EB378F">
          <w:rPr>
            <w:sz w:val="28"/>
            <w:szCs w:val="28"/>
          </w:rPr>
          <w:t>Порядком</w:t>
        </w:r>
      </w:hyperlink>
      <w:r w:rsidRPr="00EB378F">
        <w:rPr>
          <w:sz w:val="28"/>
          <w:szCs w:val="28"/>
        </w:rPr>
        <w:t xml:space="preserve"> учета бюджетных обязательств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EB378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Малахово - Слободского  сельского поселения от 26 декабря 2016 года № 51 «</w:t>
      </w:r>
      <w:r>
        <w:rPr>
          <w:color w:val="auto"/>
          <w:sz w:val="28"/>
          <w:szCs w:val="28"/>
        </w:rPr>
        <w:t>О порядке учета бюджетных обязательств получателей средств бюджета сельского поселения»</w:t>
      </w:r>
      <w:r w:rsidRPr="00EB378F">
        <w:rPr>
          <w:sz w:val="28"/>
          <w:szCs w:val="28"/>
        </w:rPr>
        <w:t xml:space="preserve"> (далее - Порядок учета бюджетных обязательств).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20" w:history="1">
        <w:r w:rsidRPr="00E9304D">
          <w:rPr>
            <w:rFonts w:eastAsia="Calibri"/>
            <w:color w:val="000000"/>
            <w:sz w:val="28"/>
            <w:szCs w:val="28"/>
          </w:rPr>
          <w:t>Порядком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учета бюджетных обязательств для постановки на учет бюджетного обязательства;</w:t>
      </w:r>
    </w:p>
    <w:p w:rsidR="006901F5" w:rsidRPr="00E9304D" w:rsidRDefault="006901F5" w:rsidP="006901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1) коды классификации расходов бюджетов, указанные в Заявке, должны соответствовать кодам бюджетной классификации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решению Малахово - Слободского  сельского Совета народных депутатов о бюджете Малахово - Слободского  сельского поселения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на текущий год и плановый период, действующим в текущем финансовом году на момент представления Заявки;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подгрупп и элементов видов расходов классификации расходов бюджетов с учетом кодов цели,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превышение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проверка Заявки по следующим направлениям: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Заявке, должны соответствовать кодам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бюджетной классификации Российской Федерации, действующим в текущем финансовом году на момент представления Заявки;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источника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1F5" w:rsidRPr="00366795" w:rsidRDefault="006901F5" w:rsidP="006901F5">
      <w:pPr>
        <w:ind w:firstLine="540"/>
        <w:rPr>
          <w:rFonts w:eastAsia="Calibri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14. В случае если форма или информация, указанная в Заявке, не соответствуют требованиям, установленным пунктами 4, 5, 10, </w:t>
      </w:r>
      <w:r>
        <w:rPr>
          <w:color w:val="000000"/>
          <w:sz w:val="28"/>
          <w:szCs w:val="28"/>
        </w:rPr>
        <w:t xml:space="preserve">12, </w:t>
      </w:r>
      <w:r w:rsidRPr="00E9304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,</w:t>
      </w:r>
      <w:r w:rsidRPr="00E9304D">
        <w:rPr>
          <w:color w:val="000000"/>
          <w:sz w:val="28"/>
          <w:szCs w:val="28"/>
        </w:rPr>
        <w:t xml:space="preserve"> подпунктами 1 - 9 пункта 11 настоящего Порядка, УФК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(администратору источников финансирования дефицита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) не позднее срока, установленного пунктом 3 настоящего Порядка, экземпляры Заявки на бумажном носителе с указанием в </w:t>
      </w:r>
      <w:r>
        <w:rPr>
          <w:color w:val="000000"/>
          <w:sz w:val="28"/>
          <w:szCs w:val="28"/>
        </w:rPr>
        <w:t>прилагаемом п</w:t>
      </w:r>
      <w:r w:rsidRPr="00E9304D">
        <w:rPr>
          <w:color w:val="000000"/>
          <w:sz w:val="28"/>
          <w:szCs w:val="28"/>
        </w:rPr>
        <w:t>ротоколе (код по КФД 0531805)</w:t>
      </w:r>
      <w:r>
        <w:rPr>
          <w:color w:val="000000"/>
          <w:sz w:val="28"/>
          <w:szCs w:val="28"/>
        </w:rPr>
        <w:t>, составленном по форме, утвержденной приказом Федерального казначейства от 10 октября 2008 года    № 8н «</w:t>
      </w:r>
      <w:r>
        <w:rPr>
          <w:rFonts w:eastAsia="Calibri"/>
          <w:sz w:val="28"/>
          <w:szCs w:val="28"/>
        </w:rPr>
        <w:t xml:space="preserve"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(далее – Протокол), </w:t>
      </w:r>
      <w:r w:rsidRPr="00E9304D">
        <w:rPr>
          <w:color w:val="000000"/>
          <w:sz w:val="28"/>
          <w:szCs w:val="28"/>
        </w:rPr>
        <w:t>в установленном порядке причины возврата.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В случае если Заявка представлялась в электронном виде, получателю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(администратору источников финансирования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6901F5" w:rsidRPr="00E9304D" w:rsidRDefault="006901F5" w:rsidP="006901F5">
      <w:pPr>
        <w:ind w:firstLine="540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При установлении УФК нарушений получателем средств </w:t>
      </w:r>
      <w:r>
        <w:rPr>
          <w:rFonts w:eastAsia="Calibri"/>
          <w:color w:val="000000"/>
          <w:sz w:val="28"/>
          <w:szCs w:val="28"/>
        </w:rPr>
        <w:t>бюджета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условий, установленных </w:t>
      </w:r>
      <w:hyperlink r:id="rId21" w:history="1">
        <w:r w:rsidRPr="00E9304D">
          <w:rPr>
            <w:rFonts w:eastAsia="Calibri"/>
            <w:color w:val="000000"/>
            <w:sz w:val="28"/>
            <w:szCs w:val="28"/>
          </w:rPr>
          <w:t xml:space="preserve">подпунктами </w:t>
        </w:r>
      </w:hyperlink>
      <w:r w:rsidRPr="00E9304D">
        <w:rPr>
          <w:rFonts w:eastAsia="Calibri"/>
          <w:color w:val="000000"/>
          <w:sz w:val="28"/>
          <w:szCs w:val="28"/>
        </w:rPr>
        <w:t>10,11 пункта  11 настоящего Порядка, УФК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r:id="rId22" w:history="1">
        <w:r w:rsidRPr="00E9304D">
          <w:rPr>
            <w:rFonts w:eastAsia="Calibri"/>
            <w:color w:val="000000"/>
            <w:sz w:val="28"/>
            <w:szCs w:val="28"/>
          </w:rPr>
          <w:t xml:space="preserve">приложению </w:t>
        </w:r>
      </w:hyperlink>
      <w:r w:rsidRPr="00E9304D">
        <w:rPr>
          <w:rFonts w:eastAsia="Calibri"/>
          <w:color w:val="000000"/>
          <w:sz w:val="28"/>
          <w:szCs w:val="28"/>
        </w:rPr>
        <w:t>к настоящему Порядку (код формы по КФД 0504713) а также обеспечивает доведение указанной информации до главного распорядителя (распорядителя)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>, в ведении которого находится допустивший нарушение получатель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6901F5" w:rsidRPr="00E9304D" w:rsidRDefault="006901F5" w:rsidP="006901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(администратора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6901F5" w:rsidRPr="00E9304D" w:rsidRDefault="006901F5" w:rsidP="006901F5">
      <w:pPr>
        <w:ind w:firstLine="540"/>
        <w:rPr>
          <w:rFonts w:eastAsia="Calibri"/>
          <w:iCs/>
          <w:color w:val="000000"/>
          <w:sz w:val="28"/>
          <w:szCs w:val="28"/>
        </w:rPr>
      </w:pPr>
      <w:r w:rsidRPr="00E9304D">
        <w:rPr>
          <w:rFonts w:eastAsia="Calibri"/>
          <w:iCs/>
          <w:color w:val="000000"/>
          <w:sz w:val="28"/>
          <w:szCs w:val="28"/>
        </w:rPr>
        <w:t>16. Представление и хранение Заявки для санкционирования оплаты денежных обязательств получателей средств бюджета</w:t>
      </w:r>
      <w:r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iCs/>
          <w:color w:val="000000"/>
          <w:sz w:val="28"/>
          <w:szCs w:val="28"/>
        </w:rPr>
        <w:t xml:space="preserve"> (администраторов источников финансирования дефицита бюджета</w:t>
      </w:r>
      <w:r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iCs/>
          <w:color w:val="000000"/>
          <w:sz w:val="28"/>
          <w:szCs w:val="28"/>
        </w:rPr>
        <w:t xml:space="preserve">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23" w:history="1">
        <w:r w:rsidRPr="00E9304D">
          <w:rPr>
            <w:rFonts w:eastAsia="Calibri"/>
            <w:iCs/>
            <w:color w:val="000000"/>
            <w:sz w:val="28"/>
            <w:szCs w:val="28"/>
          </w:rPr>
          <w:t>законодательства</w:t>
        </w:r>
      </w:hyperlink>
      <w:r w:rsidRPr="00E9304D">
        <w:rPr>
          <w:rFonts w:eastAsia="Calibri"/>
          <w:iCs/>
          <w:color w:val="000000"/>
          <w:sz w:val="28"/>
          <w:szCs w:val="28"/>
        </w:rPr>
        <w:t xml:space="preserve"> Российской Федерации о защите государственной тайны.</w:t>
      </w:r>
    </w:p>
    <w:p w:rsidR="006901F5" w:rsidRPr="00E9304D" w:rsidRDefault="006901F5" w:rsidP="006901F5">
      <w:pPr>
        <w:ind w:firstLine="540"/>
        <w:outlineLvl w:val="0"/>
        <w:rPr>
          <w:rFonts w:eastAsia="Calibri"/>
          <w:iCs/>
          <w:color w:val="000000"/>
          <w:sz w:val="28"/>
          <w:szCs w:val="28"/>
        </w:rPr>
      </w:pPr>
    </w:p>
    <w:p w:rsidR="006901F5" w:rsidRDefault="006901F5" w:rsidP="00010F61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Pr="006901F5" w:rsidRDefault="006901F5" w:rsidP="006901F5">
      <w:pPr>
        <w:rPr>
          <w:sz w:val="28"/>
          <w:szCs w:val="28"/>
        </w:rPr>
      </w:pPr>
    </w:p>
    <w:p w:rsidR="006901F5" w:rsidRDefault="006901F5" w:rsidP="006901F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901F5" w:rsidRPr="000F7ECA" w:rsidRDefault="006901F5" w:rsidP="006901F5">
      <w:pPr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0F7ECA">
        <w:rPr>
          <w:sz w:val="24"/>
          <w:szCs w:val="24"/>
        </w:rPr>
        <w:t xml:space="preserve">Приложение  </w:t>
      </w:r>
    </w:p>
    <w:p w:rsidR="006901F5" w:rsidRPr="000F7ECA" w:rsidRDefault="006901F5" w:rsidP="006901F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к Порядку санкционирования</w:t>
      </w:r>
    </w:p>
    <w:p w:rsidR="006901F5" w:rsidRPr="000F7ECA" w:rsidRDefault="006901F5" w:rsidP="006901F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оплаты денежных обязательств</w:t>
      </w:r>
    </w:p>
    <w:p w:rsidR="006901F5" w:rsidRPr="000F7ECA" w:rsidRDefault="006901F5" w:rsidP="006901F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получателей средств</w:t>
      </w:r>
    </w:p>
    <w:p w:rsidR="006901F5" w:rsidRPr="000F7ECA" w:rsidRDefault="006901F5" w:rsidP="006901F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бюджета</w:t>
      </w:r>
      <w:r>
        <w:rPr>
          <w:sz w:val="24"/>
          <w:szCs w:val="24"/>
        </w:rPr>
        <w:t>сельского поселения</w:t>
      </w:r>
    </w:p>
    <w:p w:rsidR="006901F5" w:rsidRPr="000F7ECA" w:rsidRDefault="006901F5" w:rsidP="006901F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и администраторов источников</w:t>
      </w:r>
    </w:p>
    <w:p w:rsidR="006901F5" w:rsidRPr="000F7ECA" w:rsidRDefault="006901F5" w:rsidP="006901F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финансирования дефицита</w:t>
      </w:r>
    </w:p>
    <w:p w:rsidR="006901F5" w:rsidRPr="000F7ECA" w:rsidRDefault="006901F5" w:rsidP="006901F5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бюджета</w:t>
      </w:r>
      <w:r>
        <w:rPr>
          <w:sz w:val="24"/>
          <w:szCs w:val="24"/>
        </w:rPr>
        <w:t>сельского поселения</w:t>
      </w:r>
    </w:p>
    <w:p w:rsidR="006901F5" w:rsidRPr="000F7ECA" w:rsidRDefault="006901F5" w:rsidP="006901F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901F5" w:rsidRPr="000F7ECA" w:rsidRDefault="006901F5" w:rsidP="006901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УВЕДОМЛЕНИЕ №</w:t>
      </w:r>
      <w:r w:rsidRPr="000F7ECA">
        <w:rPr>
          <w:sz w:val="24"/>
          <w:szCs w:val="24"/>
        </w:rPr>
        <w:t xml:space="preserve"> _____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о нарушении установленных предельных размеров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             авансового платежа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┌─────────┐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│   Коды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Форма по КФД │ 0504713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от "__" _____ 20__ г.            Дата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Наименование органа                                            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Федерального казначейства _________________             по КОФК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Главный распорядитель                               Глава по БК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(распорядитель)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бюджетных средств         _________________ по Сводному реестру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Получатель бюджетных                                           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средств                   _________________ по Сводному реестру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Номер лицевого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счета получателя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Наименование бюджета      _________________                    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Финансовый орган          _________________                    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Учетный номер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обязательства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Единица измерения: руб. (с точностью                            │      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до второго десятичного знака)                           по ОКЕИ │   </w:t>
      </w:r>
      <w:hyperlink r:id="rId24" w:history="1">
        <w:r w:rsidRPr="000F7ECA">
          <w:rPr>
            <w:rFonts w:ascii="Courier New" w:hAnsi="Courier New" w:cs="Courier New"/>
            <w:color w:val="0000FF"/>
          </w:rPr>
          <w:t>383</w:t>
        </w:r>
      </w:hyperlink>
      <w:r w:rsidRPr="000F7ECA">
        <w:rPr>
          <w:rFonts w:ascii="Courier New" w:hAnsi="Courier New" w:cs="Courier New"/>
        </w:rPr>
        <w:t xml:space="preserve">   │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└─────────┘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6901F5" w:rsidRPr="000F7EC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825"/>
        <w:gridCol w:w="990"/>
        <w:gridCol w:w="1320"/>
        <w:gridCol w:w="990"/>
        <w:gridCol w:w="1099"/>
        <w:gridCol w:w="2970"/>
        <w:gridCol w:w="2970"/>
        <w:gridCol w:w="2140"/>
        <w:gridCol w:w="1320"/>
      </w:tblGrid>
      <w:tr w:rsidR="006901F5" w:rsidRPr="000F7ECA" w:rsidTr="00C0649F"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lastRenderedPageBreak/>
              <w:t xml:space="preserve">Реквизиты </w:t>
            </w:r>
            <w:r>
              <w:t>муниципального</w:t>
            </w:r>
            <w:r w:rsidRPr="000F7ECA">
              <w:t xml:space="preserve"> контракта (договора)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Предельный размер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авансового платежа,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установленный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законодательством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Российской Федерации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для данного вида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>муниципального</w:t>
            </w:r>
            <w:r w:rsidRPr="000F7ECA">
              <w:t xml:space="preserve"> контракта (договора), %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Сумма превышения размера авансового платежа, предусмотренного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>муницпальным</w:t>
            </w:r>
            <w:r w:rsidRPr="000F7ECA">
              <w:t xml:space="preserve"> контрактом (договором), предельного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размера авансового платежа, установленного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законодательством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Российской Федерации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Фактическая сумма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превышения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предельного размера авансового платежа,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установленного законодательством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Российской Федерации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jc w:val="center"/>
            </w:pPr>
            <w:r w:rsidRPr="000F7ECA">
              <w:t>Примечание</w:t>
            </w:r>
          </w:p>
        </w:tc>
      </w:tr>
      <w:tr w:rsidR="006901F5" w:rsidRPr="000F7ECA" w:rsidTr="00C0649F"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номер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сумма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авансовый платеж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предмет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jc w:val="center"/>
            </w:pPr>
          </w:p>
        </w:tc>
      </w:tr>
      <w:tr w:rsidR="006901F5" w:rsidRPr="000F7ECA" w:rsidTr="00C0649F"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процент от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общей </w:t>
            </w:r>
          </w:p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суммы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сумма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jc w:val="center"/>
            </w:pPr>
          </w:p>
        </w:tc>
      </w:tr>
      <w:tr w:rsidR="006901F5" w:rsidRPr="000F7ECA" w:rsidTr="00C0649F"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1F5" w:rsidRPr="000F7ECA" w:rsidRDefault="006901F5" w:rsidP="00C0649F">
            <w:pPr>
              <w:autoSpaceDE w:val="0"/>
              <w:autoSpaceDN w:val="0"/>
              <w:adjustRightInd w:val="0"/>
              <w:jc w:val="center"/>
            </w:pPr>
            <w:r w:rsidRPr="000F7ECA">
              <w:t>11</w:t>
            </w:r>
          </w:p>
        </w:tc>
      </w:tr>
    </w:tbl>
    <w:p w:rsidR="006901F5" w:rsidRPr="000F7ECA" w:rsidRDefault="006901F5" w:rsidP="006901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                                                                   Номер страницы ____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                                                                   Всего страниц _____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>Руководитель органа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>Федерального казначейства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>(уполномоченное лицо)     _____________ ___________ _______________________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(должность)   (подпись)   (расшифровка подписи)</w:t>
      </w: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01F5" w:rsidRPr="000F7ECA" w:rsidRDefault="006901F5" w:rsidP="00690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 w:rsidRPr="000F7ECA">
        <w:rPr>
          <w:sz w:val="24"/>
          <w:szCs w:val="24"/>
        </w:rPr>
        <w:t xml:space="preserve"> _______ 20__ г.</w:t>
      </w:r>
    </w:p>
    <w:p w:rsidR="006901F5" w:rsidRPr="000F7ECA" w:rsidRDefault="006901F5" w:rsidP="006901F5">
      <w:pPr>
        <w:rPr>
          <w:sz w:val="24"/>
          <w:szCs w:val="24"/>
        </w:rPr>
      </w:pPr>
    </w:p>
    <w:p w:rsidR="006901F5" w:rsidRDefault="006901F5" w:rsidP="006901F5">
      <w:pPr>
        <w:tabs>
          <w:tab w:val="left" w:pos="1095"/>
        </w:tabs>
        <w:rPr>
          <w:sz w:val="28"/>
          <w:szCs w:val="28"/>
        </w:rPr>
      </w:pPr>
    </w:p>
    <w:p w:rsidR="006901F5" w:rsidRDefault="006901F5" w:rsidP="006901F5">
      <w:pPr>
        <w:tabs>
          <w:tab w:val="left" w:pos="1095"/>
        </w:tabs>
        <w:rPr>
          <w:sz w:val="28"/>
          <w:szCs w:val="28"/>
        </w:rPr>
      </w:pPr>
    </w:p>
    <w:p w:rsidR="006901F5" w:rsidRDefault="006901F5" w:rsidP="006901F5">
      <w:pPr>
        <w:tabs>
          <w:tab w:val="left" w:pos="1095"/>
        </w:tabs>
        <w:rPr>
          <w:sz w:val="28"/>
          <w:szCs w:val="28"/>
        </w:rPr>
      </w:pPr>
    </w:p>
    <w:p w:rsidR="006901F5" w:rsidRPr="006901F5" w:rsidRDefault="006901F5" w:rsidP="006901F5">
      <w:pPr>
        <w:tabs>
          <w:tab w:val="left" w:pos="1095"/>
        </w:tabs>
        <w:rPr>
          <w:sz w:val="28"/>
          <w:szCs w:val="28"/>
        </w:rPr>
      </w:pPr>
    </w:p>
    <w:sectPr w:rsidR="006901F5" w:rsidRPr="006901F5" w:rsidSect="006901F5">
      <w:pgSz w:w="16840" w:h="11907" w:orient="landscape"/>
      <w:pgMar w:top="851" w:right="851" w:bottom="170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A3EFA"/>
    <w:rsid w:val="00010F61"/>
    <w:rsid w:val="00020A3A"/>
    <w:rsid w:val="000260A2"/>
    <w:rsid w:val="000272CF"/>
    <w:rsid w:val="0003645E"/>
    <w:rsid w:val="00042BDD"/>
    <w:rsid w:val="00042CAF"/>
    <w:rsid w:val="000511F8"/>
    <w:rsid w:val="0007065A"/>
    <w:rsid w:val="00083CB2"/>
    <w:rsid w:val="000B7FD1"/>
    <w:rsid w:val="000C3FB7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3673D"/>
    <w:rsid w:val="0016063E"/>
    <w:rsid w:val="00165400"/>
    <w:rsid w:val="00171495"/>
    <w:rsid w:val="00182CCA"/>
    <w:rsid w:val="001B1284"/>
    <w:rsid w:val="001B77B8"/>
    <w:rsid w:val="001D2AA1"/>
    <w:rsid w:val="001E7569"/>
    <w:rsid w:val="002115C2"/>
    <w:rsid w:val="00216344"/>
    <w:rsid w:val="0022171D"/>
    <w:rsid w:val="00223A76"/>
    <w:rsid w:val="00245724"/>
    <w:rsid w:val="0025634B"/>
    <w:rsid w:val="00263F63"/>
    <w:rsid w:val="00265084"/>
    <w:rsid w:val="00266A32"/>
    <w:rsid w:val="00270D93"/>
    <w:rsid w:val="00290A1D"/>
    <w:rsid w:val="002A09D9"/>
    <w:rsid w:val="002D27C4"/>
    <w:rsid w:val="002D4C4A"/>
    <w:rsid w:val="002E3E40"/>
    <w:rsid w:val="002E75A6"/>
    <w:rsid w:val="00301F4D"/>
    <w:rsid w:val="0030349A"/>
    <w:rsid w:val="00323DE9"/>
    <w:rsid w:val="003279D6"/>
    <w:rsid w:val="00344B5E"/>
    <w:rsid w:val="00344E84"/>
    <w:rsid w:val="00353972"/>
    <w:rsid w:val="00355B49"/>
    <w:rsid w:val="00380427"/>
    <w:rsid w:val="00387279"/>
    <w:rsid w:val="003A3EFA"/>
    <w:rsid w:val="003A4416"/>
    <w:rsid w:val="003C21DC"/>
    <w:rsid w:val="003D257E"/>
    <w:rsid w:val="004111C6"/>
    <w:rsid w:val="00415F09"/>
    <w:rsid w:val="00425E4F"/>
    <w:rsid w:val="00445E7B"/>
    <w:rsid w:val="00457F56"/>
    <w:rsid w:val="00477802"/>
    <w:rsid w:val="004A6B8D"/>
    <w:rsid w:val="004B692D"/>
    <w:rsid w:val="004C0E1E"/>
    <w:rsid w:val="004E1072"/>
    <w:rsid w:val="005113D8"/>
    <w:rsid w:val="00514C2E"/>
    <w:rsid w:val="00517C2A"/>
    <w:rsid w:val="00526955"/>
    <w:rsid w:val="0059020F"/>
    <w:rsid w:val="00591498"/>
    <w:rsid w:val="005957E6"/>
    <w:rsid w:val="005A1122"/>
    <w:rsid w:val="005A2C57"/>
    <w:rsid w:val="005C6394"/>
    <w:rsid w:val="005C79E1"/>
    <w:rsid w:val="005D3228"/>
    <w:rsid w:val="0064321A"/>
    <w:rsid w:val="0065046C"/>
    <w:rsid w:val="00661575"/>
    <w:rsid w:val="00663BF5"/>
    <w:rsid w:val="006901F5"/>
    <w:rsid w:val="006A3ED3"/>
    <w:rsid w:val="006B0A29"/>
    <w:rsid w:val="006B0B3A"/>
    <w:rsid w:val="006D6F4C"/>
    <w:rsid w:val="00702C18"/>
    <w:rsid w:val="0070356F"/>
    <w:rsid w:val="00737075"/>
    <w:rsid w:val="00737A3D"/>
    <w:rsid w:val="0074133C"/>
    <w:rsid w:val="00745C97"/>
    <w:rsid w:val="00772B4B"/>
    <w:rsid w:val="00777E90"/>
    <w:rsid w:val="008078DD"/>
    <w:rsid w:val="00807EDF"/>
    <w:rsid w:val="0081558D"/>
    <w:rsid w:val="00817A35"/>
    <w:rsid w:val="00834F01"/>
    <w:rsid w:val="00857B88"/>
    <w:rsid w:val="00874FF3"/>
    <w:rsid w:val="008824FE"/>
    <w:rsid w:val="00882FC2"/>
    <w:rsid w:val="008878E6"/>
    <w:rsid w:val="008977D4"/>
    <w:rsid w:val="008A3138"/>
    <w:rsid w:val="008D7AE4"/>
    <w:rsid w:val="008E31F0"/>
    <w:rsid w:val="008E7261"/>
    <w:rsid w:val="008F4900"/>
    <w:rsid w:val="00900353"/>
    <w:rsid w:val="009048C9"/>
    <w:rsid w:val="00915852"/>
    <w:rsid w:val="00921891"/>
    <w:rsid w:val="0094303B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9D700D"/>
    <w:rsid w:val="00A07599"/>
    <w:rsid w:val="00A14BA8"/>
    <w:rsid w:val="00A27C99"/>
    <w:rsid w:val="00A304DA"/>
    <w:rsid w:val="00A41E5B"/>
    <w:rsid w:val="00A47BF2"/>
    <w:rsid w:val="00A80A59"/>
    <w:rsid w:val="00A858C8"/>
    <w:rsid w:val="00AC3626"/>
    <w:rsid w:val="00AC41FF"/>
    <w:rsid w:val="00AE3147"/>
    <w:rsid w:val="00B062AE"/>
    <w:rsid w:val="00B21A72"/>
    <w:rsid w:val="00B3288C"/>
    <w:rsid w:val="00B43128"/>
    <w:rsid w:val="00B568C0"/>
    <w:rsid w:val="00B728C7"/>
    <w:rsid w:val="00B92690"/>
    <w:rsid w:val="00B931B2"/>
    <w:rsid w:val="00B9494C"/>
    <w:rsid w:val="00B96D9A"/>
    <w:rsid w:val="00BA021D"/>
    <w:rsid w:val="00BB0516"/>
    <w:rsid w:val="00BB7004"/>
    <w:rsid w:val="00BD2669"/>
    <w:rsid w:val="00BE3C2D"/>
    <w:rsid w:val="00BF4B35"/>
    <w:rsid w:val="00BF4FA5"/>
    <w:rsid w:val="00C04F2A"/>
    <w:rsid w:val="00C0724F"/>
    <w:rsid w:val="00C11A66"/>
    <w:rsid w:val="00C225B3"/>
    <w:rsid w:val="00C2312C"/>
    <w:rsid w:val="00C42023"/>
    <w:rsid w:val="00C76C49"/>
    <w:rsid w:val="00C8202B"/>
    <w:rsid w:val="00C834E3"/>
    <w:rsid w:val="00C9082B"/>
    <w:rsid w:val="00C90FBF"/>
    <w:rsid w:val="00C95BEC"/>
    <w:rsid w:val="00C96876"/>
    <w:rsid w:val="00CA53AB"/>
    <w:rsid w:val="00CB01B2"/>
    <w:rsid w:val="00CB60DA"/>
    <w:rsid w:val="00CC6041"/>
    <w:rsid w:val="00D019F1"/>
    <w:rsid w:val="00D419C0"/>
    <w:rsid w:val="00D52964"/>
    <w:rsid w:val="00D60C53"/>
    <w:rsid w:val="00D65922"/>
    <w:rsid w:val="00D67F6E"/>
    <w:rsid w:val="00D70646"/>
    <w:rsid w:val="00D86C34"/>
    <w:rsid w:val="00DA0F45"/>
    <w:rsid w:val="00DA7CE0"/>
    <w:rsid w:val="00DF6E00"/>
    <w:rsid w:val="00E076DE"/>
    <w:rsid w:val="00E305F1"/>
    <w:rsid w:val="00E3150C"/>
    <w:rsid w:val="00E44D1C"/>
    <w:rsid w:val="00E52FFF"/>
    <w:rsid w:val="00E9644D"/>
    <w:rsid w:val="00EA51C2"/>
    <w:rsid w:val="00EB472B"/>
    <w:rsid w:val="00EB5A57"/>
    <w:rsid w:val="00EE4507"/>
    <w:rsid w:val="00EF716D"/>
    <w:rsid w:val="00F01E08"/>
    <w:rsid w:val="00F134A1"/>
    <w:rsid w:val="00F2434D"/>
    <w:rsid w:val="00F26E46"/>
    <w:rsid w:val="00F32CBC"/>
    <w:rsid w:val="00F45E41"/>
    <w:rsid w:val="00F561D3"/>
    <w:rsid w:val="00F61414"/>
    <w:rsid w:val="00F8426A"/>
    <w:rsid w:val="00F93F69"/>
    <w:rsid w:val="00FA062D"/>
    <w:rsid w:val="00FC2B0E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0F"/>
  </w:style>
  <w:style w:type="paragraph" w:styleId="1">
    <w:name w:val="heading 1"/>
    <w:basedOn w:val="a"/>
    <w:next w:val="a"/>
    <w:qFormat/>
    <w:rsid w:val="0059020F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9020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90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9020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59020F"/>
    <w:pPr>
      <w:ind w:firstLine="709"/>
    </w:pPr>
    <w:rPr>
      <w:sz w:val="24"/>
    </w:rPr>
  </w:style>
  <w:style w:type="paragraph" w:styleId="a4">
    <w:name w:val="Body Text Indent"/>
    <w:basedOn w:val="a"/>
    <w:rsid w:val="0059020F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59020F"/>
    <w:pPr>
      <w:jc w:val="center"/>
    </w:pPr>
    <w:rPr>
      <w:b/>
      <w:bCs/>
    </w:rPr>
  </w:style>
  <w:style w:type="paragraph" w:styleId="a6">
    <w:name w:val="Body Text"/>
    <w:basedOn w:val="a"/>
    <w:rsid w:val="0059020F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745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1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A4D7AF70FF7C9E04F26B00B7D3081C71AFB4D9A38EEA1F73E689383D704C7EE96461303E3828Dk4i1H" TargetMode="External"/><Relationship Id="rId13" Type="http://schemas.openxmlformats.org/officeDocument/2006/relationships/hyperlink" Target="consultantplus://offline/ref=ABCA4D7AF70FF7C9E04F26B00B7D3081C71AFD47993AEEA1F73E689383D704C7EE96461Bk0i2H" TargetMode="External"/><Relationship Id="rId18" Type="http://schemas.openxmlformats.org/officeDocument/2006/relationships/hyperlink" Target="consultantplus://offline/ref=B28999C7B54BE5A3F98B3E12A9B11153F5EEAA323B027AD293059D46A74D789660CF051218A863DAF8d6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0B5DE0F449E7006306D98F504E836D58C83134F88FD741650DA02367320626384A3E5883F1PFH" TargetMode="External"/><Relationship Id="rId7" Type="http://schemas.openxmlformats.org/officeDocument/2006/relationships/hyperlink" Target="consultantplus://offline/ref=ABCA4D7AF70FF7C9E04F26B00B7D3081C71AFB4D9A38EEA1F73E689383D704C7EE96461303E3828Dk4i1H" TargetMode="External"/><Relationship Id="rId12" Type="http://schemas.openxmlformats.org/officeDocument/2006/relationships/hyperlink" Target="consultantplus://offline/ref=ABCA4D7AF70FF7C9E04F26B00B7D3081C71AFD47993AEEA1F73E689383D704C7EE96461Ak0i4H" TargetMode="External"/><Relationship Id="rId17" Type="http://schemas.openxmlformats.org/officeDocument/2006/relationships/hyperlink" Target="consultantplus://offline/ref=B28999C7B54BE5A3F98B3E12A9B11153F5EEAA323B027AD293059D46A74D789660CF051218A863DAF8d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8999C7B54BE5A3F98B3E12A9B11153F5EEAA323B027AD293059D46A74D789660CF051218A863DAF8d6G" TargetMode="External"/><Relationship Id="rId20" Type="http://schemas.openxmlformats.org/officeDocument/2006/relationships/hyperlink" Target="consultantplus://offline/ref=B28999C7B54BE5A3F98B3E12A9B11153F5EEAD363B057AD293059D46A74D789660CF051218A965D8F8d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CA4D7AF70FF7C9E04F26B00B7D3081C71AFD47993AEEA1F73E689383D704C7EE96461Bk0i2H" TargetMode="External"/><Relationship Id="rId11" Type="http://schemas.openxmlformats.org/officeDocument/2006/relationships/hyperlink" Target="consultantplus://offline/ref=ABCA4D7AF70FF7C9E04F26B00B7D3081C71AFB4D9A39EEA1F73E689383D704C7EE96461303E28188k4i0H" TargetMode="External"/><Relationship Id="rId24" Type="http://schemas.openxmlformats.org/officeDocument/2006/relationships/hyperlink" Target="consultantplus://offline/ref=5DF4900587F7679232619B2ED609E04E8AA2E9AECE3FE26D68C7C887F538AA5A2E98668615E4F1A8r1PEO" TargetMode="External"/><Relationship Id="rId5" Type="http://schemas.openxmlformats.org/officeDocument/2006/relationships/hyperlink" Target="consultantplus://offline/ref=ABCA4D7AF70FF7C9E04F26B00B7D3081C71AFD47993AEEA1F73E689383D704C7EE96461Ak0i4H" TargetMode="External"/><Relationship Id="rId15" Type="http://schemas.openxmlformats.org/officeDocument/2006/relationships/hyperlink" Target="consultantplus://offline/ref=00AC1F6A3854F075CB939E0DFAF12EDDF801E355ED078D2B843C2E0764E2055F3FA8324EX0BAK" TargetMode="External"/><Relationship Id="rId23" Type="http://schemas.openxmlformats.org/officeDocument/2006/relationships/hyperlink" Target="consultantplus://offline/ref=A573384E9CDCC5F94FB517D2472EF42386B3F459FDAB98C5C90A3A5B4D241200F4438A7883EBEDP5HEO" TargetMode="External"/><Relationship Id="rId10" Type="http://schemas.openxmlformats.org/officeDocument/2006/relationships/hyperlink" Target="consultantplus://offline/ref=ABCA4D7AF70FF7C9E04F26B00B7D3081C71AFB4D9A38EEA1F73E689383D704C7EE96461303E38289k4i2H" TargetMode="External"/><Relationship Id="rId19" Type="http://schemas.openxmlformats.org/officeDocument/2006/relationships/hyperlink" Target="consultantplus://offline/ref=B28999C7B54BE5A3F98B3E12A9B11153F5EEAD363B057AD293059D46A74D789660CF051218A965D8F8d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A4D7AF70FF7C9E04F26B00B7D3081C71AFB4D9A38EEA1F73E689383D704C7EE96461303E3828Dk4i1H" TargetMode="External"/><Relationship Id="rId14" Type="http://schemas.openxmlformats.org/officeDocument/2006/relationships/hyperlink" Target="consultantplus://offline/ref=00AC1F6A3854F075CB939E0DFAF12EDDF801E55FEE058D2B843C2E0764E2055F3FA832470DC9B42EX6B3K" TargetMode="External"/><Relationship Id="rId22" Type="http://schemas.openxmlformats.org/officeDocument/2006/relationships/hyperlink" Target="consultantplus://offline/ref=130B5DE0F449E7006306D98F504E836D58C83134F88FD741650DA02367320626384A3E5DF8P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13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3</cp:revision>
  <cp:lastPrinted>2017-02-22T07:34:00Z</cp:lastPrinted>
  <dcterms:created xsi:type="dcterms:W3CDTF">2017-02-22T07:36:00Z</dcterms:created>
  <dcterms:modified xsi:type="dcterms:W3CDTF">2017-03-01T10:38:00Z</dcterms:modified>
</cp:coreProperties>
</file>