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93" w:rsidRDefault="000E4793" w:rsidP="000E47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E4793" w:rsidRDefault="000E4793" w:rsidP="000E47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ОРЛОВСКАЯ ОБЛАСТЬ</w:t>
      </w:r>
    </w:p>
    <w:p w:rsidR="000E4793" w:rsidRDefault="000E4793" w:rsidP="000E47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ТРОСНЯНСКИЙ РАЙОН</w:t>
      </w:r>
    </w:p>
    <w:p w:rsidR="000E4793" w:rsidRDefault="000E4793" w:rsidP="000E479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АДМИНИСТРАЦИЯ  </w:t>
      </w:r>
      <w:r w:rsidR="009F25D6">
        <w:rPr>
          <w:rFonts w:ascii="Arial" w:hAnsi="Arial" w:cs="Arial"/>
          <w:b/>
          <w:sz w:val="24"/>
          <w:szCs w:val="24"/>
          <w:u w:val="single"/>
        </w:rPr>
        <w:t>НИКОЛЬ</w:t>
      </w:r>
      <w:r>
        <w:rPr>
          <w:rFonts w:ascii="Arial" w:hAnsi="Arial" w:cs="Arial"/>
          <w:b/>
          <w:sz w:val="24"/>
          <w:szCs w:val="24"/>
          <w:u w:val="single"/>
        </w:rPr>
        <w:t>СКОГО  СЕЛЬСКОГО  ПОСЕЛЕНИЯ</w:t>
      </w:r>
    </w:p>
    <w:p w:rsidR="000E4793" w:rsidRDefault="000E4793" w:rsidP="000E479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E4793" w:rsidRDefault="000E4793" w:rsidP="000E479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E4793" w:rsidRDefault="000E4793" w:rsidP="000E47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ПОСТАНОВЛЕНИЕ</w:t>
      </w:r>
    </w:p>
    <w:p w:rsidR="000E4793" w:rsidRDefault="000E4793" w:rsidP="000E4793">
      <w:pPr>
        <w:spacing w:after="0"/>
        <w:rPr>
          <w:rFonts w:ascii="Arial" w:hAnsi="Arial" w:cs="Arial"/>
          <w:b/>
          <w:sz w:val="24"/>
          <w:szCs w:val="24"/>
        </w:rPr>
      </w:pPr>
    </w:p>
    <w:p w:rsidR="000E4793" w:rsidRDefault="004143CF" w:rsidP="000E47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сентября 2014 </w:t>
      </w:r>
      <w:r w:rsidR="000E4793">
        <w:rPr>
          <w:rFonts w:ascii="Arial" w:hAnsi="Arial" w:cs="Arial"/>
          <w:b/>
          <w:sz w:val="24"/>
          <w:szCs w:val="24"/>
        </w:rPr>
        <w:t xml:space="preserve"> года             </w:t>
      </w:r>
      <w:r w:rsidR="00BD7636">
        <w:rPr>
          <w:rFonts w:ascii="Arial" w:hAnsi="Arial" w:cs="Arial"/>
          <w:b/>
          <w:sz w:val="24"/>
          <w:szCs w:val="24"/>
        </w:rPr>
        <w:t xml:space="preserve">   </w:t>
      </w:r>
      <w:r w:rsidR="000E47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0E4793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="00BD5588">
        <w:rPr>
          <w:rFonts w:ascii="Arial" w:hAnsi="Arial" w:cs="Arial"/>
          <w:b/>
          <w:sz w:val="24"/>
          <w:szCs w:val="24"/>
        </w:rPr>
        <w:t>8</w:t>
      </w:r>
    </w:p>
    <w:p w:rsidR="001C74D8" w:rsidRDefault="001C74D8" w:rsidP="000E479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с. </w:t>
      </w:r>
      <w:r w:rsidR="009F25D6">
        <w:rPr>
          <w:rFonts w:ascii="Arial" w:hAnsi="Arial" w:cs="Arial"/>
          <w:b/>
          <w:sz w:val="20"/>
          <w:szCs w:val="20"/>
        </w:rPr>
        <w:t>Никольское</w:t>
      </w:r>
    </w:p>
    <w:p w:rsidR="001C74D8" w:rsidRDefault="001C74D8" w:rsidP="000E4793">
      <w:pPr>
        <w:spacing w:after="0"/>
        <w:rPr>
          <w:rFonts w:ascii="Arial" w:hAnsi="Arial" w:cs="Arial"/>
          <w:b/>
          <w:sz w:val="20"/>
          <w:szCs w:val="20"/>
        </w:rPr>
      </w:pPr>
    </w:p>
    <w:p w:rsidR="001C74D8" w:rsidRDefault="001C74D8" w:rsidP="001C74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 изменений и дополнений в Положение</w:t>
      </w:r>
    </w:p>
    <w:p w:rsidR="001C74D8" w:rsidRDefault="001C74D8" w:rsidP="001C74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комиссии по соблюдению требований к служебному</w:t>
      </w:r>
    </w:p>
    <w:p w:rsidR="001C74D8" w:rsidRDefault="001C74D8" w:rsidP="001C74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поведению муниципальных служащих и урегулированию</w:t>
      </w:r>
    </w:p>
    <w:p w:rsidR="001C74D8" w:rsidRDefault="001C74D8" w:rsidP="001C74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конфликта интересов в органах местного самоуправления</w:t>
      </w:r>
    </w:p>
    <w:p w:rsidR="0000662A" w:rsidRDefault="009F25D6" w:rsidP="001C74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Николь</w:t>
      </w:r>
      <w:r w:rsidR="001C74D8">
        <w:rPr>
          <w:rFonts w:ascii="Arial" w:hAnsi="Arial" w:cs="Arial"/>
          <w:sz w:val="20"/>
          <w:szCs w:val="20"/>
        </w:rPr>
        <w:t>ского сельского поселения.</w:t>
      </w:r>
    </w:p>
    <w:p w:rsidR="0000662A" w:rsidRDefault="0000662A" w:rsidP="001C74D8">
      <w:pPr>
        <w:spacing w:after="0"/>
        <w:rPr>
          <w:rFonts w:ascii="Arial" w:hAnsi="Arial" w:cs="Arial"/>
          <w:sz w:val="20"/>
          <w:szCs w:val="20"/>
        </w:rPr>
      </w:pPr>
    </w:p>
    <w:p w:rsidR="001C74D8" w:rsidRPr="009F25D6" w:rsidRDefault="0000662A" w:rsidP="0000662A">
      <w:p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F25D6">
        <w:rPr>
          <w:rFonts w:ascii="Arial" w:hAnsi="Arial" w:cs="Arial"/>
          <w:sz w:val="24"/>
          <w:szCs w:val="24"/>
        </w:rPr>
        <w:t>В соответствии с Федеральным законом от 25.12.2008 № 273- ФЗ “ О противодействии коррупции ”, Указом Президента РФ от 01.07.2010 № 821 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интересов, Федеральным законом от 03.12.2012 № 230-ФЗ “ О контроле за соответствием расходов лиц, замещающих государственные должности, и иных лиц их доходам ”  постановляю:</w:t>
      </w:r>
    </w:p>
    <w:p w:rsidR="0000662A" w:rsidRPr="009F25D6" w:rsidRDefault="0000662A" w:rsidP="0000662A">
      <w:p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 1. Внести в Положение о комиссии по соблюдению требований к служебному поведе</w:t>
      </w:r>
      <w:r w:rsidR="006C2DB0" w:rsidRPr="009F25D6">
        <w:rPr>
          <w:rFonts w:ascii="Arial" w:hAnsi="Arial" w:cs="Arial"/>
          <w:sz w:val="24"/>
          <w:szCs w:val="24"/>
        </w:rPr>
        <w:t>нию муниципальных служащих и уре</w:t>
      </w:r>
      <w:r w:rsidRPr="009F25D6">
        <w:rPr>
          <w:rFonts w:ascii="Arial" w:hAnsi="Arial" w:cs="Arial"/>
          <w:sz w:val="24"/>
          <w:szCs w:val="24"/>
        </w:rPr>
        <w:t xml:space="preserve">гулированию конфликта интересов в органах местного самоуправления </w:t>
      </w:r>
      <w:r w:rsidR="00667B44">
        <w:rPr>
          <w:rFonts w:ascii="Arial" w:hAnsi="Arial" w:cs="Arial"/>
          <w:sz w:val="24"/>
          <w:szCs w:val="24"/>
        </w:rPr>
        <w:t>Николь</w:t>
      </w:r>
      <w:r w:rsidRPr="009F25D6">
        <w:rPr>
          <w:rFonts w:ascii="Arial" w:hAnsi="Arial" w:cs="Arial"/>
          <w:sz w:val="24"/>
          <w:szCs w:val="24"/>
        </w:rPr>
        <w:t xml:space="preserve">ского сельского поселения утверждённого постановлением администрации </w:t>
      </w:r>
      <w:r w:rsidR="00CE31DA">
        <w:rPr>
          <w:rFonts w:ascii="Arial" w:hAnsi="Arial" w:cs="Arial"/>
          <w:sz w:val="24"/>
          <w:szCs w:val="24"/>
        </w:rPr>
        <w:t>Никольс</w:t>
      </w:r>
      <w:r w:rsidRPr="009F25D6">
        <w:rPr>
          <w:rFonts w:ascii="Arial" w:hAnsi="Arial" w:cs="Arial"/>
          <w:sz w:val="24"/>
          <w:szCs w:val="24"/>
        </w:rPr>
        <w:t>кого сельского поселения от 2</w:t>
      </w:r>
      <w:r w:rsidR="00CE31DA">
        <w:rPr>
          <w:rFonts w:ascii="Arial" w:hAnsi="Arial" w:cs="Arial"/>
          <w:sz w:val="24"/>
          <w:szCs w:val="24"/>
        </w:rPr>
        <w:t>5 феврал</w:t>
      </w:r>
      <w:r w:rsidRPr="009F25D6">
        <w:rPr>
          <w:rFonts w:ascii="Arial" w:hAnsi="Arial" w:cs="Arial"/>
          <w:sz w:val="24"/>
          <w:szCs w:val="24"/>
        </w:rPr>
        <w:t>я 20</w:t>
      </w:r>
      <w:r w:rsidR="00CE31DA">
        <w:rPr>
          <w:rFonts w:ascii="Arial" w:hAnsi="Arial" w:cs="Arial"/>
          <w:sz w:val="24"/>
          <w:szCs w:val="24"/>
        </w:rPr>
        <w:t>11 года № 3</w:t>
      </w:r>
      <w:r w:rsidRPr="009F25D6">
        <w:rPr>
          <w:rFonts w:ascii="Arial" w:hAnsi="Arial" w:cs="Arial"/>
          <w:sz w:val="24"/>
          <w:szCs w:val="24"/>
        </w:rPr>
        <w:t xml:space="preserve"> изменение, изложив раздел </w:t>
      </w:r>
      <w:r w:rsidRPr="009F25D6">
        <w:rPr>
          <w:rFonts w:ascii="Arial" w:hAnsi="Arial" w:cs="Arial"/>
          <w:sz w:val="24"/>
          <w:szCs w:val="24"/>
          <w:lang w:val="en-US"/>
        </w:rPr>
        <w:t>IV</w:t>
      </w:r>
      <w:r w:rsidRPr="009F25D6">
        <w:rPr>
          <w:rFonts w:ascii="Arial" w:hAnsi="Arial" w:cs="Arial"/>
          <w:sz w:val="24"/>
          <w:szCs w:val="24"/>
        </w:rPr>
        <w:t xml:space="preserve"> настоящего Положения в следующей редакции:</w:t>
      </w:r>
    </w:p>
    <w:p w:rsidR="0000662A" w:rsidRPr="009F25D6" w:rsidRDefault="0000662A" w:rsidP="009F25D6">
      <w:pPr>
        <w:jc w:val="center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IV. Порядок работы комиссии</w:t>
      </w:r>
    </w:p>
    <w:p w:rsid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15.Основанием для проведения заседания комиссии является:</w:t>
      </w:r>
    </w:p>
    <w:p w:rsid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законом «О муниципальной службе в РФ», Законом Орловской области «О муниципальной службе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в) представления руководителем органа местного самоуправления материалов проверке достоверности и полноты сведений, представляемых </w:t>
      </w:r>
      <w:r w:rsidRPr="009F25D6">
        <w:rPr>
          <w:rFonts w:ascii="Arial" w:hAnsi="Arial" w:cs="Arial"/>
          <w:sz w:val="24"/>
          <w:szCs w:val="24"/>
        </w:rPr>
        <w:lastRenderedPageBreak/>
        <w:t>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свидетельствующих о предоставлении 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 г) обращения гражданина, замещавшего в органе местного самоуправления должность муниципальной службы, включённую в перечень должностей утверждённый нормативным правовым актом органом местного самоуправления</w:t>
      </w:r>
    </w:p>
    <w:p w:rsidR="0000662A" w:rsidRPr="009F25D6" w:rsidRDefault="0000662A" w:rsidP="0000662A">
      <w:pPr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 д)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супруга(супруги) и несовершеннолетних детей. 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 е) представление руководителем муниципального образования материалов проверки, свидетельствующих о предоставлении муниципальным служащим недостоверных или неполных сведений о соответствии его   расходов его доходам.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ё) по предложению лица принявшего решение об осуществлении контроля за расходами лица, замещающего (занимающего) муниципальную должность на постоянной основе, а также за расходами его супруги</w:t>
      </w:r>
      <w:r w:rsidR="00847F53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 xml:space="preserve">(супруга) и несовершеннолетних детей. Комиссия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 на её заседании.  </w:t>
      </w:r>
    </w:p>
    <w:p w:rsidR="0000662A" w:rsidRPr="009F25D6" w:rsidRDefault="0000662A" w:rsidP="0000662A">
      <w:pPr>
        <w:tabs>
          <w:tab w:val="left" w:pos="709"/>
          <w:tab w:val="left" w:pos="1254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16.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Информация, указанная в пункте 15 настоящего Положения, должна быть представлена в письменном виде и содержать следующие сведения:</w:t>
      </w:r>
    </w:p>
    <w:p w:rsidR="0000662A" w:rsidRPr="009F25D6" w:rsidRDefault="0000662A" w:rsidP="0000662A">
      <w:pPr>
        <w:tabs>
          <w:tab w:val="left" w:pos="709"/>
          <w:tab w:val="left" w:pos="1061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а)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фамилию, имя, отчество муниципального служащего и замещаемую им должность муниципальной службы;</w:t>
      </w:r>
    </w:p>
    <w:p w:rsidR="0000662A" w:rsidRPr="009F25D6" w:rsidRDefault="0000662A" w:rsidP="0000662A">
      <w:pPr>
        <w:tabs>
          <w:tab w:val="left" w:pos="709"/>
          <w:tab w:val="left" w:pos="1254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б)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00662A" w:rsidRPr="009F25D6" w:rsidRDefault="0000662A" w:rsidP="0000662A">
      <w:pPr>
        <w:tabs>
          <w:tab w:val="left" w:pos="709"/>
          <w:tab w:val="left" w:pos="1061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в)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данные об источнике информации.</w:t>
      </w:r>
    </w:p>
    <w:p w:rsidR="0000662A" w:rsidRPr="009F25D6" w:rsidRDefault="0000662A" w:rsidP="0000662A">
      <w:pPr>
        <w:tabs>
          <w:tab w:val="left" w:pos="709"/>
          <w:tab w:val="left" w:pos="1254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17.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00662A" w:rsidRPr="009F25D6" w:rsidRDefault="0000662A" w:rsidP="0000662A">
      <w:pPr>
        <w:tabs>
          <w:tab w:val="left" w:pos="709"/>
          <w:tab w:val="left" w:pos="142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lastRenderedPageBreak/>
        <w:t xml:space="preserve">          18.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19. Председатель комиссии в 3-дневный срок со дня поступления информации, указанной в пункте 15 настоящего Положения, выносит, решение о проведении проверки этой информации, в том числе материалов, указанных в пункте 18 настоящего Положения.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00662A" w:rsidRPr="009F25D6" w:rsidRDefault="0000662A" w:rsidP="0000662A">
      <w:pPr>
        <w:tabs>
          <w:tab w:val="left" w:pos="717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20. По письменному запросу председателя комиссии представитель нанимателя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 и организаций.</w:t>
      </w:r>
    </w:p>
    <w:p w:rsidR="0000662A" w:rsidRPr="009F25D6" w:rsidRDefault="0000662A" w:rsidP="0000662A">
      <w:pPr>
        <w:tabs>
          <w:tab w:val="left" w:pos="709"/>
          <w:tab w:val="left" w:pos="1254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21.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16 настоящего Положения.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00662A" w:rsidRPr="009F25D6" w:rsidRDefault="0000662A" w:rsidP="0000662A">
      <w:pPr>
        <w:tabs>
          <w:tab w:val="left" w:pos="709"/>
          <w:tab w:val="left" w:pos="1254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22.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00662A" w:rsidRPr="009F25D6" w:rsidRDefault="0000662A" w:rsidP="0000662A">
      <w:pPr>
        <w:tabs>
          <w:tab w:val="left" w:pos="709"/>
          <w:tab w:val="left" w:pos="1254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23.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При возможном возникновении конфликта интересов у членов комиссии в 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0662A" w:rsidRPr="009F25D6" w:rsidRDefault="0000662A" w:rsidP="0000662A">
      <w:pPr>
        <w:tabs>
          <w:tab w:val="left" w:pos="709"/>
          <w:tab w:val="left" w:pos="142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24.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 xml:space="preserve">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На  заседании </w:t>
      </w:r>
      <w:r w:rsidRPr="009F25D6">
        <w:rPr>
          <w:rFonts w:ascii="Arial" w:hAnsi="Arial" w:cs="Arial"/>
          <w:sz w:val="24"/>
          <w:szCs w:val="24"/>
        </w:rPr>
        <w:lastRenderedPageBreak/>
        <w:t>комиссии могут приглашаться должностные лица органов местного самоуправления, а также представители заинтересованных организаций.</w:t>
      </w:r>
    </w:p>
    <w:p w:rsidR="0000662A" w:rsidRPr="009F25D6" w:rsidRDefault="0000662A" w:rsidP="0000662A">
      <w:pPr>
        <w:tabs>
          <w:tab w:val="left" w:pos="709"/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25.</w:t>
      </w:r>
      <w:r w:rsidR="00BA25CC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0662A" w:rsidRPr="009F25D6" w:rsidRDefault="0000662A" w:rsidP="0000662A">
      <w:pPr>
        <w:tabs>
          <w:tab w:val="left" w:pos="709"/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26.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662A" w:rsidRPr="009F25D6" w:rsidRDefault="0000662A" w:rsidP="0000662A">
      <w:pPr>
        <w:tabs>
          <w:tab w:val="left" w:pos="709"/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27.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По итогам рассмотрения информации, указанной в подпункте "а" пункта 15 настоящего Положения, комиссия может принять одно из следующих решений:</w:t>
      </w:r>
    </w:p>
    <w:p w:rsidR="0000662A" w:rsidRPr="009F25D6" w:rsidRDefault="0000662A" w:rsidP="0000662A">
      <w:pPr>
        <w:tabs>
          <w:tab w:val="left" w:pos="709"/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а)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00662A" w:rsidRPr="009F25D6" w:rsidRDefault="0000662A" w:rsidP="0000662A">
      <w:pPr>
        <w:tabs>
          <w:tab w:val="left" w:pos="709"/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б)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установить, что муниципальный служащий нарушил требования к служебному поведению. В этом случае представителю нанимателя рекомендуется указать муниципальному служащему на недопустимость нарушения требований к служебному поведению, а также провести в органе местного самоуправления мероприятия по разъяснению муниципальным служащим необходимости соблюдения требований к служебному поведению.</w:t>
      </w:r>
    </w:p>
    <w:p w:rsidR="0000662A" w:rsidRPr="009F25D6" w:rsidRDefault="0000662A" w:rsidP="0000662A">
      <w:pPr>
        <w:tabs>
          <w:tab w:val="left" w:pos="709"/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28.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По итогам рассмотрения информации, указанной в подпункте "б" пункта 15 настоящего Положения, комиссия может принять одно из следующих решений:</w:t>
      </w:r>
    </w:p>
    <w:p w:rsidR="0000662A" w:rsidRPr="009F25D6" w:rsidRDefault="0000662A" w:rsidP="0000662A">
      <w:pPr>
        <w:tabs>
          <w:tab w:val="left" w:pos="709"/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а)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00662A" w:rsidRPr="009F25D6" w:rsidRDefault="0000662A" w:rsidP="0000662A">
      <w:pPr>
        <w:tabs>
          <w:tab w:val="left" w:pos="709"/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б)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00662A" w:rsidRPr="009F25D6" w:rsidRDefault="0000662A" w:rsidP="0000662A">
      <w:pPr>
        <w:tabs>
          <w:tab w:val="left" w:pos="709"/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 29. По итогам рассмотрения информации, указанной  в подпункте “в” пункта 15 настоящего Положения, комиссия принимает одно из следующих решений:</w:t>
      </w:r>
    </w:p>
    <w:p w:rsidR="0000662A" w:rsidRPr="009F25D6" w:rsidRDefault="0000662A" w:rsidP="000066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sub_10221"/>
      <w:r w:rsidRPr="009F25D6">
        <w:rPr>
          <w:rFonts w:ascii="Arial" w:hAnsi="Arial" w:cs="Arial"/>
          <w:sz w:val="24"/>
          <w:szCs w:val="24"/>
        </w:rPr>
        <w:t xml:space="preserve">          а) установить, что сведения, представленные муниципальным служащим являются достоверными и полными;</w:t>
      </w:r>
    </w:p>
    <w:p w:rsidR="0000662A" w:rsidRPr="009F25D6" w:rsidRDefault="0000662A" w:rsidP="000066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" w:name="sub_10223"/>
      <w:bookmarkEnd w:id="0"/>
      <w:r w:rsidRPr="009F25D6">
        <w:rPr>
          <w:rFonts w:ascii="Arial" w:hAnsi="Arial" w:cs="Arial"/>
          <w:sz w:val="24"/>
          <w:szCs w:val="24"/>
        </w:rPr>
        <w:t xml:space="preserve">          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 органа местного самоуправления применить к муниципальному служащему конкретную меру ответственности.</w:t>
      </w:r>
    </w:p>
    <w:bookmarkEnd w:id="1"/>
    <w:p w:rsidR="0000662A" w:rsidRPr="009F25D6" w:rsidRDefault="0000662A" w:rsidP="0000662A">
      <w:pPr>
        <w:tabs>
          <w:tab w:val="left" w:pos="709"/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30. По итогам рассмотрения информации, указанной в подпункте “г” пункта 15 настоящего положения, комиссия принимает одно из следующих решений:</w:t>
      </w:r>
    </w:p>
    <w:p w:rsidR="0000662A" w:rsidRPr="009F25D6" w:rsidRDefault="0000662A" w:rsidP="000066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" w:name="sub_10241"/>
      <w:r w:rsidRPr="009F25D6">
        <w:rPr>
          <w:rFonts w:ascii="Arial" w:hAnsi="Arial" w:cs="Arial"/>
          <w:sz w:val="24"/>
          <w:szCs w:val="24"/>
        </w:rPr>
        <w:lastRenderedPageBreak/>
        <w:t xml:space="preserve">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0662A" w:rsidRPr="009F25D6" w:rsidRDefault="0000662A" w:rsidP="000066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sub_10242"/>
      <w:bookmarkEnd w:id="2"/>
      <w:r w:rsidRPr="009F25D6">
        <w:rPr>
          <w:rFonts w:ascii="Arial" w:hAnsi="Arial" w:cs="Arial"/>
          <w:sz w:val="24"/>
          <w:szCs w:val="24"/>
        </w:rPr>
        <w:t xml:space="preserve">    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0662A" w:rsidRPr="009F25D6" w:rsidRDefault="0000662A" w:rsidP="000066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 31. По итогам рассмотрения информации, указанной в подпункте “ д ” пункта 15 настоящего Положения, комиссия принимает одно из следующих решений:</w:t>
      </w:r>
    </w:p>
    <w:p w:rsidR="0000662A" w:rsidRPr="009F25D6" w:rsidRDefault="0000662A" w:rsidP="000066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662A" w:rsidRPr="009F25D6" w:rsidRDefault="0000662A" w:rsidP="000066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</w:t>
      </w:r>
      <w:r w:rsidR="00847F53" w:rsidRPr="009F25D6">
        <w:rPr>
          <w:rFonts w:ascii="Arial" w:hAnsi="Arial" w:cs="Arial"/>
          <w:sz w:val="24"/>
          <w:szCs w:val="24"/>
        </w:rPr>
        <w:t>с</w:t>
      </w:r>
      <w:r w:rsidRPr="009F25D6">
        <w:rPr>
          <w:rFonts w:ascii="Arial" w:hAnsi="Arial" w:cs="Arial"/>
          <w:sz w:val="24"/>
          <w:szCs w:val="24"/>
        </w:rPr>
        <w:t>упруга) и несовершеннолетних детей не является и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00662A" w:rsidRPr="009F25D6" w:rsidRDefault="0000662A" w:rsidP="000066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комиссия рекомендует руководителю муниципального образования примерить к муниципальному служащему конкретную меру ответственности.</w:t>
      </w:r>
    </w:p>
    <w:p w:rsidR="0000662A" w:rsidRPr="009F25D6" w:rsidRDefault="0000662A" w:rsidP="000066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32) По итогам рассмотрения информации, указанной в подпункте “ е ” пункта 15 настоящего Положения, комиссия принимает одно из следующих решений:</w:t>
      </w:r>
    </w:p>
    <w:p w:rsidR="0000662A" w:rsidRPr="009F25D6" w:rsidRDefault="0000662A" w:rsidP="000066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а) признать, что сведения, представленные муниципальным служащим о соответствии его расходов его доходам, являются достоверными и полными;</w:t>
      </w:r>
    </w:p>
    <w:p w:rsidR="0000662A" w:rsidRPr="009F25D6" w:rsidRDefault="0000662A" w:rsidP="000066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б) признать, что сведения, представленные муниципальным служащим о соответствии его расходов его доходам, являются недостоверными и (или) неполными. В этом случае комиссия рекомендует руководителю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bookmarkEnd w:id="3"/>
    <w:p w:rsidR="0000662A" w:rsidRPr="009F25D6" w:rsidRDefault="0000662A" w:rsidP="0000662A">
      <w:pPr>
        <w:tabs>
          <w:tab w:val="left" w:pos="709"/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lastRenderedPageBreak/>
        <w:t xml:space="preserve">          33.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0662A" w:rsidRPr="009F25D6" w:rsidRDefault="0000662A" w:rsidP="0000662A">
      <w:pPr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34.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00662A" w:rsidRPr="009F25D6" w:rsidRDefault="0000662A" w:rsidP="0000662A">
      <w:pPr>
        <w:tabs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35.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В решении комиссии указываются:</w:t>
      </w:r>
    </w:p>
    <w:p w:rsidR="0000662A" w:rsidRPr="009F25D6" w:rsidRDefault="0000662A" w:rsidP="0000662A">
      <w:pPr>
        <w:tabs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00662A" w:rsidRPr="009F25D6" w:rsidRDefault="0000662A" w:rsidP="0000662A">
      <w:pPr>
        <w:tabs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б) источник информации, ставшей основанием для проведения заседания комиссии;</w:t>
      </w:r>
    </w:p>
    <w:p w:rsidR="0000662A" w:rsidRPr="009F25D6" w:rsidRDefault="0000662A" w:rsidP="0000662A">
      <w:pPr>
        <w:tabs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в) дата поступления информации в комиссию и дата ее рассмотрения на заседании комиссии, существо информации;</w:t>
      </w:r>
    </w:p>
    <w:p w:rsidR="0000662A" w:rsidRPr="009F25D6" w:rsidRDefault="0000662A" w:rsidP="0000662A">
      <w:pPr>
        <w:tabs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 г) фамилии, имена, отчества членов комиссии и других лиц, присутствующих на заседании;</w:t>
      </w:r>
    </w:p>
    <w:p w:rsidR="0000662A" w:rsidRPr="009F25D6" w:rsidRDefault="0000662A" w:rsidP="0000662A">
      <w:pPr>
        <w:tabs>
          <w:tab w:val="left" w:pos="709"/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д) существо решения и его обоснование;</w:t>
      </w:r>
    </w:p>
    <w:p w:rsidR="0000662A" w:rsidRPr="009F25D6" w:rsidRDefault="0000662A" w:rsidP="0000662A">
      <w:pPr>
        <w:tabs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е) результаты голосования.</w:t>
      </w:r>
    </w:p>
    <w:p w:rsidR="0000662A" w:rsidRPr="009F25D6" w:rsidRDefault="0000662A" w:rsidP="0000662A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36.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0662A" w:rsidRPr="009F25D6" w:rsidRDefault="0000662A" w:rsidP="0000662A">
      <w:pPr>
        <w:tabs>
          <w:tab w:val="left" w:pos="709"/>
          <w:tab w:val="left" w:pos="1113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37.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Копии решения комиссии в течение трех дней со дня его принятия направляются представителю нанимателя, муниципальному служащему, а также по решению комиссии иным заинтересованным лицам.</w:t>
      </w:r>
    </w:p>
    <w:p w:rsidR="0000662A" w:rsidRPr="009F25D6" w:rsidRDefault="0000662A" w:rsidP="0000662A">
      <w:pPr>
        <w:tabs>
          <w:tab w:val="left" w:pos="709"/>
          <w:tab w:val="left" w:pos="1146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38.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00662A" w:rsidRPr="009F25D6" w:rsidRDefault="0000662A" w:rsidP="0000662A">
      <w:pPr>
        <w:tabs>
          <w:tab w:val="left" w:pos="709"/>
          <w:tab w:val="left" w:pos="1146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39.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00662A" w:rsidRPr="009F25D6" w:rsidRDefault="0000662A" w:rsidP="000066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lastRenderedPageBreak/>
        <w:t xml:space="preserve">          Представитель нанимателя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Федеральным и иным законодательством.</w:t>
      </w:r>
    </w:p>
    <w:p w:rsidR="0000662A" w:rsidRPr="009F25D6" w:rsidRDefault="0000662A" w:rsidP="0000662A">
      <w:pPr>
        <w:tabs>
          <w:tab w:val="left" w:pos="709"/>
          <w:tab w:val="left" w:pos="1146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40.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и иным законодательством.</w:t>
      </w:r>
    </w:p>
    <w:p w:rsidR="0000662A" w:rsidRPr="009F25D6" w:rsidRDefault="0000662A" w:rsidP="0000662A">
      <w:pPr>
        <w:tabs>
          <w:tab w:val="left" w:pos="709"/>
          <w:tab w:val="left" w:pos="1146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41.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00662A" w:rsidRPr="009F25D6" w:rsidRDefault="0000662A" w:rsidP="0000662A">
      <w:pPr>
        <w:tabs>
          <w:tab w:val="left" w:pos="709"/>
          <w:tab w:val="left" w:pos="1146"/>
        </w:tabs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42.</w:t>
      </w:r>
      <w:r w:rsidR="005942BA" w:rsidRPr="009F25D6"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 xml:space="preserve">Решение комиссии, принятое в отношении муниципального служащего, хранится в </w:t>
      </w:r>
      <w:r w:rsidR="005942BA" w:rsidRPr="009F25D6">
        <w:rPr>
          <w:rFonts w:ascii="Arial" w:hAnsi="Arial" w:cs="Arial"/>
          <w:sz w:val="24"/>
          <w:szCs w:val="24"/>
        </w:rPr>
        <w:t>е</w:t>
      </w:r>
      <w:r w:rsidRPr="009F25D6">
        <w:rPr>
          <w:rFonts w:ascii="Arial" w:hAnsi="Arial" w:cs="Arial"/>
          <w:sz w:val="24"/>
          <w:szCs w:val="24"/>
        </w:rPr>
        <w:t>го личном деле.</w:t>
      </w:r>
    </w:p>
    <w:p w:rsidR="0000662A" w:rsidRPr="009F25D6" w:rsidRDefault="0000662A" w:rsidP="0000662A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  43. Организационно-техническое и документационное обеспечение деятел</w:t>
      </w:r>
      <w:r w:rsidR="00BD7636">
        <w:rPr>
          <w:rFonts w:ascii="Arial" w:hAnsi="Arial" w:cs="Arial"/>
          <w:sz w:val="24"/>
          <w:szCs w:val="24"/>
        </w:rPr>
        <w:t>ьности комиссии возлагается на ведущего специалиста администрации ответственного за кадровую работу администрации Никольского сельского поселения Троснянского района</w:t>
      </w:r>
      <w:r w:rsidRPr="009F25D6">
        <w:rPr>
          <w:rFonts w:ascii="Arial" w:hAnsi="Arial" w:cs="Arial"/>
          <w:sz w:val="24"/>
          <w:szCs w:val="24"/>
        </w:rPr>
        <w:t>”</w:t>
      </w:r>
      <w:r w:rsidR="005942BA" w:rsidRPr="009F25D6">
        <w:rPr>
          <w:rFonts w:ascii="Arial" w:hAnsi="Arial" w:cs="Arial"/>
          <w:sz w:val="24"/>
          <w:szCs w:val="24"/>
        </w:rPr>
        <w:t>.</w:t>
      </w:r>
    </w:p>
    <w:p w:rsidR="00521E86" w:rsidRPr="009F25D6" w:rsidRDefault="0000662A" w:rsidP="0000662A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</w:t>
      </w:r>
    </w:p>
    <w:p w:rsidR="0000662A" w:rsidRPr="009F25D6" w:rsidRDefault="00521E86" w:rsidP="0000662A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Глава </w:t>
      </w:r>
      <w:r w:rsidR="00815FB0">
        <w:rPr>
          <w:rFonts w:ascii="Arial" w:hAnsi="Arial" w:cs="Arial"/>
          <w:sz w:val="24"/>
          <w:szCs w:val="24"/>
        </w:rPr>
        <w:t>Николь</w:t>
      </w:r>
      <w:r w:rsidRPr="009F25D6">
        <w:rPr>
          <w:rFonts w:ascii="Arial" w:hAnsi="Arial" w:cs="Arial"/>
          <w:sz w:val="24"/>
          <w:szCs w:val="24"/>
        </w:rPr>
        <w:t xml:space="preserve">ского сельского поселения ____________ </w:t>
      </w:r>
      <w:r w:rsidR="00815FB0">
        <w:rPr>
          <w:rFonts w:ascii="Arial" w:hAnsi="Arial" w:cs="Arial"/>
          <w:sz w:val="24"/>
          <w:szCs w:val="24"/>
        </w:rPr>
        <w:t>В.Н.Ласточкин</w:t>
      </w:r>
    </w:p>
    <w:p w:rsidR="0000662A" w:rsidRPr="0000662A" w:rsidRDefault="0000662A" w:rsidP="0000662A">
      <w:p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00662A" w:rsidRPr="0000662A" w:rsidSect="002E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793"/>
    <w:rsid w:val="0000662A"/>
    <w:rsid w:val="000E4793"/>
    <w:rsid w:val="001C74D8"/>
    <w:rsid w:val="002E5E73"/>
    <w:rsid w:val="004143CF"/>
    <w:rsid w:val="004C6124"/>
    <w:rsid w:val="00521E86"/>
    <w:rsid w:val="005942BA"/>
    <w:rsid w:val="00667B44"/>
    <w:rsid w:val="006C2DB0"/>
    <w:rsid w:val="006E127B"/>
    <w:rsid w:val="00815FB0"/>
    <w:rsid w:val="00847F53"/>
    <w:rsid w:val="009860F2"/>
    <w:rsid w:val="009F25D6"/>
    <w:rsid w:val="00AD61DE"/>
    <w:rsid w:val="00BA25CC"/>
    <w:rsid w:val="00BD5588"/>
    <w:rsid w:val="00BD7636"/>
    <w:rsid w:val="00CB76A3"/>
    <w:rsid w:val="00CE31DA"/>
    <w:rsid w:val="00F2024C"/>
    <w:rsid w:val="00F7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2014-11-21T12:26:00Z</cp:lastPrinted>
  <dcterms:created xsi:type="dcterms:W3CDTF">2014-09-23T06:58:00Z</dcterms:created>
  <dcterms:modified xsi:type="dcterms:W3CDTF">2014-12-16T12:10:00Z</dcterms:modified>
</cp:coreProperties>
</file>