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189" w:rsidRPr="00EB4189" w:rsidRDefault="00EB4189" w:rsidP="00EB4189">
      <w:pPr>
        <w:ind w:firstLine="540"/>
        <w:jc w:val="center"/>
        <w:outlineLvl w:val="0"/>
        <w:rPr>
          <w:rFonts w:ascii="Arial" w:hAnsi="Arial" w:cs="Arial"/>
          <w:sz w:val="24"/>
          <w:szCs w:val="24"/>
        </w:rPr>
      </w:pPr>
      <w:r w:rsidRPr="00EB4189">
        <w:rPr>
          <w:rFonts w:ascii="Arial" w:hAnsi="Arial" w:cs="Arial"/>
          <w:sz w:val="24"/>
          <w:szCs w:val="24"/>
        </w:rPr>
        <w:t>РОССИЙСКАЯ ФЕДЕРАЦИЯ</w:t>
      </w:r>
    </w:p>
    <w:p w:rsidR="00EB4189" w:rsidRPr="00EB4189" w:rsidRDefault="00EB4189" w:rsidP="00EB4189">
      <w:pPr>
        <w:ind w:firstLine="540"/>
        <w:jc w:val="center"/>
        <w:rPr>
          <w:rFonts w:ascii="Arial" w:hAnsi="Arial" w:cs="Arial"/>
          <w:sz w:val="24"/>
          <w:szCs w:val="24"/>
        </w:rPr>
      </w:pPr>
      <w:r w:rsidRPr="00EB4189">
        <w:rPr>
          <w:rFonts w:ascii="Arial" w:hAnsi="Arial" w:cs="Arial"/>
          <w:sz w:val="24"/>
          <w:szCs w:val="24"/>
        </w:rPr>
        <w:t>ОРЛОВСКАЯ ОБЛАСТЬ</w:t>
      </w:r>
    </w:p>
    <w:p w:rsidR="00EB4189" w:rsidRPr="00EB4189" w:rsidRDefault="00EB4189" w:rsidP="00EB4189">
      <w:pPr>
        <w:ind w:firstLine="540"/>
        <w:jc w:val="center"/>
        <w:rPr>
          <w:rFonts w:ascii="Arial" w:hAnsi="Arial" w:cs="Arial"/>
          <w:sz w:val="24"/>
          <w:szCs w:val="24"/>
        </w:rPr>
      </w:pPr>
      <w:r w:rsidRPr="00EB4189">
        <w:rPr>
          <w:rFonts w:ascii="Arial" w:hAnsi="Arial" w:cs="Arial"/>
          <w:sz w:val="24"/>
          <w:szCs w:val="24"/>
        </w:rPr>
        <w:t>ТРОСНЯНСКИЙ РАЙОН</w:t>
      </w:r>
    </w:p>
    <w:p w:rsidR="00EB4189" w:rsidRPr="00EB4189" w:rsidRDefault="00EB4189" w:rsidP="00EB4189">
      <w:pPr>
        <w:tabs>
          <w:tab w:val="left" w:pos="8250"/>
        </w:tabs>
        <w:ind w:firstLine="540"/>
        <w:jc w:val="center"/>
        <w:rPr>
          <w:rFonts w:ascii="Arial" w:hAnsi="Arial" w:cs="Arial"/>
          <w:sz w:val="24"/>
          <w:szCs w:val="24"/>
        </w:rPr>
      </w:pPr>
      <w:r w:rsidRPr="00EB4189">
        <w:rPr>
          <w:rFonts w:ascii="Arial" w:hAnsi="Arial" w:cs="Arial"/>
          <w:sz w:val="24"/>
          <w:szCs w:val="24"/>
        </w:rPr>
        <w:t>АДМИНИСТРАЦИЯ ПЕННОВСКОГО СЕЛЬСКОГО ПОСЕЛЕНИЯ</w:t>
      </w:r>
    </w:p>
    <w:p w:rsidR="00EB4189" w:rsidRPr="00EB4189" w:rsidRDefault="00EB4189" w:rsidP="00EB4189">
      <w:pPr>
        <w:ind w:firstLine="540"/>
        <w:jc w:val="center"/>
        <w:rPr>
          <w:rFonts w:ascii="Arial" w:hAnsi="Arial" w:cs="Arial"/>
          <w:sz w:val="24"/>
          <w:szCs w:val="24"/>
        </w:rPr>
      </w:pPr>
    </w:p>
    <w:p w:rsidR="00EB4189" w:rsidRPr="00EB4189" w:rsidRDefault="00EB4189" w:rsidP="00EB4189">
      <w:pPr>
        <w:ind w:firstLine="540"/>
        <w:jc w:val="center"/>
        <w:rPr>
          <w:rFonts w:ascii="Arial" w:hAnsi="Arial" w:cs="Arial"/>
          <w:sz w:val="24"/>
          <w:szCs w:val="24"/>
        </w:rPr>
      </w:pPr>
      <w:r w:rsidRPr="00EB4189">
        <w:rPr>
          <w:rFonts w:ascii="Arial" w:hAnsi="Arial" w:cs="Arial"/>
          <w:sz w:val="24"/>
          <w:szCs w:val="24"/>
        </w:rPr>
        <w:t>ПОСТАНОВЛЕНИЕ</w:t>
      </w:r>
      <w:r>
        <w:rPr>
          <w:rFonts w:ascii="Arial" w:hAnsi="Arial" w:cs="Arial"/>
          <w:sz w:val="24"/>
          <w:szCs w:val="24"/>
        </w:rPr>
        <w:t xml:space="preserve"> № </w:t>
      </w:r>
      <w:r w:rsidR="002B072B">
        <w:rPr>
          <w:rFonts w:ascii="Arial" w:hAnsi="Arial" w:cs="Arial"/>
          <w:sz w:val="24"/>
          <w:szCs w:val="24"/>
        </w:rPr>
        <w:t>69</w:t>
      </w:r>
    </w:p>
    <w:p w:rsidR="00B07364" w:rsidRPr="00EB4189" w:rsidRDefault="00B07364" w:rsidP="00B07364">
      <w:pPr>
        <w:jc w:val="center"/>
        <w:rPr>
          <w:rFonts w:ascii="Arial" w:hAnsi="Arial" w:cs="Arial"/>
          <w:b/>
          <w:sz w:val="24"/>
          <w:szCs w:val="24"/>
          <w:u w:val="single"/>
        </w:rPr>
      </w:pPr>
    </w:p>
    <w:p w:rsidR="00B07364" w:rsidRPr="00EB4189" w:rsidRDefault="00B07364" w:rsidP="00B07364">
      <w:pPr>
        <w:rPr>
          <w:rFonts w:ascii="Arial" w:hAnsi="Arial" w:cs="Arial"/>
          <w:sz w:val="24"/>
          <w:szCs w:val="24"/>
        </w:rPr>
      </w:pPr>
    </w:p>
    <w:p w:rsidR="00EB4189" w:rsidRPr="00CB6426" w:rsidRDefault="00EB4189" w:rsidP="00EB4189">
      <w:pPr>
        <w:tabs>
          <w:tab w:val="left" w:pos="7569"/>
        </w:tabs>
        <w:rPr>
          <w:rFonts w:ascii="Arial" w:hAnsi="Arial" w:cs="Arial"/>
          <w:sz w:val="24"/>
          <w:szCs w:val="24"/>
        </w:rPr>
      </w:pPr>
      <w:r w:rsidRPr="00CB6426">
        <w:rPr>
          <w:rFonts w:ascii="Arial" w:hAnsi="Arial" w:cs="Arial"/>
          <w:sz w:val="24"/>
          <w:szCs w:val="24"/>
        </w:rPr>
        <w:t xml:space="preserve">23  декабря </w:t>
      </w:r>
      <w:smartTag w:uri="urn:schemas-microsoft-com:office:smarttags" w:element="metricconverter">
        <w:smartTagPr>
          <w:attr w:name="ProductID" w:val="2016 г"/>
        </w:smartTagPr>
        <w:r w:rsidRPr="00CB6426">
          <w:rPr>
            <w:rFonts w:ascii="Arial" w:hAnsi="Arial" w:cs="Arial"/>
            <w:sz w:val="24"/>
            <w:szCs w:val="24"/>
          </w:rPr>
          <w:t>2016 г</w:t>
        </w:r>
      </w:smartTag>
      <w:r w:rsidRPr="00CB6426">
        <w:rPr>
          <w:rFonts w:ascii="Arial" w:hAnsi="Arial" w:cs="Arial"/>
          <w:sz w:val="24"/>
          <w:szCs w:val="24"/>
        </w:rPr>
        <w:t xml:space="preserve">.                                                                                                      </w:t>
      </w:r>
    </w:p>
    <w:p w:rsidR="00B07364" w:rsidRPr="00EB4189" w:rsidRDefault="00EB4189" w:rsidP="00B07364">
      <w:pPr>
        <w:tabs>
          <w:tab w:val="left" w:pos="7569"/>
        </w:tabs>
        <w:rPr>
          <w:rFonts w:ascii="Arial" w:hAnsi="Arial" w:cs="Arial"/>
          <w:sz w:val="24"/>
          <w:szCs w:val="24"/>
        </w:rPr>
      </w:pPr>
      <w:r>
        <w:rPr>
          <w:rFonts w:ascii="Arial" w:hAnsi="Arial" w:cs="Arial"/>
          <w:sz w:val="24"/>
          <w:szCs w:val="24"/>
        </w:rPr>
        <w:t xml:space="preserve"> </w:t>
      </w:r>
      <w:r w:rsidR="00B07364" w:rsidRPr="00EB4189">
        <w:rPr>
          <w:rFonts w:ascii="Arial" w:hAnsi="Arial" w:cs="Arial"/>
          <w:sz w:val="24"/>
          <w:szCs w:val="24"/>
        </w:rPr>
        <w:t xml:space="preserve">          </w:t>
      </w:r>
    </w:p>
    <w:p w:rsidR="00B07364" w:rsidRDefault="00B07364" w:rsidP="00B07364">
      <w:pPr>
        <w:jc w:val="right"/>
        <w:rPr>
          <w:rFonts w:ascii="Arial" w:hAnsi="Arial" w:cs="Arial"/>
          <w:sz w:val="24"/>
          <w:szCs w:val="24"/>
        </w:rPr>
      </w:pPr>
    </w:p>
    <w:p w:rsidR="00EB4189" w:rsidRDefault="00B07364" w:rsidP="00EB4189">
      <w:pPr>
        <w:pStyle w:val="ConsPlusTitle"/>
        <w:widowControl/>
        <w:ind w:right="-1"/>
        <w:rPr>
          <w:b w:val="0"/>
          <w:sz w:val="24"/>
          <w:szCs w:val="24"/>
        </w:rPr>
      </w:pPr>
      <w:r w:rsidRPr="00EB4189">
        <w:rPr>
          <w:b w:val="0"/>
          <w:sz w:val="24"/>
          <w:szCs w:val="24"/>
        </w:rPr>
        <w:t xml:space="preserve">О порядке учета бюджетных обязательств </w:t>
      </w:r>
    </w:p>
    <w:p w:rsidR="00B07364" w:rsidRPr="00EB4189" w:rsidRDefault="00B07364" w:rsidP="00EB4189">
      <w:pPr>
        <w:pStyle w:val="ConsPlusTitle"/>
        <w:widowControl/>
        <w:ind w:right="-1"/>
        <w:rPr>
          <w:b w:val="0"/>
          <w:sz w:val="24"/>
          <w:szCs w:val="24"/>
        </w:rPr>
      </w:pPr>
      <w:r w:rsidRPr="00EB4189">
        <w:rPr>
          <w:b w:val="0"/>
          <w:sz w:val="24"/>
          <w:szCs w:val="24"/>
        </w:rPr>
        <w:t>получателей средств бюджета сельского поселения</w:t>
      </w:r>
    </w:p>
    <w:p w:rsidR="00B07364" w:rsidRPr="00EB4189" w:rsidRDefault="00B07364" w:rsidP="00EB4189">
      <w:pPr>
        <w:pStyle w:val="ConsPlusNormal"/>
        <w:widowControl/>
        <w:ind w:firstLine="540"/>
        <w:rPr>
          <w:sz w:val="24"/>
          <w:szCs w:val="24"/>
        </w:rPr>
      </w:pPr>
    </w:p>
    <w:p w:rsidR="00EB4189" w:rsidRDefault="00EB4189" w:rsidP="00B07364">
      <w:pPr>
        <w:pStyle w:val="ConsPlusNormal"/>
        <w:widowControl/>
        <w:ind w:firstLine="540"/>
        <w:jc w:val="both"/>
        <w:rPr>
          <w:sz w:val="24"/>
          <w:szCs w:val="24"/>
        </w:rPr>
      </w:pPr>
    </w:p>
    <w:p w:rsidR="00B07364" w:rsidRPr="00EB4189" w:rsidRDefault="00EB4189" w:rsidP="00B07364">
      <w:pPr>
        <w:pStyle w:val="ConsPlusNormal"/>
        <w:widowControl/>
        <w:ind w:firstLine="540"/>
        <w:jc w:val="both"/>
        <w:rPr>
          <w:sz w:val="24"/>
          <w:szCs w:val="24"/>
        </w:rPr>
      </w:pPr>
      <w:r>
        <w:rPr>
          <w:sz w:val="24"/>
          <w:szCs w:val="24"/>
        </w:rPr>
        <w:t xml:space="preserve"> </w:t>
      </w:r>
      <w:r w:rsidR="00B07364" w:rsidRPr="00EB4189">
        <w:rPr>
          <w:sz w:val="24"/>
          <w:szCs w:val="24"/>
        </w:rPr>
        <w:t xml:space="preserve">В соответствии со статьей 219 Бюджетного кодекса Российской Федерации, постановляю: </w:t>
      </w:r>
    </w:p>
    <w:p w:rsidR="00B07364" w:rsidRPr="00EB4189" w:rsidRDefault="00B07364" w:rsidP="00B07364">
      <w:pPr>
        <w:pStyle w:val="a3"/>
        <w:ind w:firstLine="540"/>
        <w:jc w:val="both"/>
        <w:rPr>
          <w:rFonts w:ascii="Arial" w:hAnsi="Arial" w:cs="Arial"/>
          <w:sz w:val="24"/>
          <w:szCs w:val="24"/>
        </w:rPr>
      </w:pPr>
      <w:r w:rsidRPr="00EB4189">
        <w:rPr>
          <w:rFonts w:ascii="Arial" w:hAnsi="Arial" w:cs="Arial"/>
          <w:sz w:val="24"/>
          <w:szCs w:val="24"/>
        </w:rPr>
        <w:t xml:space="preserve">1. Утвердить Порядок </w:t>
      </w:r>
      <w:proofErr w:type="gramStart"/>
      <w:r w:rsidRPr="00EB4189">
        <w:rPr>
          <w:rFonts w:ascii="Arial" w:hAnsi="Arial" w:cs="Arial"/>
          <w:sz w:val="24"/>
          <w:szCs w:val="24"/>
        </w:rPr>
        <w:t>учета бюджетных обязательств получателей средств бюджета сельского</w:t>
      </w:r>
      <w:proofErr w:type="gramEnd"/>
      <w:r w:rsidRPr="00EB4189">
        <w:rPr>
          <w:rFonts w:ascii="Arial" w:hAnsi="Arial" w:cs="Arial"/>
          <w:sz w:val="24"/>
          <w:szCs w:val="24"/>
        </w:rPr>
        <w:t xml:space="preserve"> поселения (далее - Порядок) согласно приложению к настоящему постановлению.</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2. Учет бюджетных обязательств, возникающих на основании неисполненных государственных контрактов, иных неисполненных договоров, платежи по которым производились до 1 января 2017 года, осуществляется на основании принятых к исполнению Управлением Федерального казначейства по Орловской области документов для оплаты денежных обязательств, представленных получателями средств бюджета сельского поселения.</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3. Учет бюджетных обязательств, возникающих на основании неисполненных государственных контрактов, иных неисполненных договоров, оплата по которым будет производиться с 1 января 2017 года, осуществляется в соответствии с настоящим Порядком.</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Постановка на учет бюджетных обязательств, указанных в абзаце первом настоящего пункта, осуществляется в течени</w:t>
      </w:r>
      <w:proofErr w:type="gramStart"/>
      <w:r w:rsidRPr="00EB4189">
        <w:rPr>
          <w:rFonts w:ascii="Arial" w:hAnsi="Arial" w:cs="Arial"/>
          <w:sz w:val="24"/>
          <w:szCs w:val="24"/>
        </w:rPr>
        <w:t>и</w:t>
      </w:r>
      <w:proofErr w:type="gramEnd"/>
      <w:r w:rsidRPr="00EB4189">
        <w:rPr>
          <w:rFonts w:ascii="Arial" w:hAnsi="Arial" w:cs="Arial"/>
          <w:sz w:val="24"/>
          <w:szCs w:val="24"/>
        </w:rPr>
        <w:t xml:space="preserve"> трех рабочих дней после доведения лимита бюджетных обязательств, но не ранее 1 января 2017 года.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 4. </w:t>
      </w:r>
      <w:proofErr w:type="gramStart"/>
      <w:r w:rsidRPr="00EB4189">
        <w:rPr>
          <w:rFonts w:ascii="Arial" w:hAnsi="Arial" w:cs="Arial"/>
          <w:sz w:val="24"/>
          <w:szCs w:val="24"/>
        </w:rPr>
        <w:t>Главному бухгалтеру Митиной И.И. довести настоящее постановление до сведения получателей бюджетных средств Управления  Федерального казначейства по Орловской области.</w:t>
      </w:r>
      <w:proofErr w:type="gramEnd"/>
    </w:p>
    <w:p w:rsidR="00B07364" w:rsidRPr="00EB4189" w:rsidRDefault="00B07364" w:rsidP="00B07364">
      <w:pPr>
        <w:pStyle w:val="a3"/>
        <w:ind w:firstLine="0"/>
        <w:jc w:val="both"/>
        <w:rPr>
          <w:rFonts w:ascii="Arial" w:hAnsi="Arial" w:cs="Arial"/>
          <w:sz w:val="24"/>
          <w:szCs w:val="24"/>
        </w:rPr>
      </w:pPr>
    </w:p>
    <w:p w:rsidR="00B07364" w:rsidRPr="00EB4189" w:rsidRDefault="00B07364" w:rsidP="00B07364">
      <w:pPr>
        <w:jc w:val="both"/>
        <w:rPr>
          <w:rFonts w:ascii="Arial" w:hAnsi="Arial" w:cs="Arial"/>
          <w:sz w:val="24"/>
          <w:szCs w:val="24"/>
        </w:rPr>
      </w:pPr>
      <w:r w:rsidRPr="00EB4189">
        <w:rPr>
          <w:rFonts w:ascii="Arial" w:hAnsi="Arial" w:cs="Arial"/>
          <w:sz w:val="24"/>
          <w:szCs w:val="24"/>
        </w:rPr>
        <w:t xml:space="preserve">        5. </w:t>
      </w:r>
      <w:proofErr w:type="gramStart"/>
      <w:r w:rsidRPr="00EB4189">
        <w:rPr>
          <w:rFonts w:ascii="Arial" w:hAnsi="Arial" w:cs="Arial"/>
          <w:sz w:val="24"/>
          <w:szCs w:val="24"/>
        </w:rPr>
        <w:t>Контроль за</w:t>
      </w:r>
      <w:proofErr w:type="gramEnd"/>
      <w:r w:rsidRPr="00EB4189">
        <w:rPr>
          <w:rFonts w:ascii="Arial" w:hAnsi="Arial" w:cs="Arial"/>
          <w:sz w:val="24"/>
          <w:szCs w:val="24"/>
        </w:rPr>
        <w:t xml:space="preserve">  исполнением постановления оставляю за собой. </w:t>
      </w:r>
    </w:p>
    <w:p w:rsidR="00B07364" w:rsidRPr="00EB4189" w:rsidRDefault="00B07364" w:rsidP="00B07364">
      <w:pPr>
        <w:rPr>
          <w:rFonts w:ascii="Arial" w:hAnsi="Arial" w:cs="Arial"/>
          <w:sz w:val="24"/>
          <w:szCs w:val="24"/>
        </w:rPr>
      </w:pPr>
    </w:p>
    <w:p w:rsidR="00B07364" w:rsidRPr="00EB4189" w:rsidRDefault="00B07364" w:rsidP="00B07364">
      <w:pPr>
        <w:pStyle w:val="ConsPlusNormal"/>
        <w:widowControl/>
        <w:ind w:firstLine="540"/>
        <w:jc w:val="both"/>
        <w:rPr>
          <w:sz w:val="24"/>
          <w:szCs w:val="24"/>
        </w:rPr>
      </w:pPr>
    </w:p>
    <w:p w:rsidR="00B07364" w:rsidRPr="00EB4189" w:rsidRDefault="00B07364" w:rsidP="00B07364">
      <w:pPr>
        <w:rPr>
          <w:rFonts w:ascii="Arial" w:hAnsi="Arial" w:cs="Arial"/>
          <w:sz w:val="24"/>
          <w:szCs w:val="24"/>
        </w:rPr>
      </w:pPr>
      <w:r w:rsidRPr="00EB4189">
        <w:rPr>
          <w:rFonts w:ascii="Arial" w:hAnsi="Arial" w:cs="Arial"/>
          <w:sz w:val="24"/>
          <w:szCs w:val="24"/>
        </w:rPr>
        <w:t>Глава сельского поселения                                                           Т.И. Глазкова</w:t>
      </w:r>
    </w:p>
    <w:p w:rsidR="00B07364" w:rsidRPr="00EB4189" w:rsidRDefault="00B07364" w:rsidP="00B07364">
      <w:pPr>
        <w:rPr>
          <w:rFonts w:ascii="Arial" w:hAnsi="Arial" w:cs="Arial"/>
          <w:sz w:val="24"/>
          <w:szCs w:val="24"/>
        </w:rPr>
      </w:pPr>
    </w:p>
    <w:p w:rsidR="00B07364" w:rsidRPr="00EB4189" w:rsidRDefault="00B07364" w:rsidP="00B07364">
      <w:pPr>
        <w:rPr>
          <w:rFonts w:ascii="Arial" w:hAnsi="Arial" w:cs="Arial"/>
          <w:sz w:val="24"/>
          <w:szCs w:val="24"/>
        </w:rPr>
      </w:pPr>
    </w:p>
    <w:p w:rsidR="00B07364" w:rsidRPr="00EB4189" w:rsidRDefault="00B07364" w:rsidP="00B07364">
      <w:pPr>
        <w:rPr>
          <w:rFonts w:ascii="Arial" w:hAnsi="Arial" w:cs="Arial"/>
          <w:sz w:val="24"/>
          <w:szCs w:val="24"/>
        </w:rPr>
      </w:pPr>
    </w:p>
    <w:p w:rsidR="00EB4189" w:rsidRDefault="00B07364" w:rsidP="00B07364">
      <w:pPr>
        <w:pStyle w:val="a3"/>
        <w:ind w:firstLine="0"/>
        <w:rPr>
          <w:rFonts w:ascii="Arial" w:hAnsi="Arial" w:cs="Arial"/>
          <w:sz w:val="24"/>
          <w:szCs w:val="24"/>
        </w:rPr>
      </w:pPr>
      <w:r w:rsidRPr="00EB4189">
        <w:rPr>
          <w:rFonts w:ascii="Arial" w:hAnsi="Arial" w:cs="Arial"/>
          <w:sz w:val="24"/>
          <w:szCs w:val="24"/>
        </w:rPr>
        <w:t xml:space="preserve">                                                                                                                        </w:t>
      </w:r>
    </w:p>
    <w:p w:rsidR="00EB4189" w:rsidRDefault="00EB4189" w:rsidP="00B07364">
      <w:pPr>
        <w:pStyle w:val="a3"/>
        <w:ind w:firstLine="0"/>
        <w:rPr>
          <w:rFonts w:ascii="Arial" w:hAnsi="Arial" w:cs="Arial"/>
          <w:sz w:val="24"/>
          <w:szCs w:val="24"/>
        </w:rPr>
      </w:pPr>
    </w:p>
    <w:p w:rsidR="00EB4189" w:rsidRDefault="00EB4189" w:rsidP="00B07364">
      <w:pPr>
        <w:pStyle w:val="a3"/>
        <w:ind w:firstLine="0"/>
        <w:rPr>
          <w:rFonts w:ascii="Arial" w:hAnsi="Arial" w:cs="Arial"/>
          <w:sz w:val="24"/>
          <w:szCs w:val="24"/>
        </w:rPr>
      </w:pPr>
    </w:p>
    <w:p w:rsidR="00EB4189" w:rsidRDefault="00EB4189" w:rsidP="00B07364">
      <w:pPr>
        <w:pStyle w:val="a3"/>
        <w:ind w:firstLine="0"/>
        <w:rPr>
          <w:rFonts w:ascii="Arial" w:hAnsi="Arial" w:cs="Arial"/>
          <w:sz w:val="24"/>
          <w:szCs w:val="24"/>
        </w:rPr>
      </w:pPr>
    </w:p>
    <w:p w:rsidR="00EB4189" w:rsidRDefault="00EB4189" w:rsidP="00B07364">
      <w:pPr>
        <w:pStyle w:val="a3"/>
        <w:ind w:firstLine="0"/>
        <w:rPr>
          <w:rFonts w:ascii="Arial" w:hAnsi="Arial" w:cs="Arial"/>
          <w:sz w:val="24"/>
          <w:szCs w:val="24"/>
        </w:rPr>
      </w:pPr>
    </w:p>
    <w:p w:rsidR="00EB4189" w:rsidRDefault="00EB4189" w:rsidP="00B07364">
      <w:pPr>
        <w:pStyle w:val="a3"/>
        <w:ind w:firstLine="0"/>
        <w:rPr>
          <w:rFonts w:ascii="Arial" w:hAnsi="Arial" w:cs="Arial"/>
          <w:sz w:val="24"/>
          <w:szCs w:val="24"/>
        </w:rPr>
      </w:pPr>
    </w:p>
    <w:p w:rsidR="00EB4189" w:rsidRDefault="00EB4189" w:rsidP="00B07364">
      <w:pPr>
        <w:pStyle w:val="a3"/>
        <w:ind w:firstLine="0"/>
        <w:rPr>
          <w:rFonts w:ascii="Arial" w:hAnsi="Arial" w:cs="Arial"/>
          <w:sz w:val="24"/>
          <w:szCs w:val="24"/>
        </w:rPr>
      </w:pPr>
    </w:p>
    <w:p w:rsidR="00EB4189" w:rsidRDefault="00EB4189" w:rsidP="00B07364">
      <w:pPr>
        <w:pStyle w:val="a3"/>
        <w:ind w:firstLine="0"/>
        <w:rPr>
          <w:rFonts w:ascii="Arial" w:hAnsi="Arial" w:cs="Arial"/>
          <w:sz w:val="24"/>
          <w:szCs w:val="24"/>
        </w:rPr>
      </w:pPr>
    </w:p>
    <w:p w:rsidR="00B07364" w:rsidRDefault="00B07364" w:rsidP="00EB4189">
      <w:pPr>
        <w:pStyle w:val="a3"/>
        <w:ind w:firstLine="0"/>
        <w:jc w:val="right"/>
        <w:rPr>
          <w:rFonts w:ascii="Arial" w:hAnsi="Arial" w:cs="Arial"/>
          <w:sz w:val="24"/>
          <w:szCs w:val="24"/>
        </w:rPr>
      </w:pPr>
      <w:r w:rsidRPr="00EB4189">
        <w:rPr>
          <w:rFonts w:ascii="Arial" w:hAnsi="Arial" w:cs="Arial"/>
          <w:sz w:val="24"/>
          <w:szCs w:val="24"/>
        </w:rPr>
        <w:lastRenderedPageBreak/>
        <w:t>Приложение</w:t>
      </w:r>
    </w:p>
    <w:p w:rsidR="00B07364" w:rsidRPr="00EB4189" w:rsidRDefault="00B07364" w:rsidP="00EB4189">
      <w:pPr>
        <w:pStyle w:val="a3"/>
        <w:jc w:val="right"/>
        <w:rPr>
          <w:rFonts w:ascii="Arial" w:hAnsi="Arial" w:cs="Arial"/>
          <w:sz w:val="24"/>
          <w:szCs w:val="24"/>
        </w:rPr>
      </w:pPr>
      <w:r w:rsidRPr="00EB4189">
        <w:rPr>
          <w:rFonts w:ascii="Arial" w:hAnsi="Arial" w:cs="Arial"/>
          <w:sz w:val="24"/>
          <w:szCs w:val="24"/>
        </w:rPr>
        <w:t xml:space="preserve">                                                       к постановлению</w:t>
      </w:r>
    </w:p>
    <w:p w:rsidR="00B07364" w:rsidRPr="00EB4189" w:rsidRDefault="00B07364" w:rsidP="00EB4189">
      <w:pPr>
        <w:pStyle w:val="a3"/>
        <w:jc w:val="right"/>
        <w:rPr>
          <w:rFonts w:ascii="Arial" w:hAnsi="Arial" w:cs="Arial"/>
          <w:sz w:val="24"/>
          <w:szCs w:val="24"/>
        </w:rPr>
      </w:pPr>
      <w:r w:rsidRPr="00EB4189">
        <w:rPr>
          <w:rFonts w:ascii="Arial" w:hAnsi="Arial" w:cs="Arial"/>
          <w:sz w:val="24"/>
          <w:szCs w:val="24"/>
        </w:rPr>
        <w:t xml:space="preserve">администрации </w:t>
      </w:r>
      <w:proofErr w:type="spellStart"/>
      <w:r w:rsidRPr="00EB4189">
        <w:rPr>
          <w:rFonts w:ascii="Arial" w:hAnsi="Arial" w:cs="Arial"/>
          <w:sz w:val="24"/>
          <w:szCs w:val="24"/>
        </w:rPr>
        <w:t>Пенновского</w:t>
      </w:r>
      <w:proofErr w:type="spellEnd"/>
      <w:r w:rsidRPr="00EB4189">
        <w:rPr>
          <w:rFonts w:ascii="Arial" w:hAnsi="Arial" w:cs="Arial"/>
          <w:sz w:val="24"/>
          <w:szCs w:val="24"/>
        </w:rPr>
        <w:t xml:space="preserve">   </w:t>
      </w:r>
    </w:p>
    <w:p w:rsidR="00EB4189" w:rsidRDefault="00B07364" w:rsidP="00EB4189">
      <w:pPr>
        <w:pStyle w:val="a3"/>
        <w:ind w:left="2831" w:firstLine="1"/>
        <w:jc w:val="right"/>
        <w:rPr>
          <w:rFonts w:ascii="Arial" w:hAnsi="Arial" w:cs="Arial"/>
          <w:sz w:val="24"/>
          <w:szCs w:val="24"/>
        </w:rPr>
      </w:pPr>
      <w:r w:rsidRPr="00EB4189">
        <w:rPr>
          <w:rFonts w:ascii="Arial" w:hAnsi="Arial" w:cs="Arial"/>
          <w:sz w:val="24"/>
          <w:szCs w:val="24"/>
        </w:rPr>
        <w:t xml:space="preserve">                                            сельского поселения Троснянского       района</w:t>
      </w:r>
    </w:p>
    <w:p w:rsidR="00B07364" w:rsidRPr="00EB4189" w:rsidRDefault="00B07364" w:rsidP="00EB4189">
      <w:pPr>
        <w:pStyle w:val="a3"/>
        <w:ind w:left="2831" w:firstLine="1"/>
        <w:jc w:val="right"/>
        <w:rPr>
          <w:rFonts w:ascii="Arial" w:hAnsi="Arial" w:cs="Arial"/>
          <w:sz w:val="24"/>
          <w:szCs w:val="24"/>
        </w:rPr>
      </w:pPr>
      <w:r w:rsidRPr="00EB4189">
        <w:rPr>
          <w:rFonts w:ascii="Arial" w:hAnsi="Arial" w:cs="Arial"/>
          <w:sz w:val="24"/>
          <w:szCs w:val="24"/>
        </w:rPr>
        <w:t xml:space="preserve"> от 23 декабря 2</w:t>
      </w:r>
      <w:r w:rsidR="00EB4189">
        <w:rPr>
          <w:rFonts w:ascii="Arial" w:hAnsi="Arial" w:cs="Arial"/>
          <w:sz w:val="24"/>
          <w:szCs w:val="24"/>
        </w:rPr>
        <w:t xml:space="preserve">016 года № </w:t>
      </w:r>
      <w:r w:rsidR="002B072B">
        <w:rPr>
          <w:rFonts w:ascii="Arial" w:hAnsi="Arial" w:cs="Arial"/>
          <w:sz w:val="24"/>
          <w:szCs w:val="24"/>
        </w:rPr>
        <w:t>69</w:t>
      </w:r>
      <w:r w:rsidR="00EB4189">
        <w:rPr>
          <w:rFonts w:ascii="Arial" w:hAnsi="Arial" w:cs="Arial"/>
          <w:sz w:val="24"/>
          <w:szCs w:val="24"/>
        </w:rPr>
        <w:t xml:space="preserve">  </w:t>
      </w:r>
    </w:p>
    <w:p w:rsidR="00EB4189" w:rsidRDefault="00B07364" w:rsidP="00B07364">
      <w:pPr>
        <w:pStyle w:val="ConsPlusTitle"/>
        <w:widowControl/>
        <w:rPr>
          <w:rFonts w:eastAsia="Calibri"/>
          <w:b w:val="0"/>
          <w:bCs w:val="0"/>
          <w:sz w:val="24"/>
          <w:szCs w:val="24"/>
          <w:lang w:eastAsia="en-US"/>
        </w:rPr>
      </w:pPr>
      <w:r w:rsidRPr="00EB4189">
        <w:rPr>
          <w:rFonts w:eastAsia="Calibri"/>
          <w:b w:val="0"/>
          <w:bCs w:val="0"/>
          <w:sz w:val="24"/>
          <w:szCs w:val="24"/>
          <w:lang w:eastAsia="en-US"/>
        </w:rPr>
        <w:t xml:space="preserve">                                                               </w:t>
      </w:r>
    </w:p>
    <w:p w:rsidR="00EB4189" w:rsidRDefault="00EB4189" w:rsidP="00B07364">
      <w:pPr>
        <w:pStyle w:val="ConsPlusTitle"/>
        <w:widowControl/>
        <w:rPr>
          <w:rFonts w:eastAsia="Calibri"/>
          <w:b w:val="0"/>
          <w:bCs w:val="0"/>
          <w:sz w:val="24"/>
          <w:szCs w:val="24"/>
          <w:lang w:eastAsia="en-US"/>
        </w:rPr>
      </w:pPr>
    </w:p>
    <w:p w:rsidR="00EB4189" w:rsidRDefault="00EB4189" w:rsidP="00B07364">
      <w:pPr>
        <w:pStyle w:val="ConsPlusTitle"/>
        <w:widowControl/>
        <w:rPr>
          <w:rFonts w:eastAsia="Calibri"/>
          <w:b w:val="0"/>
          <w:bCs w:val="0"/>
          <w:sz w:val="24"/>
          <w:szCs w:val="24"/>
          <w:lang w:eastAsia="en-US"/>
        </w:rPr>
      </w:pPr>
    </w:p>
    <w:p w:rsidR="00B07364" w:rsidRPr="00EB4189" w:rsidRDefault="00B07364" w:rsidP="00EB4189">
      <w:pPr>
        <w:pStyle w:val="ConsPlusTitle"/>
        <w:widowControl/>
        <w:jc w:val="center"/>
        <w:rPr>
          <w:b w:val="0"/>
          <w:sz w:val="24"/>
          <w:szCs w:val="24"/>
        </w:rPr>
      </w:pPr>
      <w:r w:rsidRPr="00EB4189">
        <w:rPr>
          <w:b w:val="0"/>
          <w:sz w:val="24"/>
          <w:szCs w:val="24"/>
        </w:rPr>
        <w:t>Порядок</w:t>
      </w:r>
    </w:p>
    <w:p w:rsidR="00B07364" w:rsidRPr="00EB4189" w:rsidRDefault="00B07364" w:rsidP="00EB4189">
      <w:pPr>
        <w:pStyle w:val="ConsPlusTitle"/>
        <w:widowControl/>
        <w:jc w:val="center"/>
        <w:rPr>
          <w:b w:val="0"/>
          <w:sz w:val="24"/>
          <w:szCs w:val="24"/>
        </w:rPr>
      </w:pPr>
      <w:r w:rsidRPr="00EB4189">
        <w:rPr>
          <w:b w:val="0"/>
          <w:sz w:val="24"/>
          <w:szCs w:val="24"/>
        </w:rPr>
        <w:t>учета бюджетных обязательств получателей</w:t>
      </w:r>
    </w:p>
    <w:p w:rsidR="00B07364" w:rsidRPr="00EB4189" w:rsidRDefault="00B07364" w:rsidP="00EB4189">
      <w:pPr>
        <w:pStyle w:val="ConsPlusTitle"/>
        <w:widowControl/>
        <w:jc w:val="center"/>
        <w:rPr>
          <w:b w:val="0"/>
          <w:bCs w:val="0"/>
          <w:sz w:val="24"/>
          <w:szCs w:val="24"/>
        </w:rPr>
      </w:pPr>
      <w:r w:rsidRPr="00EB4189">
        <w:rPr>
          <w:b w:val="0"/>
          <w:sz w:val="24"/>
          <w:szCs w:val="24"/>
        </w:rPr>
        <w:t>средств бюджета сельского поселения</w:t>
      </w:r>
    </w:p>
    <w:p w:rsidR="00B07364" w:rsidRPr="00EB4189" w:rsidRDefault="00B07364" w:rsidP="00B07364">
      <w:pPr>
        <w:pStyle w:val="ConsPlusNormal"/>
        <w:jc w:val="center"/>
        <w:rPr>
          <w:sz w:val="24"/>
          <w:szCs w:val="24"/>
        </w:rPr>
      </w:pP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1. Настоящий Порядок </w:t>
      </w:r>
      <w:proofErr w:type="gramStart"/>
      <w:r w:rsidRPr="00EB4189">
        <w:rPr>
          <w:rFonts w:ascii="Arial" w:hAnsi="Arial" w:cs="Arial"/>
          <w:sz w:val="24"/>
          <w:szCs w:val="24"/>
        </w:rPr>
        <w:t>учета бюджетных обязательств получателей средств  бюджета сельского поселения</w:t>
      </w:r>
      <w:proofErr w:type="gramEnd"/>
      <w:r w:rsidRPr="00EB4189">
        <w:rPr>
          <w:rFonts w:ascii="Arial" w:hAnsi="Arial" w:cs="Arial"/>
          <w:sz w:val="24"/>
          <w:szCs w:val="24"/>
        </w:rPr>
        <w:t xml:space="preserve"> устанавливает порядок исполнения бюджета  сельского поселения по расходам в части учета Управлением Федерального казначейства по Орловской области (далее – Управление) бюджетных обязательств получателей средств бюджета сельского поселения   (далее - бюджетные обязательства).</w:t>
      </w:r>
    </w:p>
    <w:p w:rsidR="00B07364" w:rsidRPr="00EB4189" w:rsidRDefault="00B07364" w:rsidP="00B07364">
      <w:pPr>
        <w:pStyle w:val="ConsPlusNormal"/>
        <w:ind w:firstLine="540"/>
        <w:jc w:val="both"/>
        <w:rPr>
          <w:sz w:val="24"/>
          <w:szCs w:val="24"/>
        </w:rPr>
      </w:pPr>
      <w:bookmarkStart w:id="0" w:name="Par2"/>
      <w:bookmarkEnd w:id="0"/>
      <w:r w:rsidRPr="00EB4189">
        <w:rPr>
          <w:sz w:val="24"/>
          <w:szCs w:val="24"/>
        </w:rPr>
        <w:t xml:space="preserve">2. </w:t>
      </w:r>
      <w:proofErr w:type="gramStart"/>
      <w:r w:rsidRPr="00EB4189">
        <w:rPr>
          <w:sz w:val="24"/>
          <w:szCs w:val="24"/>
        </w:rPr>
        <w:t xml:space="preserve">Постановка на учет бюджетных обязательств осуществляется на основании сведений о бюджетном обязательстве, содержащих информацию необходимую для постановки на учет бюджетного обязательства согласно </w:t>
      </w:r>
      <w:hyperlink r:id="rId5" w:history="1">
        <w:r w:rsidRPr="00EB4189">
          <w:rPr>
            <w:sz w:val="24"/>
            <w:szCs w:val="24"/>
          </w:rPr>
          <w:t>приложению  1</w:t>
        </w:r>
      </w:hyperlink>
      <w:r w:rsidRPr="00EB4189">
        <w:rPr>
          <w:sz w:val="24"/>
          <w:szCs w:val="24"/>
        </w:rPr>
        <w:t xml:space="preserve"> к Порядку (далее - Сведения о бюджетном обязательстве), сформированных по форме согласно приложению  2  (код формы по </w:t>
      </w:r>
      <w:hyperlink r:id="rId6" w:history="1">
        <w:r w:rsidRPr="00EB4189">
          <w:rPr>
            <w:sz w:val="24"/>
            <w:szCs w:val="24"/>
          </w:rPr>
          <w:t>ОКУД</w:t>
        </w:r>
      </w:hyperlink>
      <w:r w:rsidRPr="00EB4189">
        <w:rPr>
          <w:sz w:val="24"/>
          <w:szCs w:val="24"/>
        </w:rPr>
        <w:t xml:space="preserve"> 0506101) получателями средств  бюджета  сельского поселения   или Управлением, в случаях, установленных Порядком.</w:t>
      </w:r>
      <w:proofErr w:type="gramEnd"/>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3. Сведения о бюджетном обязательстве (за исключением Сведений о бюджетном обязательстве, содержащих сведения, составляющие государственную тайну) формируются в форме электронного документа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бюджета сельского поселения .</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4. Если у участника бюджетного процесса отсутствует техническая возможность информационного обмена в электронном виде,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(далее - на бумажном носителе).</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5. Сведения о бюджетном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средств бюджета сельского поселения, и направляются в Управление  на бумажном носителе по форме согласно приложению  2  и при наличии технической возможности - на съемном машинном носителе информации.</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При формировании Сведений о бюджетном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сельского поселения</w:t>
      </w:r>
      <w:proofErr w:type="gramStart"/>
      <w:r w:rsidRPr="00EB4189">
        <w:rPr>
          <w:rFonts w:ascii="Arial" w:hAnsi="Arial" w:cs="Arial"/>
          <w:sz w:val="24"/>
          <w:szCs w:val="24"/>
        </w:rPr>
        <w:t xml:space="preserve">   .</w:t>
      </w:r>
      <w:proofErr w:type="gramEnd"/>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lastRenderedPageBreak/>
        <w:t>Постановка на учет бюджетных обязательств, содержащих сведения, составляющие государственную тайну, формирование и представление получателями средств бюджета сельского поселения. Сведений о бюджетном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6. Лица, имеющие право действовать от имени получателя средств бюджета сельского поселения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При формировании Сведений о бюджетном обязательстве применяются справочники, реестры и классификаторы, используемые в информационной системе, в соответствии с Порядком. </w:t>
      </w:r>
    </w:p>
    <w:p w:rsidR="00B07364" w:rsidRPr="00EB4189" w:rsidRDefault="00B07364" w:rsidP="00B07364">
      <w:pPr>
        <w:autoSpaceDE w:val="0"/>
        <w:autoSpaceDN w:val="0"/>
        <w:adjustRightInd w:val="0"/>
        <w:ind w:firstLine="540"/>
        <w:jc w:val="both"/>
        <w:rPr>
          <w:rFonts w:ascii="Arial" w:hAnsi="Arial" w:cs="Arial"/>
          <w:sz w:val="24"/>
          <w:szCs w:val="24"/>
        </w:rPr>
      </w:pPr>
      <w:bookmarkStart w:id="1" w:name="Par21"/>
      <w:bookmarkEnd w:id="1"/>
      <w:r w:rsidRPr="00EB4189">
        <w:rPr>
          <w:rFonts w:ascii="Arial" w:hAnsi="Arial" w:cs="Arial"/>
          <w:sz w:val="24"/>
          <w:szCs w:val="24"/>
        </w:rPr>
        <w:t xml:space="preserve">7.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Перечнем документов, на основании которых возникают бюджетные обязательства получателей средств бюджета сельского поселения, согласно </w:t>
      </w:r>
      <w:hyperlink r:id="rId7" w:history="1">
        <w:r w:rsidRPr="00EB4189">
          <w:rPr>
            <w:rFonts w:ascii="Arial" w:hAnsi="Arial" w:cs="Arial"/>
            <w:sz w:val="24"/>
            <w:szCs w:val="24"/>
          </w:rPr>
          <w:t xml:space="preserve">приложению </w:t>
        </w:r>
      </w:hyperlink>
      <w:r w:rsidRPr="00EB4189">
        <w:rPr>
          <w:rFonts w:ascii="Arial" w:hAnsi="Arial" w:cs="Arial"/>
          <w:sz w:val="24"/>
          <w:szCs w:val="24"/>
        </w:rPr>
        <w:t>3 к Порядку (далее соответственно – документы - основания, Перечень).</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8. Сведения о бюджетных обязательствах, возникших на основании  документов - оснований, предусмотренных </w:t>
      </w:r>
      <w:hyperlink r:id="rId8" w:history="1">
        <w:r w:rsidRPr="00EB4189">
          <w:rPr>
            <w:rFonts w:ascii="Arial" w:hAnsi="Arial" w:cs="Arial"/>
            <w:sz w:val="24"/>
            <w:szCs w:val="24"/>
          </w:rPr>
          <w:t>пунктами 1</w:t>
        </w:r>
      </w:hyperlink>
      <w:r w:rsidRPr="00EB4189">
        <w:rPr>
          <w:rFonts w:ascii="Arial" w:hAnsi="Arial" w:cs="Arial"/>
          <w:sz w:val="24"/>
          <w:szCs w:val="24"/>
        </w:rPr>
        <w:t xml:space="preserve"> и </w:t>
      </w:r>
      <w:hyperlink r:id="rId9" w:history="1">
        <w:r w:rsidRPr="00EB4189">
          <w:rPr>
            <w:rFonts w:ascii="Arial" w:hAnsi="Arial" w:cs="Arial"/>
            <w:sz w:val="24"/>
            <w:szCs w:val="24"/>
          </w:rPr>
          <w:t>2</w:t>
        </w:r>
      </w:hyperlink>
      <w:r w:rsidRPr="00EB4189">
        <w:rPr>
          <w:rFonts w:ascii="Arial" w:hAnsi="Arial" w:cs="Arial"/>
          <w:sz w:val="24"/>
          <w:szCs w:val="24"/>
        </w:rPr>
        <w:t xml:space="preserve"> Перечня (далее - принимаемые бюджетные обязательства), формируются:</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не позднее трех рабочих дней </w:t>
      </w:r>
      <w:proofErr w:type="gramStart"/>
      <w:r w:rsidRPr="00EB4189">
        <w:rPr>
          <w:rFonts w:ascii="Arial" w:hAnsi="Arial" w:cs="Arial"/>
          <w:sz w:val="24"/>
          <w:szCs w:val="24"/>
        </w:rPr>
        <w:t>до дня направления на размещение в единой информационной системе в сфере закупок извещения об осуществлении</w:t>
      </w:r>
      <w:proofErr w:type="gramEnd"/>
      <w:r w:rsidRPr="00EB4189">
        <w:rPr>
          <w:rFonts w:ascii="Arial" w:hAnsi="Arial" w:cs="Arial"/>
          <w:sz w:val="24"/>
          <w:szCs w:val="24"/>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B07364" w:rsidRPr="00EB4189" w:rsidRDefault="00B07364" w:rsidP="00B07364">
      <w:pPr>
        <w:autoSpaceDE w:val="0"/>
        <w:autoSpaceDN w:val="0"/>
        <w:adjustRightInd w:val="0"/>
        <w:ind w:firstLine="540"/>
        <w:jc w:val="both"/>
        <w:rPr>
          <w:rFonts w:ascii="Arial" w:hAnsi="Arial" w:cs="Arial"/>
          <w:sz w:val="24"/>
          <w:szCs w:val="24"/>
        </w:rPr>
      </w:pPr>
      <w:proofErr w:type="gramStart"/>
      <w:r w:rsidRPr="00EB4189">
        <w:rPr>
          <w:rFonts w:ascii="Arial" w:hAnsi="Arial" w:cs="Arial"/>
          <w:sz w:val="24"/>
          <w:szCs w:val="24"/>
        </w:rPr>
        <w:t xml:space="preserve">одновременно с формированием сведений, направляемых на согласование в Управление в соответствии с </w:t>
      </w:r>
      <w:hyperlink r:id="rId10" w:history="1">
        <w:r w:rsidRPr="00EB4189">
          <w:rPr>
            <w:rFonts w:ascii="Arial" w:hAnsi="Arial" w:cs="Arial"/>
            <w:sz w:val="24"/>
            <w:szCs w:val="24"/>
          </w:rPr>
          <w:t>абзацем вторым пункта 6</w:t>
        </w:r>
      </w:hyperlink>
      <w:r w:rsidRPr="00EB4189">
        <w:rPr>
          <w:rFonts w:ascii="Arial" w:hAnsi="Arial" w:cs="Arial"/>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w:t>
      </w:r>
      <w:proofErr w:type="gramEnd"/>
      <w:r w:rsidRPr="00EB4189">
        <w:rPr>
          <w:rFonts w:ascii="Arial" w:hAnsi="Arial" w:cs="Arial"/>
          <w:sz w:val="24"/>
          <w:szCs w:val="24"/>
        </w:rPr>
        <w:t xml:space="preserve"> от 4 июля 2016 г. № 104н,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Сведения о бюджетных обязательствах, возникших на основании документов - оснований, предусмотренных </w:t>
      </w:r>
      <w:hyperlink r:id="rId11" w:history="1">
        <w:r w:rsidRPr="00EB4189">
          <w:rPr>
            <w:rFonts w:ascii="Arial" w:hAnsi="Arial" w:cs="Arial"/>
            <w:sz w:val="24"/>
            <w:szCs w:val="24"/>
          </w:rPr>
          <w:t>пунктами 3</w:t>
        </w:r>
      </w:hyperlink>
      <w:r w:rsidRPr="00EB4189">
        <w:rPr>
          <w:rFonts w:ascii="Arial" w:hAnsi="Arial" w:cs="Arial"/>
          <w:sz w:val="24"/>
          <w:szCs w:val="24"/>
        </w:rPr>
        <w:t xml:space="preserve"> - </w:t>
      </w:r>
      <w:hyperlink r:id="rId12" w:history="1">
        <w:r w:rsidRPr="00EB4189">
          <w:rPr>
            <w:rFonts w:ascii="Arial" w:hAnsi="Arial" w:cs="Arial"/>
            <w:sz w:val="24"/>
            <w:szCs w:val="24"/>
          </w:rPr>
          <w:t>13</w:t>
        </w:r>
      </w:hyperlink>
      <w:r w:rsidRPr="00EB4189">
        <w:rPr>
          <w:rFonts w:ascii="Arial" w:hAnsi="Arial" w:cs="Arial"/>
          <w:sz w:val="24"/>
          <w:szCs w:val="24"/>
        </w:rPr>
        <w:t xml:space="preserve"> Перечня (далее - принятые бюджетные обязательства):</w:t>
      </w:r>
    </w:p>
    <w:p w:rsidR="00B07364" w:rsidRPr="00EB4189" w:rsidRDefault="00B07364" w:rsidP="00B07364">
      <w:pPr>
        <w:autoSpaceDE w:val="0"/>
        <w:autoSpaceDN w:val="0"/>
        <w:adjustRightInd w:val="0"/>
        <w:ind w:firstLine="540"/>
        <w:jc w:val="both"/>
        <w:rPr>
          <w:rFonts w:ascii="Arial" w:hAnsi="Arial" w:cs="Arial"/>
          <w:sz w:val="24"/>
          <w:szCs w:val="24"/>
        </w:rPr>
      </w:pPr>
      <w:proofErr w:type="gramStart"/>
      <w:r w:rsidRPr="00EB4189">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r:id="rId13" w:history="1">
        <w:r w:rsidRPr="00EB4189">
          <w:rPr>
            <w:rFonts w:ascii="Arial" w:hAnsi="Arial" w:cs="Arial"/>
            <w:sz w:val="24"/>
            <w:szCs w:val="24"/>
          </w:rPr>
          <w:t>пунктами 3</w:t>
        </w:r>
      </w:hyperlink>
      <w:r w:rsidRPr="00EB4189">
        <w:rPr>
          <w:rFonts w:ascii="Arial" w:hAnsi="Arial" w:cs="Arial"/>
          <w:sz w:val="24"/>
          <w:szCs w:val="24"/>
        </w:rPr>
        <w:t xml:space="preserve"> - </w:t>
      </w:r>
      <w:hyperlink r:id="rId14" w:history="1">
        <w:r w:rsidRPr="00EB4189">
          <w:rPr>
            <w:rFonts w:ascii="Arial" w:hAnsi="Arial" w:cs="Arial"/>
            <w:sz w:val="24"/>
            <w:szCs w:val="24"/>
          </w:rPr>
          <w:t>5</w:t>
        </w:r>
      </w:hyperlink>
      <w:r w:rsidRPr="00EB4189">
        <w:rPr>
          <w:rFonts w:ascii="Arial" w:hAnsi="Arial" w:cs="Arial"/>
          <w:sz w:val="24"/>
          <w:szCs w:val="24"/>
        </w:rPr>
        <w:t xml:space="preserve">, </w:t>
      </w:r>
      <w:hyperlink r:id="rId15" w:history="1">
        <w:r w:rsidRPr="00EB4189">
          <w:rPr>
            <w:rFonts w:ascii="Arial" w:hAnsi="Arial" w:cs="Arial"/>
            <w:sz w:val="24"/>
            <w:szCs w:val="24"/>
          </w:rPr>
          <w:t>7</w:t>
        </w:r>
      </w:hyperlink>
      <w:r w:rsidRPr="00EB4189">
        <w:rPr>
          <w:rFonts w:ascii="Arial" w:hAnsi="Arial" w:cs="Arial"/>
          <w:sz w:val="24"/>
          <w:szCs w:val="24"/>
        </w:rPr>
        <w:t xml:space="preserve">, </w:t>
      </w:r>
      <w:hyperlink r:id="rId16" w:history="1">
        <w:r w:rsidRPr="00EB4189">
          <w:rPr>
            <w:rFonts w:ascii="Arial" w:hAnsi="Arial" w:cs="Arial"/>
            <w:sz w:val="24"/>
            <w:szCs w:val="24"/>
          </w:rPr>
          <w:t>8</w:t>
        </w:r>
      </w:hyperlink>
      <w:r w:rsidRPr="00EB4189">
        <w:rPr>
          <w:rFonts w:ascii="Arial" w:hAnsi="Arial" w:cs="Arial"/>
          <w:sz w:val="24"/>
          <w:szCs w:val="24"/>
        </w:rPr>
        <w:t xml:space="preserve">, </w:t>
      </w:r>
      <w:hyperlink r:id="rId17" w:history="1">
        <w:r w:rsidRPr="00EB4189">
          <w:rPr>
            <w:rFonts w:ascii="Arial" w:hAnsi="Arial" w:cs="Arial"/>
            <w:sz w:val="24"/>
            <w:szCs w:val="24"/>
          </w:rPr>
          <w:t>10</w:t>
        </w:r>
      </w:hyperlink>
      <w:r w:rsidRPr="00EB4189">
        <w:rPr>
          <w:rFonts w:ascii="Arial" w:hAnsi="Arial" w:cs="Arial"/>
          <w:sz w:val="24"/>
          <w:szCs w:val="24"/>
        </w:rPr>
        <w:t xml:space="preserve"> Перечня, формируются не позднее трех рабочих дней со дня заключения соответственно государственного контракта, договора, соглашения о предоставлении межбюджетного трансферта, договора (соглашения) о предоставлении субсидии областному бюджетному или автономному учреждению, договора (соглашения) о предоставлении субсидии или бюджетных инвестиций юридическому лицу, издания приказа о штатном расписании</w:t>
      </w:r>
      <w:proofErr w:type="gramEnd"/>
      <w:r w:rsidRPr="00EB4189">
        <w:rPr>
          <w:rFonts w:ascii="Arial" w:hAnsi="Arial" w:cs="Arial"/>
          <w:sz w:val="24"/>
          <w:szCs w:val="24"/>
        </w:rPr>
        <w:t xml:space="preserve"> </w:t>
      </w:r>
      <w:proofErr w:type="gramStart"/>
      <w:r w:rsidRPr="00EB4189">
        <w:rPr>
          <w:rFonts w:ascii="Arial" w:hAnsi="Arial" w:cs="Arial"/>
          <w:sz w:val="24"/>
          <w:szCs w:val="24"/>
        </w:rPr>
        <w:t>с расчетом фонда труда на соответствующий год, указанных в названных пунктах Перечня;</w:t>
      </w:r>
      <w:proofErr w:type="gramEnd"/>
    </w:p>
    <w:p w:rsidR="00B07364" w:rsidRPr="00EB4189" w:rsidRDefault="00B07364" w:rsidP="00B07364">
      <w:pPr>
        <w:autoSpaceDE w:val="0"/>
        <w:autoSpaceDN w:val="0"/>
        <w:adjustRightInd w:val="0"/>
        <w:ind w:firstLine="540"/>
        <w:jc w:val="both"/>
        <w:rPr>
          <w:rFonts w:ascii="Arial" w:hAnsi="Arial" w:cs="Arial"/>
          <w:sz w:val="24"/>
          <w:szCs w:val="24"/>
        </w:rPr>
      </w:pPr>
      <w:proofErr w:type="gramStart"/>
      <w:r w:rsidRPr="00EB4189">
        <w:rPr>
          <w:rFonts w:ascii="Arial" w:hAnsi="Arial" w:cs="Arial"/>
          <w:sz w:val="24"/>
          <w:szCs w:val="24"/>
        </w:rPr>
        <w:lastRenderedPageBreak/>
        <w:t xml:space="preserve">в части принятых бюджетных обязательств, возникших на основании документов - оснований, предусмотренных </w:t>
      </w:r>
      <w:hyperlink r:id="rId18" w:history="1">
        <w:r w:rsidRPr="00EB4189">
          <w:rPr>
            <w:rFonts w:ascii="Arial" w:hAnsi="Arial" w:cs="Arial"/>
            <w:sz w:val="24"/>
            <w:szCs w:val="24"/>
          </w:rPr>
          <w:t>пунктами 6</w:t>
        </w:r>
      </w:hyperlink>
      <w:r w:rsidRPr="00EB4189">
        <w:rPr>
          <w:rFonts w:ascii="Arial" w:hAnsi="Arial" w:cs="Arial"/>
          <w:sz w:val="24"/>
          <w:szCs w:val="24"/>
        </w:rPr>
        <w:t xml:space="preserve"> и </w:t>
      </w:r>
      <w:hyperlink r:id="rId19" w:history="1">
        <w:r w:rsidRPr="00EB4189">
          <w:rPr>
            <w:rFonts w:ascii="Arial" w:hAnsi="Arial" w:cs="Arial"/>
            <w:sz w:val="24"/>
            <w:szCs w:val="24"/>
          </w:rPr>
          <w:t>9</w:t>
        </w:r>
      </w:hyperlink>
      <w:r w:rsidRPr="00EB4189">
        <w:rPr>
          <w:rFonts w:ascii="Arial" w:hAnsi="Arial" w:cs="Arial"/>
          <w:sz w:val="24"/>
          <w:szCs w:val="24"/>
        </w:rPr>
        <w:t xml:space="preserve"> Перечня, формируются не позднее трех рабочих дней со дня доведения в установленном порядке соответствующих лимитов бюджетных обязательств на принятие и исполнение получателем средств бюджета  бюджетных обязательств, возникших на основании соответственно нормативного сельского поселения правового акта о предоставлении межбюджетного трансферта, нормативного правового акта о предоставлении субсидии</w:t>
      </w:r>
      <w:proofErr w:type="gramEnd"/>
      <w:r w:rsidRPr="00EB4189">
        <w:rPr>
          <w:rFonts w:ascii="Arial" w:hAnsi="Arial" w:cs="Arial"/>
          <w:sz w:val="24"/>
          <w:szCs w:val="24"/>
        </w:rPr>
        <w:t xml:space="preserve"> </w:t>
      </w:r>
      <w:proofErr w:type="gramStart"/>
      <w:r w:rsidRPr="00EB4189">
        <w:rPr>
          <w:rFonts w:ascii="Arial" w:hAnsi="Arial" w:cs="Arial"/>
          <w:sz w:val="24"/>
          <w:szCs w:val="24"/>
        </w:rPr>
        <w:t>юридическому лицу, указанных в названных пунктах Перечня.</w:t>
      </w:r>
      <w:proofErr w:type="gramEnd"/>
    </w:p>
    <w:p w:rsidR="00B07364" w:rsidRPr="00EB4189" w:rsidRDefault="00B07364" w:rsidP="00B07364">
      <w:pPr>
        <w:pStyle w:val="ConsPlusTitle"/>
        <w:widowControl/>
        <w:ind w:firstLine="709"/>
        <w:jc w:val="both"/>
        <w:rPr>
          <w:b w:val="0"/>
          <w:sz w:val="24"/>
          <w:szCs w:val="24"/>
        </w:rPr>
      </w:pPr>
      <w:r w:rsidRPr="00EB4189">
        <w:rPr>
          <w:b w:val="0"/>
          <w:sz w:val="24"/>
          <w:szCs w:val="24"/>
        </w:rPr>
        <w:t xml:space="preserve">Сведения о бюджетных обязательствах, возникших на основании документов -  оснований, предусмотренных </w:t>
      </w:r>
      <w:hyperlink r:id="rId20" w:history="1">
        <w:r w:rsidRPr="00EB4189">
          <w:rPr>
            <w:b w:val="0"/>
            <w:sz w:val="24"/>
            <w:szCs w:val="24"/>
          </w:rPr>
          <w:t>пунктом 13</w:t>
        </w:r>
      </w:hyperlink>
      <w:r w:rsidRPr="00EB4189">
        <w:rPr>
          <w:b w:val="0"/>
          <w:sz w:val="24"/>
          <w:szCs w:val="24"/>
        </w:rPr>
        <w:t xml:space="preserve"> Перечня, формируются на основании принятых к исполнению Управлением документов для оплаты денежных обязательств, представленных получателями средств бюджета</w:t>
      </w:r>
      <w:r w:rsidRPr="00EB4189">
        <w:rPr>
          <w:sz w:val="24"/>
          <w:szCs w:val="24"/>
        </w:rPr>
        <w:t xml:space="preserve"> </w:t>
      </w:r>
      <w:r w:rsidRPr="00EB4189">
        <w:rPr>
          <w:b w:val="0"/>
          <w:sz w:val="24"/>
          <w:szCs w:val="24"/>
        </w:rPr>
        <w:t>сельского поселения</w:t>
      </w:r>
      <w:r w:rsidRPr="00EB4189">
        <w:rPr>
          <w:sz w:val="24"/>
          <w:szCs w:val="24"/>
        </w:rPr>
        <w:t xml:space="preserve">   </w:t>
      </w:r>
      <w:r w:rsidRPr="00EB4189">
        <w:rPr>
          <w:b w:val="0"/>
          <w:sz w:val="24"/>
          <w:szCs w:val="24"/>
        </w:rPr>
        <w:t xml:space="preserve">  в соответствии с порядком санкционирования оплаты денежных обязательств получателей средств бюджета сельского поселения</w:t>
      </w:r>
      <w:r w:rsidRPr="00EB4189">
        <w:rPr>
          <w:sz w:val="24"/>
          <w:szCs w:val="24"/>
        </w:rPr>
        <w:t xml:space="preserve">  </w:t>
      </w:r>
      <w:r w:rsidRPr="00EB4189">
        <w:rPr>
          <w:b w:val="0"/>
          <w:sz w:val="24"/>
          <w:szCs w:val="24"/>
        </w:rPr>
        <w:t>и администраторов источников финансирования дефицита бюджета сельского поселени</w:t>
      </w:r>
      <w:proofErr w:type="gramStart"/>
      <w:r w:rsidRPr="00EB4189">
        <w:rPr>
          <w:b w:val="0"/>
          <w:sz w:val="24"/>
          <w:szCs w:val="24"/>
        </w:rPr>
        <w:t>я(</w:t>
      </w:r>
      <w:proofErr w:type="gramEnd"/>
      <w:r w:rsidRPr="00EB4189">
        <w:rPr>
          <w:b w:val="0"/>
          <w:sz w:val="24"/>
          <w:szCs w:val="24"/>
        </w:rPr>
        <w:t xml:space="preserve">далее – Порядок санкционирования), и в срок, установленный </w:t>
      </w:r>
      <w:hyperlink r:id="rId21" w:history="1">
        <w:r w:rsidRPr="00EB4189">
          <w:rPr>
            <w:b w:val="0"/>
            <w:sz w:val="24"/>
            <w:szCs w:val="24"/>
          </w:rPr>
          <w:t>Порядком</w:t>
        </w:r>
      </w:hyperlink>
      <w:r w:rsidRPr="00EB4189">
        <w:rPr>
          <w:b w:val="0"/>
          <w:sz w:val="24"/>
          <w:szCs w:val="24"/>
        </w:rPr>
        <w:t xml:space="preserve"> санкционирования для проверки указанных документов.</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9. Сведения о бюджетном обязательстве, возникшем на основании документа </w:t>
      </w:r>
      <w:proofErr w:type="gramStart"/>
      <w:r w:rsidRPr="00EB4189">
        <w:rPr>
          <w:rFonts w:ascii="Arial" w:hAnsi="Arial" w:cs="Arial"/>
          <w:sz w:val="24"/>
          <w:szCs w:val="24"/>
        </w:rPr>
        <w:t>-о</w:t>
      </w:r>
      <w:proofErr w:type="gramEnd"/>
      <w:r w:rsidRPr="00EB4189">
        <w:rPr>
          <w:rFonts w:ascii="Arial" w:hAnsi="Arial" w:cs="Arial"/>
          <w:sz w:val="24"/>
          <w:szCs w:val="24"/>
        </w:rPr>
        <w:t xml:space="preserve">снования, предусмотренного </w:t>
      </w:r>
      <w:hyperlink r:id="rId22" w:history="1">
        <w:r w:rsidRPr="00EB4189">
          <w:rPr>
            <w:rFonts w:ascii="Arial" w:hAnsi="Arial" w:cs="Arial"/>
            <w:sz w:val="24"/>
            <w:szCs w:val="24"/>
          </w:rPr>
          <w:t>пунктом 3 - 9</w:t>
        </w:r>
      </w:hyperlink>
      <w:r w:rsidRPr="00EB4189">
        <w:rPr>
          <w:rFonts w:ascii="Arial" w:hAnsi="Arial" w:cs="Arial"/>
          <w:sz w:val="24"/>
          <w:szCs w:val="24"/>
        </w:rPr>
        <w:t>, 11 -12 Перечня, направляются в Управление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сельского поселения , за исключением Сведений о бюджетном обязательстве, содержащих сведения, составляющие государственную тайну.</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При направлении в Управление Сведений о бюджетном обязательстве, возникшем на основании документа - основания, предусмотренного </w:t>
      </w:r>
      <w:hyperlink r:id="rId23" w:history="1">
        <w:r w:rsidRPr="00EB4189">
          <w:rPr>
            <w:rFonts w:ascii="Arial" w:hAnsi="Arial" w:cs="Arial"/>
            <w:sz w:val="24"/>
            <w:szCs w:val="24"/>
          </w:rPr>
          <w:t>пунктом 10</w:t>
        </w:r>
      </w:hyperlink>
      <w:r w:rsidRPr="00EB4189">
        <w:rPr>
          <w:rFonts w:ascii="Arial" w:hAnsi="Arial" w:cs="Arial"/>
          <w:sz w:val="24"/>
          <w:szCs w:val="24"/>
        </w:rPr>
        <w:t xml:space="preserve"> Перечня, копия указанного документа - основания в Управление не представляется.</w:t>
      </w:r>
    </w:p>
    <w:p w:rsidR="00B07364" w:rsidRPr="00EB4189" w:rsidRDefault="00B07364" w:rsidP="00B07364">
      <w:pPr>
        <w:autoSpaceDE w:val="0"/>
        <w:autoSpaceDN w:val="0"/>
        <w:adjustRightInd w:val="0"/>
        <w:ind w:firstLine="540"/>
        <w:jc w:val="both"/>
        <w:rPr>
          <w:rFonts w:ascii="Arial" w:hAnsi="Arial" w:cs="Arial"/>
          <w:sz w:val="24"/>
          <w:szCs w:val="24"/>
        </w:rPr>
      </w:pPr>
      <w:bookmarkStart w:id="2" w:name="Par36"/>
      <w:bookmarkEnd w:id="2"/>
      <w:r w:rsidRPr="00EB4189">
        <w:rPr>
          <w:rFonts w:ascii="Arial" w:hAnsi="Arial" w:cs="Arial"/>
          <w:sz w:val="24"/>
          <w:szCs w:val="24"/>
        </w:rPr>
        <w:t>10.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11. В случае внесения изменений в бюджетное обязательство без внесения изменений в документ - основание, документ - основание в Управление повторно не представляется.</w:t>
      </w:r>
    </w:p>
    <w:p w:rsidR="00B07364" w:rsidRPr="00EB4189" w:rsidRDefault="00B07364" w:rsidP="00B07364">
      <w:pPr>
        <w:autoSpaceDE w:val="0"/>
        <w:autoSpaceDN w:val="0"/>
        <w:adjustRightInd w:val="0"/>
        <w:ind w:firstLine="540"/>
        <w:jc w:val="both"/>
        <w:rPr>
          <w:rFonts w:ascii="Arial" w:hAnsi="Arial" w:cs="Arial"/>
          <w:sz w:val="24"/>
          <w:szCs w:val="24"/>
        </w:rPr>
      </w:pPr>
      <w:bookmarkStart w:id="3" w:name="Par40"/>
      <w:bookmarkEnd w:id="3"/>
      <w:r w:rsidRPr="00EB4189">
        <w:rPr>
          <w:rFonts w:ascii="Arial" w:hAnsi="Arial" w:cs="Arial"/>
          <w:sz w:val="24"/>
          <w:szCs w:val="24"/>
        </w:rPr>
        <w:t xml:space="preserve">12. Постановка на учет бюджетных обязательств (внесение изменений в поставленные на учет бюджетные обязательства), возникших из документов </w:t>
      </w:r>
      <w:proofErr w:type="gramStart"/>
      <w:r w:rsidRPr="00EB4189">
        <w:rPr>
          <w:rFonts w:ascii="Arial" w:hAnsi="Arial" w:cs="Arial"/>
          <w:sz w:val="24"/>
          <w:szCs w:val="24"/>
        </w:rPr>
        <w:t>-о</w:t>
      </w:r>
      <w:proofErr w:type="gramEnd"/>
      <w:r w:rsidRPr="00EB4189">
        <w:rPr>
          <w:rFonts w:ascii="Arial" w:hAnsi="Arial" w:cs="Arial"/>
          <w:sz w:val="24"/>
          <w:szCs w:val="24"/>
        </w:rPr>
        <w:t xml:space="preserve">снований, предусмотренных </w:t>
      </w:r>
      <w:hyperlink r:id="rId24" w:history="1">
        <w:r w:rsidRPr="00EB4189">
          <w:rPr>
            <w:rFonts w:ascii="Arial" w:hAnsi="Arial" w:cs="Arial"/>
            <w:sz w:val="24"/>
            <w:szCs w:val="24"/>
          </w:rPr>
          <w:t>пунктами 1</w:t>
        </w:r>
      </w:hyperlink>
      <w:r w:rsidRPr="00EB4189">
        <w:rPr>
          <w:rFonts w:ascii="Arial" w:hAnsi="Arial" w:cs="Arial"/>
          <w:sz w:val="24"/>
          <w:szCs w:val="24"/>
        </w:rPr>
        <w:t xml:space="preserve"> - </w:t>
      </w:r>
      <w:hyperlink r:id="rId25" w:history="1">
        <w:r w:rsidRPr="00EB4189">
          <w:rPr>
            <w:rFonts w:ascii="Arial" w:hAnsi="Arial" w:cs="Arial"/>
            <w:sz w:val="24"/>
            <w:szCs w:val="24"/>
          </w:rPr>
          <w:t>13</w:t>
        </w:r>
      </w:hyperlink>
      <w:r w:rsidRPr="00EB4189">
        <w:rPr>
          <w:rFonts w:ascii="Arial" w:hAnsi="Arial" w:cs="Arial"/>
          <w:sz w:val="24"/>
          <w:szCs w:val="24"/>
        </w:rPr>
        <w:t xml:space="preserve"> Перечня, осуществляется Управлением в течение двух рабочих дней после проверки Сведений о бюджетном обязательстве на:</w:t>
      </w:r>
    </w:p>
    <w:p w:rsidR="00B07364" w:rsidRPr="00EB4189" w:rsidRDefault="00B07364" w:rsidP="00B07364">
      <w:pPr>
        <w:autoSpaceDE w:val="0"/>
        <w:autoSpaceDN w:val="0"/>
        <w:adjustRightInd w:val="0"/>
        <w:ind w:firstLine="540"/>
        <w:jc w:val="both"/>
        <w:rPr>
          <w:rFonts w:ascii="Arial" w:hAnsi="Arial" w:cs="Arial"/>
          <w:sz w:val="24"/>
          <w:szCs w:val="24"/>
        </w:rPr>
      </w:pPr>
      <w:bookmarkStart w:id="4" w:name="Par41"/>
      <w:bookmarkEnd w:id="4"/>
      <w:proofErr w:type="gramStart"/>
      <w:r w:rsidRPr="00EB4189">
        <w:rPr>
          <w:rFonts w:ascii="Arial" w:hAnsi="Arial" w:cs="Arial"/>
          <w:sz w:val="24"/>
          <w:szCs w:val="24"/>
        </w:rPr>
        <w:t>соответствие информации о бюджетном обязательстве, указанной в Сведениях о бюджетном обязательстве, документам - основаниям, подлежащим представлению получателями средств  бюджета</w:t>
      </w:r>
      <w:r w:rsidRPr="00EB4189">
        <w:rPr>
          <w:rFonts w:ascii="Arial" w:hAnsi="Arial" w:cs="Arial"/>
          <w:b/>
          <w:sz w:val="24"/>
          <w:szCs w:val="24"/>
        </w:rPr>
        <w:t xml:space="preserve"> </w:t>
      </w:r>
      <w:r w:rsidRPr="00EB4189">
        <w:rPr>
          <w:rFonts w:ascii="Arial" w:hAnsi="Arial" w:cs="Arial"/>
          <w:sz w:val="24"/>
          <w:szCs w:val="24"/>
        </w:rPr>
        <w:t xml:space="preserve">сельского поселения в Управление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26" w:history="1">
        <w:r w:rsidRPr="00EB4189">
          <w:rPr>
            <w:rFonts w:ascii="Arial" w:hAnsi="Arial" w:cs="Arial"/>
            <w:sz w:val="24"/>
            <w:szCs w:val="24"/>
          </w:rPr>
          <w:t>пункте 3</w:t>
        </w:r>
      </w:hyperlink>
      <w:r w:rsidRPr="00EB4189">
        <w:rPr>
          <w:rFonts w:ascii="Arial" w:hAnsi="Arial" w:cs="Arial"/>
          <w:sz w:val="24"/>
          <w:szCs w:val="24"/>
        </w:rPr>
        <w:t xml:space="preserve"> Перечня</w:t>
      </w:r>
      <w:r w:rsidRPr="00EB4189">
        <w:rPr>
          <w:rFonts w:ascii="Arial" w:hAnsi="Arial" w:cs="Arial"/>
          <w:i/>
          <w:sz w:val="24"/>
          <w:szCs w:val="24"/>
        </w:rPr>
        <w:t xml:space="preserve"> </w:t>
      </w:r>
      <w:r w:rsidRPr="00EB4189">
        <w:rPr>
          <w:rFonts w:ascii="Arial" w:hAnsi="Arial" w:cs="Arial"/>
          <w:sz w:val="24"/>
          <w:szCs w:val="24"/>
        </w:rPr>
        <w:t>(за исключением Сведений о бюджетном обязательстве, содержащих сведения, составляющие государственную тайну);</w:t>
      </w:r>
      <w:proofErr w:type="gramEnd"/>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w:t>
      </w:r>
      <w:r w:rsidRPr="00EB4189">
        <w:rPr>
          <w:rFonts w:ascii="Arial" w:hAnsi="Arial" w:cs="Arial"/>
          <w:sz w:val="24"/>
          <w:szCs w:val="24"/>
        </w:rPr>
        <w:br/>
      </w:r>
      <w:r w:rsidRPr="00EB4189">
        <w:rPr>
          <w:rFonts w:ascii="Arial" w:hAnsi="Arial" w:cs="Arial"/>
          <w:sz w:val="24"/>
          <w:szCs w:val="24"/>
        </w:rPr>
        <w:lastRenderedPageBreak/>
        <w:t xml:space="preserve">в Сведения о бюджетном обязательстве в соответствии с </w:t>
      </w:r>
      <w:hyperlink r:id="rId27" w:history="1">
        <w:r w:rsidRPr="00EB4189">
          <w:rPr>
            <w:rFonts w:ascii="Arial" w:hAnsi="Arial" w:cs="Arial"/>
            <w:sz w:val="24"/>
            <w:szCs w:val="24"/>
          </w:rPr>
          <w:t>приложением</w:t>
        </w:r>
        <w:proofErr w:type="gramStart"/>
        <w:r w:rsidRPr="00EB4189">
          <w:rPr>
            <w:rFonts w:ascii="Arial" w:hAnsi="Arial" w:cs="Arial"/>
            <w:sz w:val="24"/>
            <w:szCs w:val="24"/>
          </w:rPr>
          <w:t>1</w:t>
        </w:r>
        <w:proofErr w:type="gramEnd"/>
      </w:hyperlink>
      <w:r w:rsidRPr="00EB4189">
        <w:rPr>
          <w:rFonts w:ascii="Arial" w:hAnsi="Arial" w:cs="Arial"/>
          <w:sz w:val="24"/>
          <w:szCs w:val="24"/>
        </w:rPr>
        <w:t xml:space="preserve"> </w:t>
      </w:r>
      <w:r w:rsidRPr="00EB4189">
        <w:rPr>
          <w:rFonts w:ascii="Arial" w:hAnsi="Arial" w:cs="Arial"/>
          <w:sz w:val="24"/>
          <w:szCs w:val="24"/>
        </w:rPr>
        <w:br/>
        <w:t>к Порядку;</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соблюдение правил формирования Сведений о бюджетном обязательстве, установленных настоящей главой и </w:t>
      </w:r>
      <w:hyperlink r:id="rId28" w:history="1">
        <w:r w:rsidRPr="00EB4189">
          <w:rPr>
            <w:rFonts w:ascii="Arial" w:hAnsi="Arial" w:cs="Arial"/>
            <w:sz w:val="24"/>
            <w:szCs w:val="24"/>
          </w:rPr>
          <w:t>приложением 1</w:t>
        </w:r>
      </w:hyperlink>
      <w:r w:rsidRPr="00EB4189">
        <w:rPr>
          <w:rFonts w:ascii="Arial" w:hAnsi="Arial" w:cs="Arial"/>
          <w:sz w:val="24"/>
          <w:szCs w:val="24"/>
        </w:rPr>
        <w:t xml:space="preserve"> к Порядку;</w:t>
      </w:r>
    </w:p>
    <w:p w:rsidR="00B07364" w:rsidRPr="00EB4189" w:rsidRDefault="00B07364" w:rsidP="00B07364">
      <w:pPr>
        <w:autoSpaceDE w:val="0"/>
        <w:autoSpaceDN w:val="0"/>
        <w:adjustRightInd w:val="0"/>
        <w:ind w:firstLine="540"/>
        <w:jc w:val="both"/>
        <w:rPr>
          <w:rFonts w:ascii="Arial" w:hAnsi="Arial" w:cs="Arial"/>
          <w:sz w:val="24"/>
          <w:szCs w:val="24"/>
        </w:rPr>
      </w:pPr>
      <w:bookmarkStart w:id="5" w:name="Par44"/>
      <w:bookmarkEnd w:id="5"/>
      <w:proofErr w:type="gramStart"/>
      <w:r w:rsidRPr="00EB4189">
        <w:rPr>
          <w:rFonts w:ascii="Arial" w:hAnsi="Arial" w:cs="Arial"/>
          <w:sz w:val="24"/>
          <w:szCs w:val="24"/>
        </w:rPr>
        <w:t>не превышение суммы бюджетного обязательства по соответствующим кодам классификации расходов областного бюджета над суммой неиспользованных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Управление (далее - соответствующий лицевой счет получателя бюджетных средств), отдельно для текущего финансового года, для первого и для</w:t>
      </w:r>
      <w:proofErr w:type="gramEnd"/>
      <w:r w:rsidRPr="00EB4189">
        <w:rPr>
          <w:rFonts w:ascii="Arial" w:hAnsi="Arial" w:cs="Arial"/>
          <w:sz w:val="24"/>
          <w:szCs w:val="24"/>
        </w:rPr>
        <w:t xml:space="preserve"> второго года планового периода;</w:t>
      </w:r>
    </w:p>
    <w:p w:rsidR="00B07364" w:rsidRPr="00EB4189" w:rsidRDefault="00B07364" w:rsidP="00B07364">
      <w:pPr>
        <w:autoSpaceDE w:val="0"/>
        <w:autoSpaceDN w:val="0"/>
        <w:adjustRightInd w:val="0"/>
        <w:ind w:firstLine="540"/>
        <w:jc w:val="both"/>
        <w:rPr>
          <w:rFonts w:ascii="Arial" w:hAnsi="Arial" w:cs="Arial"/>
          <w:sz w:val="24"/>
          <w:szCs w:val="24"/>
        </w:rPr>
      </w:pPr>
      <w:bookmarkStart w:id="6" w:name="Par45"/>
      <w:bookmarkEnd w:id="6"/>
      <w:r w:rsidRPr="00EB4189">
        <w:rPr>
          <w:rFonts w:ascii="Arial" w:hAnsi="Arial" w:cs="Arial"/>
          <w:sz w:val="24"/>
          <w:szCs w:val="24"/>
        </w:rPr>
        <w:t xml:space="preserve">не превышение суммы бюджетного обязательства, пересчитанной Управлением в валюту Российской Федерации в соответствии с </w:t>
      </w:r>
      <w:hyperlink w:anchor="Par71" w:history="1">
        <w:r w:rsidRPr="00EB4189">
          <w:rPr>
            <w:rFonts w:ascii="Arial" w:hAnsi="Arial" w:cs="Arial"/>
            <w:sz w:val="24"/>
            <w:szCs w:val="24"/>
          </w:rPr>
          <w:t xml:space="preserve">пунктом </w:t>
        </w:r>
      </w:hyperlink>
      <w:r w:rsidRPr="00EB4189">
        <w:rPr>
          <w:rFonts w:ascii="Arial" w:hAnsi="Arial" w:cs="Arial"/>
          <w:sz w:val="24"/>
          <w:szCs w:val="24"/>
        </w:rPr>
        <w:t>15 Порядка, над суммой неиспользованных лимитов бюджетных обязатель</w:t>
      </w:r>
      <w:proofErr w:type="gramStart"/>
      <w:r w:rsidRPr="00EB4189">
        <w:rPr>
          <w:rFonts w:ascii="Arial" w:hAnsi="Arial" w:cs="Arial"/>
          <w:sz w:val="24"/>
          <w:szCs w:val="24"/>
        </w:rPr>
        <w:t>ств в сл</w:t>
      </w:r>
      <w:proofErr w:type="gramEnd"/>
      <w:r w:rsidRPr="00EB4189">
        <w:rPr>
          <w:rFonts w:ascii="Arial" w:hAnsi="Arial" w:cs="Arial"/>
          <w:sz w:val="24"/>
          <w:szCs w:val="24"/>
        </w:rPr>
        <w:t>учае постановки на учет принятого бюджетного обязательства в иностранной валюте;</w:t>
      </w:r>
    </w:p>
    <w:p w:rsidR="00B07364" w:rsidRPr="00EB4189" w:rsidRDefault="00B07364" w:rsidP="00B07364">
      <w:pPr>
        <w:autoSpaceDE w:val="0"/>
        <w:autoSpaceDN w:val="0"/>
        <w:adjustRightInd w:val="0"/>
        <w:ind w:firstLine="540"/>
        <w:jc w:val="both"/>
        <w:rPr>
          <w:rFonts w:ascii="Arial" w:hAnsi="Arial" w:cs="Arial"/>
          <w:sz w:val="24"/>
          <w:szCs w:val="24"/>
        </w:rPr>
      </w:pPr>
      <w:bookmarkStart w:id="7" w:name="Par46"/>
      <w:bookmarkEnd w:id="7"/>
      <w:r w:rsidRPr="00EB4189">
        <w:rPr>
          <w:rFonts w:ascii="Arial" w:hAnsi="Arial" w:cs="Arial"/>
          <w:sz w:val="24"/>
          <w:szCs w:val="24"/>
        </w:rPr>
        <w:t>соответствие предмета бюджетного обязательства, указанного в Сведениях о бюджетном обязательстве, коду классификации расходов областного бюджета, указанному по соответствующей строке данных Сведений.</w:t>
      </w:r>
    </w:p>
    <w:p w:rsidR="00B07364" w:rsidRPr="00EB4189" w:rsidRDefault="00B07364" w:rsidP="00B07364">
      <w:pPr>
        <w:autoSpaceDE w:val="0"/>
        <w:autoSpaceDN w:val="0"/>
        <w:adjustRightInd w:val="0"/>
        <w:ind w:firstLine="540"/>
        <w:jc w:val="both"/>
        <w:rPr>
          <w:rFonts w:ascii="Arial" w:hAnsi="Arial" w:cs="Arial"/>
          <w:sz w:val="24"/>
          <w:szCs w:val="24"/>
        </w:rPr>
      </w:pPr>
      <w:bookmarkStart w:id="8" w:name="Par48"/>
      <w:bookmarkEnd w:id="8"/>
      <w:r w:rsidRPr="00EB4189">
        <w:rPr>
          <w:rFonts w:ascii="Arial" w:hAnsi="Arial" w:cs="Arial"/>
          <w:sz w:val="24"/>
          <w:szCs w:val="24"/>
        </w:rPr>
        <w:t xml:space="preserve">13. </w:t>
      </w:r>
      <w:proofErr w:type="gramStart"/>
      <w:r w:rsidRPr="00EB4189">
        <w:rPr>
          <w:rFonts w:ascii="Arial" w:hAnsi="Arial" w:cs="Arial"/>
          <w:sz w:val="24"/>
          <w:szCs w:val="24"/>
        </w:rPr>
        <w:t>В случае представления в Управление Сведений о бюджетном обязательстве на бумажном носителе в дополнение</w:t>
      </w:r>
      <w:proofErr w:type="gramEnd"/>
      <w:r w:rsidRPr="00EB4189">
        <w:rPr>
          <w:rFonts w:ascii="Arial" w:hAnsi="Arial" w:cs="Arial"/>
          <w:sz w:val="24"/>
          <w:szCs w:val="24"/>
        </w:rPr>
        <w:t xml:space="preserve"> к проверке, предусмотренной </w:t>
      </w:r>
      <w:hyperlink w:anchor="Par40" w:history="1">
        <w:r w:rsidRPr="00EB4189">
          <w:rPr>
            <w:rFonts w:ascii="Arial" w:hAnsi="Arial" w:cs="Arial"/>
            <w:sz w:val="24"/>
            <w:szCs w:val="24"/>
          </w:rPr>
          <w:t>пунктом 1</w:t>
        </w:r>
      </w:hyperlink>
      <w:r w:rsidRPr="00EB4189">
        <w:rPr>
          <w:rFonts w:ascii="Arial" w:hAnsi="Arial" w:cs="Arial"/>
          <w:sz w:val="24"/>
          <w:szCs w:val="24"/>
        </w:rPr>
        <w:t>2 Порядка, также осуществляется проверка Сведений о бюджетном обязательстве на: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соответствие формы Сведений о бюджетном обязательстве коду формы по ОКУД 0506101 (приложение  2 к Порядку);</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B07364" w:rsidRPr="00EB4189" w:rsidRDefault="00B07364" w:rsidP="00B07364">
      <w:pPr>
        <w:autoSpaceDE w:val="0"/>
        <w:autoSpaceDN w:val="0"/>
        <w:adjustRightInd w:val="0"/>
        <w:ind w:firstLine="540"/>
        <w:jc w:val="both"/>
        <w:rPr>
          <w:rFonts w:ascii="Arial" w:hAnsi="Arial" w:cs="Arial"/>
          <w:sz w:val="24"/>
          <w:szCs w:val="24"/>
        </w:rPr>
      </w:pPr>
      <w:bookmarkStart w:id="9" w:name="Par52"/>
      <w:bookmarkStart w:id="10" w:name="Par60"/>
      <w:bookmarkEnd w:id="9"/>
      <w:bookmarkEnd w:id="10"/>
      <w:r w:rsidRPr="00EB4189">
        <w:rPr>
          <w:rFonts w:ascii="Arial" w:hAnsi="Arial" w:cs="Arial"/>
          <w:sz w:val="24"/>
          <w:szCs w:val="24"/>
        </w:rPr>
        <w:t xml:space="preserve">14. </w:t>
      </w:r>
      <w:proofErr w:type="gramStart"/>
      <w:r w:rsidRPr="00EB4189">
        <w:rPr>
          <w:rFonts w:ascii="Arial" w:hAnsi="Arial" w:cs="Arial"/>
          <w:sz w:val="24"/>
          <w:szCs w:val="24"/>
        </w:rPr>
        <w:t xml:space="preserve">В случае положительного результата проверки Сведений о бюджетном обязательстве на соответствие требованиям, предусмотренным </w:t>
      </w:r>
      <w:hyperlink w:anchor="Par40" w:history="1">
        <w:r w:rsidRPr="00EB4189">
          <w:rPr>
            <w:rFonts w:ascii="Arial" w:hAnsi="Arial" w:cs="Arial"/>
            <w:sz w:val="24"/>
            <w:szCs w:val="24"/>
          </w:rPr>
          <w:t>пунктами 1</w:t>
        </w:r>
      </w:hyperlink>
      <w:r w:rsidRPr="00EB4189">
        <w:rPr>
          <w:rFonts w:ascii="Arial" w:hAnsi="Arial" w:cs="Arial"/>
          <w:sz w:val="24"/>
          <w:szCs w:val="24"/>
        </w:rPr>
        <w:t xml:space="preserve">2 - </w:t>
      </w:r>
      <w:hyperlink w:anchor="Par52" w:history="1">
        <w:r w:rsidRPr="00EB4189">
          <w:rPr>
            <w:rFonts w:ascii="Arial" w:hAnsi="Arial" w:cs="Arial"/>
            <w:sz w:val="24"/>
            <w:szCs w:val="24"/>
          </w:rPr>
          <w:t>1</w:t>
        </w:r>
      </w:hyperlink>
      <w:r w:rsidRPr="00EB4189">
        <w:rPr>
          <w:rFonts w:ascii="Arial" w:hAnsi="Arial" w:cs="Arial"/>
          <w:sz w:val="24"/>
          <w:szCs w:val="24"/>
        </w:rPr>
        <w:t xml:space="preserve">3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извещение о постановке на учет (изменении</w:t>
      </w:r>
      <w:proofErr w:type="gramEnd"/>
      <w:r w:rsidRPr="00EB4189">
        <w:rPr>
          <w:rFonts w:ascii="Arial" w:hAnsi="Arial" w:cs="Arial"/>
          <w:sz w:val="24"/>
          <w:szCs w:val="24"/>
        </w:rPr>
        <w:t>)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реестровых записей в реестре контрактов (далее - Извещение о бюджетном обязательстве).</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Извещение о бюджетном обязательстве направляется получателю средств  бюджета</w:t>
      </w:r>
      <w:r w:rsidRPr="00EB4189">
        <w:rPr>
          <w:rFonts w:ascii="Arial" w:hAnsi="Arial" w:cs="Arial"/>
          <w:b/>
          <w:sz w:val="24"/>
          <w:szCs w:val="24"/>
        </w:rPr>
        <w:t xml:space="preserve"> </w:t>
      </w:r>
      <w:r w:rsidRPr="00EB4189">
        <w:rPr>
          <w:rFonts w:ascii="Arial" w:hAnsi="Arial" w:cs="Arial"/>
          <w:sz w:val="24"/>
          <w:szCs w:val="24"/>
        </w:rPr>
        <w:t>сельского поселения</w:t>
      </w:r>
      <w:proofErr w:type="gramStart"/>
      <w:r w:rsidRPr="00EB4189">
        <w:rPr>
          <w:rFonts w:ascii="Arial" w:hAnsi="Arial" w:cs="Arial"/>
          <w:sz w:val="24"/>
          <w:szCs w:val="24"/>
        </w:rPr>
        <w:t xml:space="preserve">   </w:t>
      </w:r>
      <w:r w:rsidRPr="00EB4189">
        <w:rPr>
          <w:rFonts w:ascii="Arial" w:hAnsi="Arial" w:cs="Arial"/>
          <w:b/>
          <w:sz w:val="24"/>
          <w:szCs w:val="24"/>
        </w:rPr>
        <w:t xml:space="preserve"> </w:t>
      </w:r>
      <w:r w:rsidRPr="00EB4189">
        <w:rPr>
          <w:rFonts w:ascii="Arial" w:hAnsi="Arial" w:cs="Arial"/>
          <w:sz w:val="24"/>
          <w:szCs w:val="24"/>
        </w:rPr>
        <w:t xml:space="preserve"> :</w:t>
      </w:r>
      <w:proofErr w:type="gramEnd"/>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в информационной системе в форме электронного документа с использованием электронной подписи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на бумажном носителе согласно приложению  10 к Порядку (код формы по </w:t>
      </w:r>
      <w:hyperlink r:id="rId29" w:history="1">
        <w:r w:rsidRPr="00EB4189">
          <w:rPr>
            <w:rFonts w:ascii="Arial" w:hAnsi="Arial" w:cs="Arial"/>
            <w:sz w:val="24"/>
            <w:szCs w:val="24"/>
          </w:rPr>
          <w:t>ОКУД</w:t>
        </w:r>
      </w:hyperlink>
      <w:r w:rsidRPr="00EB4189">
        <w:rPr>
          <w:rFonts w:ascii="Arial" w:hAnsi="Arial" w:cs="Arial"/>
          <w:sz w:val="24"/>
          <w:szCs w:val="24"/>
        </w:rPr>
        <w:t xml:space="preserve"> 0506105) - в отношении Сведений о бюджетном обязательстве, представленных на бумажном носителе.</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lastRenderedPageBreak/>
        <w:t>Извещение о бюджетном обязательстве, сформированное на бумажном носителе, подписывается лицом, имеющим право действовать от имени Управления.</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с 1 по 8 разряд - уникальный код получателя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9 и 10 разряды - последние две цифры года, в котором бюджетное обязательство поставлено на учет;</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с 11 по 19 разряд - уникальный номер бюджетного обязательства, присваиваемый Управлением в рамках одного календарного года.</w:t>
      </w:r>
    </w:p>
    <w:p w:rsidR="00B07364" w:rsidRPr="00EB4189" w:rsidRDefault="00B07364" w:rsidP="00B07364">
      <w:pPr>
        <w:autoSpaceDE w:val="0"/>
        <w:autoSpaceDN w:val="0"/>
        <w:adjustRightInd w:val="0"/>
        <w:ind w:firstLine="540"/>
        <w:jc w:val="both"/>
        <w:rPr>
          <w:rFonts w:ascii="Arial" w:hAnsi="Arial" w:cs="Arial"/>
          <w:sz w:val="24"/>
          <w:szCs w:val="24"/>
        </w:rPr>
      </w:pPr>
      <w:bookmarkStart w:id="11" w:name="Par71"/>
      <w:bookmarkEnd w:id="11"/>
      <w:r w:rsidRPr="00EB4189">
        <w:rPr>
          <w:rFonts w:ascii="Arial" w:hAnsi="Arial" w:cs="Arial"/>
          <w:sz w:val="24"/>
          <w:szCs w:val="24"/>
        </w:rPr>
        <w:t>15. Одно поставленное на учет бюджетное обязательство может содержать несколько кодов классификации расходов бюджета сельского поселения</w:t>
      </w:r>
      <w:proofErr w:type="gramStart"/>
      <w:r w:rsidRPr="00EB4189">
        <w:rPr>
          <w:rFonts w:ascii="Arial" w:hAnsi="Arial" w:cs="Arial"/>
          <w:sz w:val="24"/>
          <w:szCs w:val="24"/>
        </w:rPr>
        <w:t xml:space="preserve">   </w:t>
      </w:r>
      <w:r w:rsidRPr="00EB4189">
        <w:rPr>
          <w:rFonts w:ascii="Arial" w:hAnsi="Arial" w:cs="Arial"/>
          <w:b/>
          <w:sz w:val="24"/>
          <w:szCs w:val="24"/>
        </w:rPr>
        <w:t xml:space="preserve"> </w:t>
      </w:r>
      <w:r w:rsidRPr="00EB4189">
        <w:rPr>
          <w:rFonts w:ascii="Arial" w:hAnsi="Arial" w:cs="Arial"/>
          <w:sz w:val="24"/>
          <w:szCs w:val="24"/>
        </w:rPr>
        <w:t xml:space="preserve"> .</w:t>
      </w:r>
      <w:proofErr w:type="gramEnd"/>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Бюджетное обязательство, принятое получателем средств бюджета</w:t>
      </w:r>
      <w:r w:rsidRPr="00EB4189">
        <w:rPr>
          <w:rFonts w:ascii="Arial" w:hAnsi="Arial" w:cs="Arial"/>
          <w:b/>
          <w:sz w:val="24"/>
          <w:szCs w:val="24"/>
        </w:rPr>
        <w:t xml:space="preserve"> </w:t>
      </w:r>
      <w:r w:rsidRPr="00EB4189">
        <w:rPr>
          <w:rFonts w:ascii="Arial" w:hAnsi="Arial" w:cs="Arial"/>
          <w:sz w:val="24"/>
          <w:szCs w:val="24"/>
        </w:rPr>
        <w:t>сельского поселения в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случае внесения получателем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изменений в бюджетное обязательство в иностранной валюте сумма измененного бюджетного обязательства пересчитывается Управлением по курсу иностранной валюты по отношению к валюте Российской Федерации на дату заключения (принятия) соответствующего изменения в документ-основание, установленному Центральным банком Российской Федерации.</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16. В случае отрицательного результата проверки Сведений о бюджетном обязательстве на соответствие требованиям, предусмотренным:</w:t>
      </w:r>
    </w:p>
    <w:p w:rsidR="00B07364" w:rsidRPr="00EB4189" w:rsidRDefault="00AD1FAC" w:rsidP="00B07364">
      <w:pPr>
        <w:autoSpaceDE w:val="0"/>
        <w:autoSpaceDN w:val="0"/>
        <w:adjustRightInd w:val="0"/>
        <w:ind w:firstLine="540"/>
        <w:jc w:val="both"/>
        <w:rPr>
          <w:rFonts w:ascii="Arial" w:hAnsi="Arial" w:cs="Arial"/>
          <w:sz w:val="24"/>
          <w:szCs w:val="24"/>
        </w:rPr>
      </w:pPr>
      <w:hyperlink w:anchor="Par41" w:history="1">
        <w:proofErr w:type="gramStart"/>
        <w:r w:rsidR="00B07364" w:rsidRPr="00EB4189">
          <w:rPr>
            <w:rFonts w:ascii="Arial" w:hAnsi="Arial" w:cs="Arial"/>
            <w:sz w:val="24"/>
            <w:szCs w:val="24"/>
          </w:rPr>
          <w:t>абзацами вторым</w:t>
        </w:r>
      </w:hyperlink>
      <w:r w:rsidR="00B07364" w:rsidRPr="00EB4189">
        <w:rPr>
          <w:rFonts w:ascii="Arial" w:hAnsi="Arial" w:cs="Arial"/>
          <w:sz w:val="24"/>
          <w:szCs w:val="24"/>
        </w:rPr>
        <w:t xml:space="preserve"> - </w:t>
      </w:r>
      <w:hyperlink w:anchor="Par43" w:history="1">
        <w:r w:rsidR="00B07364" w:rsidRPr="00EB4189">
          <w:rPr>
            <w:rFonts w:ascii="Arial" w:hAnsi="Arial" w:cs="Arial"/>
            <w:sz w:val="24"/>
            <w:szCs w:val="24"/>
          </w:rPr>
          <w:t>четвертым</w:t>
        </w:r>
      </w:hyperlink>
      <w:r w:rsidR="00B07364" w:rsidRPr="00EB4189">
        <w:rPr>
          <w:rFonts w:ascii="Arial" w:hAnsi="Arial" w:cs="Arial"/>
          <w:sz w:val="24"/>
          <w:szCs w:val="24"/>
        </w:rPr>
        <w:t xml:space="preserve">, </w:t>
      </w:r>
      <w:hyperlink w:anchor="Par46" w:history="1">
        <w:r w:rsidR="00B07364" w:rsidRPr="00EB4189">
          <w:rPr>
            <w:rFonts w:ascii="Arial" w:hAnsi="Arial" w:cs="Arial"/>
            <w:sz w:val="24"/>
            <w:szCs w:val="24"/>
          </w:rPr>
          <w:t>седьмым пункта 1</w:t>
        </w:r>
      </w:hyperlink>
      <w:r w:rsidR="00B07364" w:rsidRPr="00EB4189">
        <w:rPr>
          <w:rFonts w:ascii="Arial" w:hAnsi="Arial" w:cs="Arial"/>
          <w:sz w:val="24"/>
          <w:szCs w:val="24"/>
        </w:rPr>
        <w:t xml:space="preserve">2, </w:t>
      </w:r>
      <w:hyperlink w:anchor="Par48" w:history="1">
        <w:r w:rsidR="00B07364" w:rsidRPr="00EB4189">
          <w:rPr>
            <w:rFonts w:ascii="Arial" w:hAnsi="Arial" w:cs="Arial"/>
            <w:sz w:val="24"/>
            <w:szCs w:val="24"/>
          </w:rPr>
          <w:t>пунктам 1</w:t>
        </w:r>
      </w:hyperlink>
      <w:r w:rsidR="00B07364" w:rsidRPr="00EB4189">
        <w:rPr>
          <w:rFonts w:ascii="Arial" w:hAnsi="Arial" w:cs="Arial"/>
          <w:sz w:val="24"/>
          <w:szCs w:val="24"/>
        </w:rPr>
        <w:t xml:space="preserve">3 Порядка, Управление в срок, установленный в </w:t>
      </w:r>
      <w:hyperlink w:anchor="Par40" w:history="1">
        <w:r w:rsidR="00B07364" w:rsidRPr="00EB4189">
          <w:rPr>
            <w:rFonts w:ascii="Arial" w:hAnsi="Arial" w:cs="Arial"/>
            <w:sz w:val="24"/>
            <w:szCs w:val="24"/>
          </w:rPr>
          <w:t>пункте 1</w:t>
        </w:r>
      </w:hyperlink>
      <w:r w:rsidR="00B07364" w:rsidRPr="00EB4189">
        <w:rPr>
          <w:rFonts w:ascii="Arial" w:hAnsi="Arial" w:cs="Arial"/>
          <w:sz w:val="24"/>
          <w:szCs w:val="24"/>
        </w:rPr>
        <w:t xml:space="preserve">2 Порядка, возвращает получателю средств областного бюджета представленные на бумажном носителе Сведения о бюджетном обязательстве с приложением </w:t>
      </w:r>
      <w:hyperlink r:id="rId30" w:history="1">
        <w:r w:rsidR="00B07364" w:rsidRPr="00EB4189">
          <w:rPr>
            <w:rFonts w:ascii="Arial" w:hAnsi="Arial" w:cs="Arial"/>
            <w:sz w:val="24"/>
            <w:szCs w:val="24"/>
          </w:rPr>
          <w:t>Протокола</w:t>
        </w:r>
      </w:hyperlink>
      <w:r w:rsidR="00B07364" w:rsidRPr="00EB4189">
        <w:rPr>
          <w:rFonts w:ascii="Arial" w:hAnsi="Arial" w:cs="Arial"/>
          <w:sz w:val="24"/>
          <w:szCs w:val="24"/>
        </w:rPr>
        <w:t xml:space="preserve"> (код формы по КФД </w:t>
      </w:r>
      <w:hyperlink r:id="rId31" w:history="1">
        <w:r w:rsidR="00B07364" w:rsidRPr="00EB4189">
          <w:rPr>
            <w:rFonts w:ascii="Arial" w:hAnsi="Arial" w:cs="Arial"/>
            <w:sz w:val="24"/>
            <w:szCs w:val="24"/>
          </w:rPr>
          <w:t>0531805</w:t>
        </w:r>
      </w:hyperlink>
      <w:r w:rsidR="00B07364" w:rsidRPr="00EB4189">
        <w:rPr>
          <w:rFonts w:ascii="Arial" w:hAnsi="Arial" w:cs="Arial"/>
          <w:sz w:val="24"/>
          <w:szCs w:val="24"/>
        </w:rPr>
        <w:t>) (далее - Протокол), направляет получателю средств бюджета сельского поселения Протокол в электронном виде, если Сведения о бюджетном обязательстве направлялись в</w:t>
      </w:r>
      <w:proofErr w:type="gramEnd"/>
      <w:r w:rsidR="00B07364" w:rsidRPr="00EB4189">
        <w:rPr>
          <w:rFonts w:ascii="Arial" w:hAnsi="Arial" w:cs="Arial"/>
          <w:sz w:val="24"/>
          <w:szCs w:val="24"/>
        </w:rPr>
        <w:t xml:space="preserve"> форме электронного документа, с указанием в </w:t>
      </w:r>
      <w:hyperlink r:id="rId32" w:history="1">
        <w:r w:rsidR="00B07364" w:rsidRPr="00EB4189">
          <w:rPr>
            <w:rFonts w:ascii="Arial" w:hAnsi="Arial" w:cs="Arial"/>
            <w:sz w:val="24"/>
            <w:szCs w:val="24"/>
          </w:rPr>
          <w:t>Протоколе</w:t>
        </w:r>
      </w:hyperlink>
      <w:r w:rsidR="00B07364" w:rsidRPr="00EB4189">
        <w:rPr>
          <w:rFonts w:ascii="Arial" w:hAnsi="Arial" w:cs="Arial"/>
          <w:sz w:val="24"/>
          <w:szCs w:val="24"/>
        </w:rPr>
        <w:t xml:space="preserve"> причины, по которой не осуществляется постановка на учет бюджетного обязательства;</w:t>
      </w:r>
    </w:p>
    <w:p w:rsidR="00B07364" w:rsidRPr="00EB4189" w:rsidRDefault="00AD1FAC" w:rsidP="00B07364">
      <w:pPr>
        <w:autoSpaceDE w:val="0"/>
        <w:autoSpaceDN w:val="0"/>
        <w:adjustRightInd w:val="0"/>
        <w:ind w:firstLine="540"/>
        <w:jc w:val="both"/>
        <w:rPr>
          <w:rFonts w:ascii="Arial" w:hAnsi="Arial" w:cs="Arial"/>
          <w:sz w:val="24"/>
          <w:szCs w:val="24"/>
        </w:rPr>
      </w:pPr>
      <w:hyperlink w:anchor="Par44" w:history="1">
        <w:r w:rsidR="00B07364" w:rsidRPr="00EB4189">
          <w:rPr>
            <w:rFonts w:ascii="Arial" w:hAnsi="Arial" w:cs="Arial"/>
            <w:sz w:val="24"/>
            <w:szCs w:val="24"/>
          </w:rPr>
          <w:t>абзацами пятым</w:t>
        </w:r>
      </w:hyperlink>
      <w:r w:rsidR="00B07364" w:rsidRPr="00EB4189">
        <w:rPr>
          <w:rFonts w:ascii="Arial" w:hAnsi="Arial" w:cs="Arial"/>
          <w:sz w:val="24"/>
          <w:szCs w:val="24"/>
        </w:rPr>
        <w:t xml:space="preserve"> и </w:t>
      </w:r>
      <w:hyperlink w:anchor="Par45" w:history="1">
        <w:r w:rsidR="00B07364" w:rsidRPr="00EB4189">
          <w:rPr>
            <w:rFonts w:ascii="Arial" w:hAnsi="Arial" w:cs="Arial"/>
            <w:sz w:val="24"/>
            <w:szCs w:val="24"/>
          </w:rPr>
          <w:t>шестым пункта 1</w:t>
        </w:r>
      </w:hyperlink>
      <w:r w:rsidR="00B07364" w:rsidRPr="00EB4189">
        <w:rPr>
          <w:rFonts w:ascii="Arial" w:hAnsi="Arial" w:cs="Arial"/>
          <w:sz w:val="24"/>
          <w:szCs w:val="24"/>
        </w:rPr>
        <w:t xml:space="preserve">2 Порядка, Управление в срок, установленный в </w:t>
      </w:r>
      <w:hyperlink w:anchor="Par40" w:history="1">
        <w:r w:rsidR="00B07364" w:rsidRPr="00EB4189">
          <w:rPr>
            <w:rFonts w:ascii="Arial" w:hAnsi="Arial" w:cs="Arial"/>
            <w:sz w:val="24"/>
            <w:szCs w:val="24"/>
          </w:rPr>
          <w:t>пункте 1</w:t>
        </w:r>
      </w:hyperlink>
      <w:r w:rsidR="00B07364" w:rsidRPr="00EB4189">
        <w:rPr>
          <w:rFonts w:ascii="Arial" w:hAnsi="Arial" w:cs="Arial"/>
          <w:sz w:val="24"/>
          <w:szCs w:val="24"/>
        </w:rPr>
        <w:t>2 Порядка: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r:id="rId33" w:history="1">
        <w:r w:rsidRPr="00EB4189">
          <w:rPr>
            <w:rFonts w:ascii="Arial" w:hAnsi="Arial" w:cs="Arial"/>
            <w:sz w:val="24"/>
            <w:szCs w:val="24"/>
          </w:rPr>
          <w:t>пунктами 1</w:t>
        </w:r>
      </w:hyperlink>
      <w:r w:rsidRPr="00EB4189">
        <w:rPr>
          <w:rFonts w:ascii="Arial" w:hAnsi="Arial" w:cs="Arial"/>
          <w:sz w:val="24"/>
          <w:szCs w:val="24"/>
        </w:rPr>
        <w:t xml:space="preserve">, </w:t>
      </w:r>
      <w:hyperlink r:id="rId34" w:history="1">
        <w:r w:rsidRPr="00EB4189">
          <w:rPr>
            <w:rFonts w:ascii="Arial" w:hAnsi="Arial" w:cs="Arial"/>
            <w:sz w:val="24"/>
            <w:szCs w:val="24"/>
          </w:rPr>
          <w:t>2</w:t>
        </w:r>
      </w:hyperlink>
      <w:r w:rsidRPr="00EB4189">
        <w:rPr>
          <w:rFonts w:ascii="Arial" w:hAnsi="Arial" w:cs="Arial"/>
          <w:sz w:val="24"/>
          <w:szCs w:val="24"/>
        </w:rPr>
        <w:t xml:space="preserve"> и </w:t>
      </w:r>
      <w:hyperlink r:id="rId35" w:history="1">
        <w:r w:rsidRPr="00EB4189">
          <w:rPr>
            <w:rFonts w:ascii="Arial" w:hAnsi="Arial" w:cs="Arial"/>
            <w:sz w:val="24"/>
            <w:szCs w:val="24"/>
          </w:rPr>
          <w:t>13</w:t>
        </w:r>
      </w:hyperlink>
      <w:r w:rsidRPr="00EB4189">
        <w:rPr>
          <w:rFonts w:ascii="Arial" w:hAnsi="Arial" w:cs="Arial"/>
          <w:sz w:val="24"/>
          <w:szCs w:val="24"/>
        </w:rPr>
        <w:t xml:space="preserve"> Перечня, - возвращает получателю средств бюджета</w:t>
      </w:r>
      <w:r w:rsidRPr="00EB4189">
        <w:rPr>
          <w:rFonts w:ascii="Arial" w:hAnsi="Arial" w:cs="Arial"/>
          <w:b/>
          <w:sz w:val="24"/>
          <w:szCs w:val="24"/>
        </w:rPr>
        <w:t xml:space="preserve"> </w:t>
      </w:r>
      <w:r w:rsidRPr="00EB4189">
        <w:rPr>
          <w:rFonts w:ascii="Arial" w:hAnsi="Arial" w:cs="Arial"/>
          <w:sz w:val="24"/>
          <w:szCs w:val="24"/>
        </w:rPr>
        <w:t xml:space="preserve">сельского </w:t>
      </w:r>
      <w:proofErr w:type="gramStart"/>
      <w:r w:rsidRPr="00EB4189">
        <w:rPr>
          <w:rFonts w:ascii="Arial" w:hAnsi="Arial" w:cs="Arial"/>
          <w:sz w:val="24"/>
          <w:szCs w:val="24"/>
        </w:rPr>
        <w:t>поселения</w:t>
      </w:r>
      <w:proofErr w:type="gramEnd"/>
      <w:r w:rsidRPr="00EB4189">
        <w:rPr>
          <w:rFonts w:ascii="Arial" w:hAnsi="Arial" w:cs="Arial"/>
          <w:sz w:val="24"/>
          <w:szCs w:val="24"/>
        </w:rPr>
        <w:t xml:space="preserve">   </w:t>
      </w:r>
      <w:r w:rsidRPr="00EB4189">
        <w:rPr>
          <w:rFonts w:ascii="Arial" w:hAnsi="Arial" w:cs="Arial"/>
          <w:b/>
          <w:sz w:val="24"/>
          <w:szCs w:val="24"/>
        </w:rPr>
        <w:t xml:space="preserve"> </w:t>
      </w:r>
      <w:r w:rsidRPr="00EB4189">
        <w:rPr>
          <w:rFonts w:ascii="Arial" w:hAnsi="Arial" w:cs="Arial"/>
          <w:sz w:val="24"/>
          <w:szCs w:val="24"/>
        </w:rPr>
        <w:t xml:space="preserve">   представленные на бумажном носителе Сведения о бюджетном обязательстве с приложением </w:t>
      </w:r>
      <w:hyperlink r:id="rId36" w:history="1">
        <w:r w:rsidRPr="00EB4189">
          <w:rPr>
            <w:rFonts w:ascii="Arial" w:hAnsi="Arial" w:cs="Arial"/>
            <w:sz w:val="24"/>
            <w:szCs w:val="24"/>
          </w:rPr>
          <w:t>Протокола</w:t>
        </w:r>
      </w:hyperlink>
      <w:r w:rsidRPr="00EB4189">
        <w:rPr>
          <w:rFonts w:ascii="Arial" w:hAnsi="Arial" w:cs="Arial"/>
          <w:sz w:val="24"/>
          <w:szCs w:val="24"/>
        </w:rPr>
        <w:t xml:space="preserve"> либо направляет получателю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указанный </w:t>
      </w:r>
      <w:hyperlink r:id="rId37" w:history="1">
        <w:r w:rsidRPr="00EB4189">
          <w:rPr>
            <w:rFonts w:ascii="Arial" w:hAnsi="Arial" w:cs="Arial"/>
            <w:sz w:val="24"/>
            <w:szCs w:val="24"/>
          </w:rPr>
          <w:t>протокол</w:t>
        </w:r>
      </w:hyperlink>
      <w:r w:rsidRPr="00EB4189">
        <w:rPr>
          <w:rFonts w:ascii="Arial" w:hAnsi="Arial" w:cs="Arial"/>
          <w:sz w:val="24"/>
          <w:szCs w:val="24"/>
        </w:rPr>
        <w:t xml:space="preserve">, сформированный в электронном виде, если Сведения о бюджетном обязательстве представлялись в форме электронного документа, с указанием в </w:t>
      </w:r>
      <w:proofErr w:type="gramStart"/>
      <w:r w:rsidRPr="00EB4189">
        <w:rPr>
          <w:rFonts w:ascii="Arial" w:hAnsi="Arial" w:cs="Arial"/>
          <w:sz w:val="24"/>
          <w:szCs w:val="24"/>
        </w:rPr>
        <w:t>протоколах</w:t>
      </w:r>
      <w:proofErr w:type="gramEnd"/>
      <w:r w:rsidRPr="00EB4189">
        <w:rPr>
          <w:rFonts w:ascii="Arial" w:hAnsi="Arial" w:cs="Arial"/>
          <w:sz w:val="24"/>
          <w:szCs w:val="24"/>
        </w:rPr>
        <w:t xml:space="preserve"> причины, по которой не осуществляется постановка на учет бюджетного обязательства;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отношении Сведений о бюджетных обязательствах, возникших на основании документов - оснований, предусмотренных </w:t>
      </w:r>
      <w:hyperlink r:id="rId38" w:history="1">
        <w:r w:rsidRPr="00EB4189">
          <w:rPr>
            <w:rFonts w:ascii="Arial" w:hAnsi="Arial" w:cs="Arial"/>
            <w:sz w:val="24"/>
            <w:szCs w:val="24"/>
          </w:rPr>
          <w:t>пунктами 3</w:t>
        </w:r>
      </w:hyperlink>
      <w:r w:rsidRPr="00EB4189">
        <w:rPr>
          <w:rFonts w:ascii="Arial" w:hAnsi="Arial" w:cs="Arial"/>
          <w:sz w:val="24"/>
          <w:szCs w:val="24"/>
        </w:rPr>
        <w:t xml:space="preserve"> - </w:t>
      </w:r>
      <w:hyperlink r:id="rId39" w:history="1">
        <w:r w:rsidRPr="00EB4189">
          <w:rPr>
            <w:rFonts w:ascii="Arial" w:hAnsi="Arial" w:cs="Arial"/>
            <w:sz w:val="24"/>
            <w:szCs w:val="24"/>
          </w:rPr>
          <w:t>12</w:t>
        </w:r>
      </w:hyperlink>
      <w:r w:rsidRPr="00EB4189">
        <w:rPr>
          <w:rFonts w:ascii="Arial" w:hAnsi="Arial" w:cs="Arial"/>
          <w:sz w:val="24"/>
          <w:szCs w:val="24"/>
        </w:rPr>
        <w:t xml:space="preserve">   Перечня, - </w:t>
      </w:r>
      <w:r w:rsidRPr="00EB4189">
        <w:rPr>
          <w:rFonts w:ascii="Arial" w:hAnsi="Arial" w:cs="Arial"/>
          <w:sz w:val="24"/>
          <w:szCs w:val="24"/>
        </w:rPr>
        <w:lastRenderedPageBreak/>
        <w:t>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получателю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Извещение о бюджетном обязательстве с указанием информации, предусмотренной </w:t>
      </w:r>
      <w:hyperlink w:anchor="Par60" w:history="1">
        <w:r w:rsidRPr="00EB4189">
          <w:rPr>
            <w:rFonts w:ascii="Arial" w:hAnsi="Arial" w:cs="Arial"/>
            <w:sz w:val="24"/>
            <w:szCs w:val="24"/>
          </w:rPr>
          <w:t>пунктом 1</w:t>
        </w:r>
      </w:hyperlink>
      <w:r w:rsidRPr="00EB4189">
        <w:rPr>
          <w:rFonts w:ascii="Arial" w:hAnsi="Arial" w:cs="Arial"/>
          <w:sz w:val="24"/>
          <w:szCs w:val="24"/>
        </w:rPr>
        <w:t>4 Порядка;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получателю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и главному распорядителю (распорядителю) средств бюджета</w:t>
      </w:r>
      <w:r w:rsidRPr="00EB4189">
        <w:rPr>
          <w:rFonts w:ascii="Arial" w:hAnsi="Arial" w:cs="Arial"/>
          <w:b/>
          <w:sz w:val="24"/>
          <w:szCs w:val="24"/>
        </w:rPr>
        <w:t xml:space="preserve"> </w:t>
      </w:r>
      <w:r w:rsidRPr="00EB4189">
        <w:rPr>
          <w:rFonts w:ascii="Arial" w:hAnsi="Arial" w:cs="Arial"/>
          <w:sz w:val="24"/>
          <w:szCs w:val="24"/>
        </w:rPr>
        <w:t xml:space="preserve">сельского поселения, в ведении которого находится получатель средств бюджета сельского поселения, Уведомление о превышении бюджетным обязательством неиспользованных лимитов бюджетных обязательств по форме </w:t>
      </w:r>
      <w:proofErr w:type="gramStart"/>
      <w:r w:rsidRPr="00EB4189">
        <w:rPr>
          <w:rFonts w:ascii="Arial" w:hAnsi="Arial" w:cs="Arial"/>
          <w:sz w:val="24"/>
          <w:szCs w:val="24"/>
        </w:rPr>
        <w:t>согласно приложения</w:t>
      </w:r>
      <w:proofErr w:type="gramEnd"/>
      <w:r w:rsidRPr="00EB4189">
        <w:rPr>
          <w:rFonts w:ascii="Arial" w:hAnsi="Arial" w:cs="Arial"/>
          <w:sz w:val="24"/>
          <w:szCs w:val="24"/>
        </w:rPr>
        <w:t xml:space="preserve">  4 (код формы по </w:t>
      </w:r>
      <w:hyperlink r:id="rId40" w:history="1">
        <w:r w:rsidRPr="00EB4189">
          <w:rPr>
            <w:rFonts w:ascii="Arial" w:hAnsi="Arial" w:cs="Arial"/>
            <w:sz w:val="24"/>
            <w:szCs w:val="24"/>
          </w:rPr>
          <w:t>ОКУД</w:t>
        </w:r>
      </w:hyperlink>
      <w:r w:rsidRPr="00EB4189">
        <w:rPr>
          <w:rFonts w:ascii="Arial" w:hAnsi="Arial" w:cs="Arial"/>
          <w:sz w:val="24"/>
          <w:szCs w:val="24"/>
        </w:rPr>
        <w:t xml:space="preserve"> 0506111).</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17. На сумму </w:t>
      </w:r>
      <w:proofErr w:type="gramStart"/>
      <w:r w:rsidRPr="00EB4189">
        <w:rPr>
          <w:rFonts w:ascii="Arial" w:hAnsi="Arial" w:cs="Arial"/>
          <w:sz w:val="24"/>
          <w:szCs w:val="24"/>
        </w:rPr>
        <w:t>неисполненного</w:t>
      </w:r>
      <w:proofErr w:type="gramEnd"/>
      <w:r w:rsidRPr="00EB4189">
        <w:rPr>
          <w:rFonts w:ascii="Arial" w:hAnsi="Arial" w:cs="Arial"/>
          <w:sz w:val="24"/>
          <w:szCs w:val="24"/>
        </w:rPr>
        <w:t xml:space="preserve">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w:t>
      </w:r>
      <w:hyperlink w:anchor="Par36" w:history="1">
        <w:r w:rsidRPr="00EB4189">
          <w:rPr>
            <w:rFonts w:ascii="Arial" w:hAnsi="Arial" w:cs="Arial"/>
            <w:sz w:val="24"/>
            <w:szCs w:val="24"/>
          </w:rPr>
          <w:t xml:space="preserve">пунктом </w:t>
        </w:r>
      </w:hyperlink>
      <w:r w:rsidRPr="00EB4189">
        <w:rPr>
          <w:rFonts w:ascii="Arial" w:hAnsi="Arial" w:cs="Arial"/>
          <w:sz w:val="24"/>
          <w:szCs w:val="24"/>
        </w:rPr>
        <w:t>10 Порядка в части графика оплаты бюджетного обязательства, а также в части кодов бюджетной классификации Российской Федерации.</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В случае</w:t>
      </w:r>
      <w:proofErr w:type="gramStart"/>
      <w:r w:rsidRPr="00EB4189">
        <w:rPr>
          <w:rFonts w:ascii="Arial" w:hAnsi="Arial" w:cs="Arial"/>
          <w:sz w:val="24"/>
          <w:szCs w:val="24"/>
        </w:rPr>
        <w:t>,</w:t>
      </w:r>
      <w:proofErr w:type="gramEnd"/>
      <w:r w:rsidRPr="00EB4189">
        <w:rPr>
          <w:rFonts w:ascii="Arial" w:hAnsi="Arial" w:cs="Arial"/>
          <w:sz w:val="24"/>
          <w:szCs w:val="24"/>
        </w:rPr>
        <w:t xml:space="preserve">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17.1. В случае ликвидации, реорганизации получателя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либо изменения типа областного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 Бюджета сельского поселения в части аннулирования соответствующих неисполненных бюджетных обязательств.</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18. </w:t>
      </w:r>
      <w:proofErr w:type="gramStart"/>
      <w:r w:rsidRPr="00EB4189">
        <w:rPr>
          <w:rFonts w:ascii="Arial" w:hAnsi="Arial" w:cs="Arial"/>
          <w:sz w:val="24"/>
          <w:szCs w:val="24"/>
        </w:rPr>
        <w:t xml:space="preserve">Сведения о бюджетном обязательстве, возникшем в соответствии с документами - основаниями, предусмотренными </w:t>
      </w:r>
      <w:hyperlink r:id="rId41" w:history="1">
        <w:r w:rsidRPr="00EB4189">
          <w:rPr>
            <w:rFonts w:ascii="Arial" w:hAnsi="Arial" w:cs="Arial"/>
            <w:sz w:val="24"/>
            <w:szCs w:val="24"/>
          </w:rPr>
          <w:t>пунктами 11</w:t>
        </w:r>
      </w:hyperlink>
      <w:r w:rsidRPr="00EB4189">
        <w:rPr>
          <w:rFonts w:ascii="Arial" w:hAnsi="Arial" w:cs="Arial"/>
          <w:sz w:val="24"/>
          <w:szCs w:val="24"/>
        </w:rPr>
        <w:t xml:space="preserve"> и </w:t>
      </w:r>
      <w:hyperlink r:id="rId42" w:history="1">
        <w:r w:rsidRPr="00EB4189">
          <w:rPr>
            <w:rFonts w:ascii="Arial" w:hAnsi="Arial" w:cs="Arial"/>
            <w:sz w:val="24"/>
            <w:szCs w:val="24"/>
          </w:rPr>
          <w:t>12</w:t>
        </w:r>
      </w:hyperlink>
      <w:r w:rsidRPr="00EB4189">
        <w:rPr>
          <w:rFonts w:ascii="Arial" w:hAnsi="Arial" w:cs="Arial"/>
          <w:sz w:val="24"/>
          <w:szCs w:val="24"/>
        </w:rPr>
        <w:t xml:space="preserve">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сельского поселения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по исполнению исполнительного документа, решения</w:t>
      </w:r>
      <w:proofErr w:type="gramEnd"/>
      <w:r w:rsidRPr="00EB4189">
        <w:rPr>
          <w:rFonts w:ascii="Arial" w:hAnsi="Arial" w:cs="Arial"/>
          <w:sz w:val="24"/>
          <w:szCs w:val="24"/>
        </w:rPr>
        <w:t xml:space="preserve"> налогового органа.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19. </w:t>
      </w:r>
      <w:proofErr w:type="gramStart"/>
      <w:r w:rsidRPr="00EB4189">
        <w:rPr>
          <w:rFonts w:ascii="Arial" w:hAnsi="Arial" w:cs="Arial"/>
          <w:sz w:val="24"/>
          <w:szCs w:val="24"/>
        </w:rPr>
        <w:t>В случае если в Управлении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20. </w:t>
      </w:r>
      <w:proofErr w:type="gramStart"/>
      <w:r w:rsidRPr="00EB4189">
        <w:rPr>
          <w:rFonts w:ascii="Arial" w:hAnsi="Arial" w:cs="Arial"/>
          <w:sz w:val="24"/>
          <w:szCs w:val="24"/>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w:t>
      </w:r>
      <w:r w:rsidRPr="00EB4189">
        <w:rPr>
          <w:rFonts w:ascii="Arial" w:hAnsi="Arial" w:cs="Arial"/>
          <w:sz w:val="24"/>
          <w:szCs w:val="24"/>
        </w:rPr>
        <w:lastRenderedPageBreak/>
        <w:t>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EB4189">
        <w:rPr>
          <w:rFonts w:ascii="Arial" w:hAnsi="Arial" w:cs="Arial"/>
          <w:sz w:val="24"/>
          <w:szCs w:val="24"/>
        </w:rPr>
        <w:t xml:space="preserve"> </w:t>
      </w:r>
      <w:proofErr w:type="gramStart"/>
      <w:r w:rsidRPr="00EB4189">
        <w:rPr>
          <w:rFonts w:ascii="Arial" w:hAnsi="Arial" w:cs="Arial"/>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Pr="00EB4189">
        <w:rPr>
          <w:rFonts w:ascii="Arial" w:hAnsi="Arial" w:cs="Arial"/>
          <w:sz w:val="24"/>
          <w:szCs w:val="24"/>
        </w:rPr>
        <w:t xml:space="preserve"> от имени получателя средств областного бюджета.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21. </w:t>
      </w:r>
      <w:proofErr w:type="gramStart"/>
      <w:r w:rsidRPr="00EB4189">
        <w:rPr>
          <w:rFonts w:ascii="Arial" w:hAnsi="Arial" w:cs="Arial"/>
          <w:sz w:val="24"/>
          <w:szCs w:val="24"/>
        </w:rPr>
        <w:t xml:space="preserve">В случае ликвидации получателя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либо изменения типа областного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22. Информация о бюджетных обязательствах предоставляется:</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Управлением посредством обеспечения доступа к информации о бюджетных обязательствах и их исполнении в информационной системе (в том числе обеспечения возможности формирования в информационной системе отчетности в составе показателей, предусмотренных в отчетных формах, указанных в </w:t>
      </w:r>
      <w:hyperlink w:anchor="Par173" w:history="1">
        <w:r w:rsidRPr="00EB4189">
          <w:rPr>
            <w:rFonts w:ascii="Arial" w:hAnsi="Arial" w:cs="Arial"/>
            <w:sz w:val="24"/>
            <w:szCs w:val="24"/>
          </w:rPr>
          <w:t xml:space="preserve">пункте </w:t>
        </w:r>
      </w:hyperlink>
      <w:r w:rsidRPr="00EB4189">
        <w:rPr>
          <w:rFonts w:ascii="Arial" w:hAnsi="Arial" w:cs="Arial"/>
          <w:sz w:val="24"/>
          <w:szCs w:val="24"/>
        </w:rPr>
        <w:t>25 Порядка);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Управление в виде документов, определенных </w:t>
      </w:r>
      <w:hyperlink w:anchor="Par173" w:history="1">
        <w:r w:rsidRPr="00EB4189">
          <w:rPr>
            <w:rFonts w:ascii="Arial" w:hAnsi="Arial" w:cs="Arial"/>
            <w:sz w:val="24"/>
            <w:szCs w:val="24"/>
          </w:rPr>
          <w:t xml:space="preserve">пунктом </w:t>
        </w:r>
      </w:hyperlink>
      <w:r w:rsidRPr="00EB4189">
        <w:rPr>
          <w:rFonts w:ascii="Arial" w:hAnsi="Arial" w:cs="Arial"/>
          <w:sz w:val="24"/>
          <w:szCs w:val="24"/>
        </w:rPr>
        <w:t xml:space="preserve">25 Порядка, по запросам главных распорядителей средств бюджета сельского поселения, получателей средств бюджета сельского поселения с учетом положений </w:t>
      </w:r>
      <w:hyperlink w:anchor="Par167" w:history="1">
        <w:r w:rsidRPr="00EB4189">
          <w:rPr>
            <w:rFonts w:ascii="Arial" w:hAnsi="Arial" w:cs="Arial"/>
            <w:sz w:val="24"/>
            <w:szCs w:val="24"/>
          </w:rPr>
          <w:t>пунктов 23</w:t>
        </w:r>
      </w:hyperlink>
      <w:r w:rsidRPr="00EB4189">
        <w:rPr>
          <w:rFonts w:ascii="Arial" w:hAnsi="Arial" w:cs="Arial"/>
          <w:sz w:val="24"/>
          <w:szCs w:val="24"/>
        </w:rPr>
        <w:t xml:space="preserve"> и 24 Порядка.</w:t>
      </w:r>
    </w:p>
    <w:p w:rsidR="00B07364" w:rsidRPr="00EB4189" w:rsidRDefault="00B07364" w:rsidP="00B07364">
      <w:pPr>
        <w:autoSpaceDE w:val="0"/>
        <w:autoSpaceDN w:val="0"/>
        <w:adjustRightInd w:val="0"/>
        <w:ind w:firstLine="540"/>
        <w:jc w:val="both"/>
        <w:rPr>
          <w:rFonts w:ascii="Arial" w:hAnsi="Arial" w:cs="Arial"/>
          <w:sz w:val="24"/>
          <w:szCs w:val="24"/>
        </w:rPr>
      </w:pPr>
      <w:bookmarkStart w:id="12" w:name="Par167"/>
      <w:bookmarkEnd w:id="12"/>
      <w:r w:rsidRPr="00EB4189">
        <w:rPr>
          <w:rFonts w:ascii="Arial" w:hAnsi="Arial" w:cs="Arial"/>
          <w:sz w:val="24"/>
          <w:szCs w:val="24"/>
        </w:rPr>
        <w:t>23. Информация о бюджетных и денежных обязательствах предоставляется:</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 </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главным распорядителям (распорядителям)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 в части бюджетных обязательств подведомственных им получателей средств бюджета сельского поселения;</w:t>
      </w:r>
    </w:p>
    <w:p w:rsidR="00B07364" w:rsidRPr="00EB4189" w:rsidRDefault="00B07364" w:rsidP="00B07364">
      <w:pPr>
        <w:autoSpaceDE w:val="0"/>
        <w:autoSpaceDN w:val="0"/>
        <w:adjustRightInd w:val="0"/>
        <w:jc w:val="both"/>
        <w:rPr>
          <w:rFonts w:ascii="Arial" w:hAnsi="Arial" w:cs="Arial"/>
          <w:sz w:val="24"/>
          <w:szCs w:val="24"/>
        </w:rPr>
      </w:pPr>
      <w:r w:rsidRPr="00EB4189">
        <w:rPr>
          <w:rFonts w:ascii="Arial" w:hAnsi="Arial" w:cs="Arial"/>
          <w:sz w:val="24"/>
          <w:szCs w:val="24"/>
        </w:rPr>
        <w:t>получателям средств бюджета сельского поселения</w:t>
      </w:r>
      <w:r w:rsidR="00EB4189">
        <w:rPr>
          <w:rFonts w:ascii="Arial" w:hAnsi="Arial" w:cs="Arial"/>
          <w:sz w:val="24"/>
          <w:szCs w:val="24"/>
        </w:rPr>
        <w:t xml:space="preserve"> </w:t>
      </w:r>
      <w:r w:rsidRPr="00EB4189">
        <w:rPr>
          <w:rFonts w:ascii="Arial" w:hAnsi="Arial" w:cs="Arial"/>
          <w:sz w:val="24"/>
          <w:szCs w:val="24"/>
        </w:rPr>
        <w:t>-</w:t>
      </w:r>
      <w:r w:rsidR="00EB4189">
        <w:rPr>
          <w:rFonts w:ascii="Arial" w:hAnsi="Arial" w:cs="Arial"/>
          <w:sz w:val="24"/>
          <w:szCs w:val="24"/>
        </w:rPr>
        <w:t xml:space="preserve"> </w:t>
      </w:r>
      <w:r w:rsidRPr="00EB4189">
        <w:rPr>
          <w:rFonts w:ascii="Arial" w:hAnsi="Arial" w:cs="Arial"/>
          <w:sz w:val="24"/>
          <w:szCs w:val="24"/>
        </w:rPr>
        <w:t>в части бюджетных обязательств соответствующего получателя средств бюджета сельского поселения;</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иным органам государственной власти Орловской области - в рамках их полномочий, установленных законодательством Российской Федерации.</w:t>
      </w:r>
    </w:p>
    <w:p w:rsidR="00B07364" w:rsidRPr="00EB4189" w:rsidRDefault="00B07364" w:rsidP="00B07364">
      <w:pPr>
        <w:autoSpaceDE w:val="0"/>
        <w:autoSpaceDN w:val="0"/>
        <w:adjustRightInd w:val="0"/>
        <w:ind w:firstLine="540"/>
        <w:jc w:val="both"/>
        <w:rPr>
          <w:rFonts w:ascii="Arial" w:hAnsi="Arial" w:cs="Arial"/>
          <w:sz w:val="24"/>
          <w:szCs w:val="24"/>
        </w:rPr>
      </w:pPr>
      <w:bookmarkStart w:id="13" w:name="Par172"/>
      <w:bookmarkEnd w:id="13"/>
      <w:r w:rsidRPr="00EB4189">
        <w:rPr>
          <w:rFonts w:ascii="Arial" w:hAnsi="Arial" w:cs="Arial"/>
          <w:sz w:val="24"/>
          <w:szCs w:val="24"/>
        </w:rPr>
        <w:t>24. Информация о бюджетных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B07364" w:rsidRPr="00EB4189" w:rsidRDefault="00B07364" w:rsidP="00B07364">
      <w:pPr>
        <w:autoSpaceDE w:val="0"/>
        <w:autoSpaceDN w:val="0"/>
        <w:adjustRightInd w:val="0"/>
        <w:ind w:firstLine="540"/>
        <w:jc w:val="both"/>
        <w:rPr>
          <w:rFonts w:ascii="Arial" w:hAnsi="Arial" w:cs="Arial"/>
          <w:sz w:val="24"/>
          <w:szCs w:val="24"/>
        </w:rPr>
      </w:pPr>
      <w:bookmarkStart w:id="14" w:name="Par173"/>
      <w:bookmarkEnd w:id="14"/>
      <w:r w:rsidRPr="00EB4189">
        <w:rPr>
          <w:rFonts w:ascii="Arial" w:hAnsi="Arial" w:cs="Arial"/>
          <w:sz w:val="24"/>
          <w:szCs w:val="24"/>
        </w:rPr>
        <w:t>25. Информация о бюджетных обязательствах предоставляется в соответствии со следующими положениями:</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1) по запросу Администрации </w:t>
      </w:r>
      <w:proofErr w:type="spellStart"/>
      <w:r w:rsidRPr="00EB4189">
        <w:rPr>
          <w:rFonts w:ascii="Arial" w:hAnsi="Arial" w:cs="Arial"/>
          <w:sz w:val="24"/>
          <w:szCs w:val="24"/>
        </w:rPr>
        <w:t>Пенновского</w:t>
      </w:r>
      <w:proofErr w:type="spellEnd"/>
      <w:r w:rsidRPr="00EB4189">
        <w:rPr>
          <w:rFonts w:ascii="Arial" w:hAnsi="Arial" w:cs="Arial"/>
          <w:sz w:val="24"/>
          <w:szCs w:val="24"/>
        </w:rPr>
        <w:t xml:space="preserve"> сельского поселения</w:t>
      </w:r>
      <w:proofErr w:type="gramStart"/>
      <w:r w:rsidRPr="00EB4189">
        <w:rPr>
          <w:rFonts w:ascii="Arial" w:hAnsi="Arial" w:cs="Arial"/>
          <w:sz w:val="24"/>
          <w:szCs w:val="24"/>
        </w:rPr>
        <w:t xml:space="preserve"> ,</w:t>
      </w:r>
      <w:proofErr w:type="gramEnd"/>
      <w:r w:rsidRPr="00EB4189">
        <w:rPr>
          <w:rFonts w:ascii="Arial" w:hAnsi="Arial" w:cs="Arial"/>
          <w:sz w:val="24"/>
          <w:szCs w:val="24"/>
        </w:rPr>
        <w:t xml:space="preserve"> Управление представляет с указанными в запросе детализацией и группировкой показателей:</w:t>
      </w:r>
    </w:p>
    <w:p w:rsidR="00B07364" w:rsidRPr="00EB4189" w:rsidRDefault="00B07364" w:rsidP="00B07364">
      <w:pPr>
        <w:autoSpaceDE w:val="0"/>
        <w:autoSpaceDN w:val="0"/>
        <w:adjustRightInd w:val="0"/>
        <w:jc w:val="both"/>
        <w:rPr>
          <w:rFonts w:ascii="Arial" w:hAnsi="Arial" w:cs="Arial"/>
          <w:sz w:val="24"/>
          <w:szCs w:val="24"/>
        </w:rPr>
      </w:pPr>
      <w:r w:rsidRPr="00EB4189">
        <w:rPr>
          <w:rFonts w:ascii="Arial" w:hAnsi="Arial" w:cs="Arial"/>
          <w:sz w:val="24"/>
          <w:szCs w:val="24"/>
        </w:rPr>
        <w:t xml:space="preserve">    </w:t>
      </w:r>
      <w:proofErr w:type="gramStart"/>
      <w:r w:rsidRPr="00EB4189">
        <w:rPr>
          <w:rFonts w:ascii="Arial" w:hAnsi="Arial" w:cs="Arial"/>
          <w:sz w:val="24"/>
          <w:szCs w:val="24"/>
        </w:rPr>
        <w:t xml:space="preserve">а) Информацию   о   принятых   на   учет бюджетных обязательствах по   форме согласно </w:t>
      </w:r>
      <w:hyperlink r:id="rId43" w:history="1">
        <w:r w:rsidRPr="00EB4189">
          <w:rPr>
            <w:rFonts w:ascii="Arial" w:hAnsi="Arial" w:cs="Arial"/>
            <w:sz w:val="24"/>
            <w:szCs w:val="24"/>
          </w:rPr>
          <w:t>приложению  6</w:t>
        </w:r>
      </w:hyperlink>
      <w:r w:rsidRPr="00EB4189">
        <w:rPr>
          <w:rFonts w:ascii="Arial" w:hAnsi="Arial" w:cs="Arial"/>
          <w:sz w:val="24"/>
          <w:szCs w:val="24"/>
        </w:rPr>
        <w:t xml:space="preserve"> к настоящему Порядку (код  формы  по  </w:t>
      </w:r>
      <w:hyperlink r:id="rId44" w:history="1">
        <w:r w:rsidRPr="00EB4189">
          <w:rPr>
            <w:rFonts w:ascii="Arial" w:hAnsi="Arial" w:cs="Arial"/>
            <w:sz w:val="24"/>
            <w:szCs w:val="24"/>
          </w:rPr>
          <w:t>ОКУД</w:t>
        </w:r>
      </w:hyperlink>
      <w:r w:rsidRPr="00EB4189">
        <w:rPr>
          <w:rFonts w:ascii="Arial" w:hAnsi="Arial" w:cs="Arial"/>
          <w:sz w:val="24"/>
          <w:szCs w:val="24"/>
        </w:rPr>
        <w:t xml:space="preserve">   0506601)  (далее  -  Информация   о   принятых  на  учет  обязательствах),  сформированную  по  состоянию  на 1-е число месяца, указанного  в  запросе, или на 1-е число </w:t>
      </w:r>
      <w:r w:rsidRPr="00EB4189">
        <w:rPr>
          <w:rFonts w:ascii="Arial" w:hAnsi="Arial" w:cs="Arial"/>
          <w:sz w:val="24"/>
          <w:szCs w:val="24"/>
        </w:rPr>
        <w:lastRenderedPageBreak/>
        <w:t>месяца, в котором поступил запрос, нарастающим итогом с начала текущего финансового года;</w:t>
      </w:r>
      <w:proofErr w:type="gramEnd"/>
    </w:p>
    <w:p w:rsidR="00B07364" w:rsidRPr="00EB4189" w:rsidRDefault="00B07364" w:rsidP="00B07364">
      <w:pPr>
        <w:autoSpaceDE w:val="0"/>
        <w:autoSpaceDN w:val="0"/>
        <w:adjustRightInd w:val="0"/>
        <w:jc w:val="both"/>
        <w:rPr>
          <w:rFonts w:ascii="Arial" w:hAnsi="Arial" w:cs="Arial"/>
          <w:sz w:val="24"/>
          <w:szCs w:val="24"/>
        </w:rPr>
      </w:pPr>
      <w:r w:rsidRPr="00EB4189">
        <w:rPr>
          <w:rFonts w:ascii="Arial" w:hAnsi="Arial" w:cs="Arial"/>
          <w:sz w:val="24"/>
          <w:szCs w:val="24"/>
        </w:rPr>
        <w:t xml:space="preserve">    б) Информацию об исполнении бюджетных обязательств                                                         по форме согласно </w:t>
      </w:r>
      <w:hyperlink r:id="rId45" w:history="1">
        <w:r w:rsidRPr="00EB4189">
          <w:rPr>
            <w:rFonts w:ascii="Arial" w:hAnsi="Arial" w:cs="Arial"/>
            <w:sz w:val="24"/>
            <w:szCs w:val="24"/>
          </w:rPr>
          <w:t>приложению  7</w:t>
        </w:r>
      </w:hyperlink>
      <w:r w:rsidRPr="00EB4189">
        <w:rPr>
          <w:rFonts w:ascii="Arial" w:hAnsi="Arial" w:cs="Arial"/>
          <w:sz w:val="24"/>
          <w:szCs w:val="24"/>
        </w:rPr>
        <w:t xml:space="preserve"> к настоящему Порядку (код формы по </w:t>
      </w:r>
      <w:hyperlink r:id="rId46" w:history="1">
        <w:r w:rsidRPr="00EB4189">
          <w:rPr>
            <w:rFonts w:ascii="Arial" w:hAnsi="Arial" w:cs="Arial"/>
            <w:sz w:val="24"/>
            <w:szCs w:val="24"/>
          </w:rPr>
          <w:t>ОКУД</w:t>
        </w:r>
      </w:hyperlink>
      <w:r w:rsidRPr="00EB4189">
        <w:rPr>
          <w:rFonts w:ascii="Arial" w:hAnsi="Arial" w:cs="Arial"/>
          <w:sz w:val="24"/>
          <w:szCs w:val="24"/>
        </w:rPr>
        <w:t xml:space="preserve"> 0506603) (далее   -    Информация     об    исполнении    обязательств), сформированную на дату, указанную в запросе;    </w:t>
      </w:r>
    </w:p>
    <w:p w:rsidR="00B07364" w:rsidRPr="00EB4189" w:rsidRDefault="00B07364" w:rsidP="00B07364">
      <w:pPr>
        <w:autoSpaceDE w:val="0"/>
        <w:autoSpaceDN w:val="0"/>
        <w:adjustRightInd w:val="0"/>
        <w:ind w:firstLine="540"/>
        <w:jc w:val="both"/>
        <w:rPr>
          <w:rFonts w:ascii="Arial" w:hAnsi="Arial" w:cs="Arial"/>
          <w:sz w:val="24"/>
          <w:szCs w:val="24"/>
        </w:rPr>
      </w:pPr>
      <w:proofErr w:type="gramStart"/>
      <w:r w:rsidRPr="00EB4189">
        <w:rPr>
          <w:rFonts w:ascii="Arial" w:hAnsi="Arial" w:cs="Arial"/>
          <w:sz w:val="24"/>
          <w:szCs w:val="24"/>
        </w:rPr>
        <w:t>2) по запросу главного распорядителя (распорядителя) средств бюджета сельского поселения Управление представляет с указанными в запросе детализацией и группировкой показателей:</w:t>
      </w:r>
      <w:proofErr w:type="gramEnd"/>
    </w:p>
    <w:p w:rsidR="00B07364" w:rsidRPr="00EB4189" w:rsidRDefault="00B07364" w:rsidP="00B07364">
      <w:pPr>
        <w:autoSpaceDE w:val="0"/>
        <w:autoSpaceDN w:val="0"/>
        <w:adjustRightInd w:val="0"/>
        <w:ind w:firstLine="540"/>
        <w:jc w:val="both"/>
        <w:rPr>
          <w:rFonts w:ascii="Arial" w:hAnsi="Arial" w:cs="Arial"/>
          <w:sz w:val="24"/>
          <w:szCs w:val="24"/>
        </w:rPr>
      </w:pPr>
      <w:proofErr w:type="gramStart"/>
      <w:r w:rsidRPr="00EB4189">
        <w:rPr>
          <w:rFonts w:ascii="Arial" w:hAnsi="Arial" w:cs="Arial"/>
          <w:sz w:val="24"/>
          <w:szCs w:val="24"/>
        </w:rPr>
        <w:t xml:space="preserve">а) Информацию о принятых на учет обязательствах по находящимся в ведении главного распорядителя (распорядителя)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получателям средств бюджета сельского поселения,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roofErr w:type="gramEnd"/>
    </w:p>
    <w:p w:rsidR="00B07364" w:rsidRPr="00EB4189" w:rsidRDefault="00B07364" w:rsidP="00B07364">
      <w:pPr>
        <w:autoSpaceDE w:val="0"/>
        <w:autoSpaceDN w:val="0"/>
        <w:adjustRightInd w:val="0"/>
        <w:jc w:val="both"/>
        <w:rPr>
          <w:rFonts w:ascii="Arial" w:hAnsi="Arial" w:cs="Arial"/>
          <w:sz w:val="24"/>
          <w:szCs w:val="24"/>
        </w:rPr>
      </w:pPr>
      <w:r w:rsidRPr="00EB4189">
        <w:rPr>
          <w:rFonts w:ascii="Arial" w:hAnsi="Arial" w:cs="Arial"/>
          <w:sz w:val="24"/>
          <w:szCs w:val="24"/>
        </w:rPr>
        <w:t xml:space="preserve">    3)   по   запросу   получателя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Управление </w:t>
      </w:r>
      <w:proofErr w:type="gramStart"/>
      <w:r w:rsidRPr="00EB4189">
        <w:rPr>
          <w:rFonts w:ascii="Arial" w:hAnsi="Arial" w:cs="Arial"/>
          <w:sz w:val="24"/>
          <w:szCs w:val="24"/>
        </w:rPr>
        <w:t>предоставляет  Справку</w:t>
      </w:r>
      <w:proofErr w:type="gramEnd"/>
      <w:r w:rsidRPr="00EB4189">
        <w:rPr>
          <w:rFonts w:ascii="Arial" w:hAnsi="Arial" w:cs="Arial"/>
          <w:sz w:val="24"/>
          <w:szCs w:val="24"/>
        </w:rPr>
        <w:t xml:space="preserve">  об  исполнении принятых на  учет  бюджетных  обязательств   (далее   -  Справка  об исполнении обязательств) по форме согласно  </w:t>
      </w:r>
      <w:hyperlink r:id="rId47" w:history="1">
        <w:r w:rsidRPr="00EB4189">
          <w:rPr>
            <w:rFonts w:ascii="Arial" w:hAnsi="Arial" w:cs="Arial"/>
            <w:sz w:val="24"/>
            <w:szCs w:val="24"/>
          </w:rPr>
          <w:t>приложению    5</w:t>
        </w:r>
      </w:hyperlink>
      <w:r w:rsidRPr="00EB4189">
        <w:rPr>
          <w:rFonts w:ascii="Arial" w:hAnsi="Arial" w:cs="Arial"/>
          <w:sz w:val="24"/>
          <w:szCs w:val="24"/>
        </w:rPr>
        <w:t xml:space="preserve">  к  настоящему Порядку (код формы по </w:t>
      </w:r>
      <w:hyperlink r:id="rId48" w:history="1">
        <w:r w:rsidRPr="00EB4189">
          <w:rPr>
            <w:rFonts w:ascii="Arial" w:hAnsi="Arial" w:cs="Arial"/>
            <w:sz w:val="24"/>
            <w:szCs w:val="24"/>
          </w:rPr>
          <w:t xml:space="preserve">ОКУД </w:t>
        </w:r>
      </w:hyperlink>
      <w:r w:rsidRPr="00EB4189">
        <w:rPr>
          <w:rFonts w:ascii="Arial" w:hAnsi="Arial" w:cs="Arial"/>
          <w:sz w:val="24"/>
          <w:szCs w:val="24"/>
        </w:rPr>
        <w:t>0506602).</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сельского поселения, нарастающим итогом с 1 января текущего финансового года и содержит информацию об исполнении бюджетных обязательств, поставленных на учет в Управление на основании Сведений об обязательстве;</w:t>
      </w:r>
    </w:p>
    <w:p w:rsidR="00B07364" w:rsidRPr="00EB4189" w:rsidRDefault="00B07364" w:rsidP="00B07364">
      <w:pPr>
        <w:autoSpaceDE w:val="0"/>
        <w:autoSpaceDN w:val="0"/>
        <w:adjustRightInd w:val="0"/>
        <w:ind w:firstLine="540"/>
        <w:jc w:val="both"/>
        <w:rPr>
          <w:rFonts w:ascii="Arial" w:hAnsi="Arial" w:cs="Arial"/>
          <w:sz w:val="24"/>
          <w:szCs w:val="24"/>
        </w:rPr>
      </w:pPr>
      <w:proofErr w:type="gramStart"/>
      <w:r w:rsidRPr="00EB4189">
        <w:rPr>
          <w:rFonts w:ascii="Arial" w:hAnsi="Arial" w:cs="Arial"/>
          <w:sz w:val="24"/>
          <w:szCs w:val="24"/>
        </w:rPr>
        <w:t xml:space="preserve">4) по запросу получателя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Управление по месту обслуживания получателя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областного бюджета местным бюджетам субсидий, субвенций и иных межбюджетных трансфертов (далее - соглашение (нормативный правовой акт</w:t>
      </w:r>
      <w:proofErr w:type="gramEnd"/>
      <w:r w:rsidRPr="00EB4189">
        <w:rPr>
          <w:rFonts w:ascii="Arial" w:hAnsi="Arial" w:cs="Arial"/>
          <w:sz w:val="24"/>
          <w:szCs w:val="24"/>
        </w:rPr>
        <w:t xml:space="preserve">) о предоставлении межбюджетных трансфертов), соглашениям (нормативным правовым актам) о предоставлении субсидий юридическим лицам по форме согласно </w:t>
      </w:r>
      <w:hyperlink r:id="rId49" w:history="1">
        <w:r w:rsidRPr="00EB4189">
          <w:rPr>
            <w:rFonts w:ascii="Arial" w:hAnsi="Arial" w:cs="Arial"/>
            <w:sz w:val="24"/>
            <w:szCs w:val="24"/>
          </w:rPr>
          <w:t xml:space="preserve">приложению  </w:t>
        </w:r>
      </w:hyperlink>
      <w:r w:rsidRPr="00EB4189">
        <w:rPr>
          <w:rFonts w:ascii="Arial" w:hAnsi="Arial" w:cs="Arial"/>
          <w:sz w:val="24"/>
          <w:szCs w:val="24"/>
        </w:rPr>
        <w:t xml:space="preserve">8 к Порядку (код формы по </w:t>
      </w:r>
      <w:hyperlink r:id="rId50" w:history="1">
        <w:r w:rsidRPr="00EB4189">
          <w:rPr>
            <w:rFonts w:ascii="Arial" w:hAnsi="Arial" w:cs="Arial"/>
            <w:sz w:val="24"/>
            <w:szCs w:val="24"/>
          </w:rPr>
          <w:t>ОКУД</w:t>
        </w:r>
      </w:hyperlink>
      <w:r w:rsidRPr="00EB4189">
        <w:rPr>
          <w:rFonts w:ascii="Arial" w:hAnsi="Arial" w:cs="Arial"/>
          <w:sz w:val="24"/>
          <w:szCs w:val="24"/>
        </w:rPr>
        <w:t xml:space="preserve"> 0506103) (далее - Справка о неисполненных бюджетных обязательствах).</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не позднее трех рабочих дней со дня поступления соответствующего запроса.</w:t>
      </w:r>
    </w:p>
    <w:p w:rsidR="00B07364" w:rsidRPr="00EB4189" w:rsidRDefault="00B07364" w:rsidP="00B07364">
      <w:pPr>
        <w:autoSpaceDE w:val="0"/>
        <w:autoSpaceDN w:val="0"/>
        <w:adjustRightInd w:val="0"/>
        <w:ind w:firstLine="540"/>
        <w:jc w:val="both"/>
        <w:rPr>
          <w:rFonts w:ascii="Arial" w:hAnsi="Arial" w:cs="Arial"/>
          <w:sz w:val="24"/>
          <w:szCs w:val="24"/>
        </w:rPr>
      </w:pPr>
      <w:proofErr w:type="gramStart"/>
      <w:r w:rsidRPr="00EB4189">
        <w:rPr>
          <w:rFonts w:ascii="Arial" w:hAnsi="Arial" w:cs="Arial"/>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из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субвенций, иных межбюджетных трансфертов, соглашений (нормативных правовых актов) о предоставлении субсидий юридическим лицам, поставленных на учет в Управление на</w:t>
      </w:r>
      <w:proofErr w:type="gramEnd"/>
      <w:r w:rsidRPr="00EB4189">
        <w:rPr>
          <w:rFonts w:ascii="Arial" w:hAnsi="Arial" w:cs="Arial"/>
          <w:sz w:val="24"/>
          <w:szCs w:val="24"/>
        </w:rPr>
        <w:t xml:space="preserve"> </w:t>
      </w:r>
      <w:proofErr w:type="gramStart"/>
      <w:r w:rsidRPr="00EB4189">
        <w:rPr>
          <w:rFonts w:ascii="Arial" w:hAnsi="Arial" w:cs="Arial"/>
          <w:sz w:val="24"/>
          <w:szCs w:val="24"/>
        </w:rPr>
        <w:t xml:space="preserve">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межбюджетных трансфертов, соглашений (нормативных </w:t>
      </w:r>
      <w:r w:rsidRPr="00EB4189">
        <w:rPr>
          <w:rFonts w:ascii="Arial" w:hAnsi="Arial" w:cs="Arial"/>
          <w:sz w:val="24"/>
          <w:szCs w:val="24"/>
        </w:rPr>
        <w:lastRenderedPageBreak/>
        <w:t>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w:t>
      </w:r>
      <w:proofErr w:type="gramEnd"/>
      <w:r w:rsidRPr="00EB4189">
        <w:rPr>
          <w:rFonts w:ascii="Arial" w:hAnsi="Arial" w:cs="Arial"/>
          <w:sz w:val="24"/>
          <w:szCs w:val="24"/>
        </w:rPr>
        <w:t>) о предоставлении межбюджетных трансфертов, соглашений (нормативных правовых актов) о предоставлении субсидий юридическим лицам.</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По запросу главного распорядителя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Управления формирует сводную Справку о неисполненных бюджетных обязательствах получателей средств бюджета сельского поселения</w:t>
      </w:r>
      <w:proofErr w:type="gramStart"/>
      <w:r w:rsidRPr="00EB4189">
        <w:rPr>
          <w:rFonts w:ascii="Arial" w:hAnsi="Arial" w:cs="Arial"/>
          <w:sz w:val="24"/>
          <w:szCs w:val="24"/>
        </w:rPr>
        <w:t xml:space="preserve">   ,</w:t>
      </w:r>
      <w:proofErr w:type="gramEnd"/>
      <w:r w:rsidRPr="00EB4189">
        <w:rPr>
          <w:rFonts w:ascii="Arial" w:hAnsi="Arial" w:cs="Arial"/>
          <w:sz w:val="24"/>
          <w:szCs w:val="24"/>
        </w:rPr>
        <w:t xml:space="preserve"> находящихся в ведении главного распорядителя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 </w:t>
      </w:r>
      <w:bookmarkStart w:id="15" w:name="_GoBack"/>
      <w:bookmarkEnd w:id="15"/>
      <w:r w:rsidRPr="00EB4189">
        <w:rPr>
          <w:rFonts w:ascii="Arial" w:hAnsi="Arial" w:cs="Arial"/>
          <w:sz w:val="24"/>
          <w:szCs w:val="24"/>
        </w:rPr>
        <w:t xml:space="preserve">сформированную, в том числе на основании Справок о неисполненных бюджетных обязательствах, представленных Управлением,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не позднее трех рабочих дней со дня поступления соответствующего запроса.</w:t>
      </w:r>
    </w:p>
    <w:p w:rsidR="00B07364" w:rsidRPr="00EB4189" w:rsidRDefault="00B07364" w:rsidP="00B07364">
      <w:pPr>
        <w:autoSpaceDE w:val="0"/>
        <w:autoSpaceDN w:val="0"/>
        <w:adjustRightInd w:val="0"/>
        <w:ind w:firstLine="540"/>
        <w:jc w:val="both"/>
        <w:rPr>
          <w:rFonts w:ascii="Arial" w:hAnsi="Arial" w:cs="Arial"/>
          <w:sz w:val="24"/>
          <w:szCs w:val="24"/>
        </w:rPr>
      </w:pPr>
      <w:proofErr w:type="gramStart"/>
      <w:r w:rsidRPr="00EB4189">
        <w:rPr>
          <w:rFonts w:ascii="Arial" w:hAnsi="Arial" w:cs="Arial"/>
          <w:sz w:val="24"/>
          <w:szCs w:val="24"/>
        </w:rPr>
        <w:t>Главные распорядители средств бюджета сельского поселения   не позднее пятого рабочего дня февраля текущего финансового года представляют в Управление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из</w:t>
      </w:r>
      <w:proofErr w:type="gramEnd"/>
      <w:r w:rsidRPr="00EB4189">
        <w:rPr>
          <w:rFonts w:ascii="Arial" w:hAnsi="Arial" w:cs="Arial"/>
          <w:sz w:val="24"/>
          <w:szCs w:val="24"/>
        </w:rPr>
        <w:t xml:space="preserve">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субсидий, субвенций и иных межбюджетных трансфертов соглашений (нормативных правовых актов) о предоставлении субсидий юридическим лицам по форме согласно </w:t>
      </w:r>
      <w:hyperlink r:id="rId51" w:history="1">
        <w:r w:rsidRPr="00EB4189">
          <w:rPr>
            <w:rFonts w:ascii="Arial" w:hAnsi="Arial" w:cs="Arial"/>
            <w:sz w:val="24"/>
            <w:szCs w:val="24"/>
          </w:rPr>
          <w:t xml:space="preserve">приложению </w:t>
        </w:r>
      </w:hyperlink>
      <w:r w:rsidRPr="00EB4189">
        <w:rPr>
          <w:rFonts w:ascii="Arial" w:hAnsi="Arial" w:cs="Arial"/>
          <w:sz w:val="24"/>
          <w:szCs w:val="24"/>
        </w:rPr>
        <w:t xml:space="preserve"> 9 к настоящему Порядку (код формы по </w:t>
      </w:r>
      <w:hyperlink r:id="rId52" w:history="1">
        <w:r w:rsidRPr="00EB4189">
          <w:rPr>
            <w:rFonts w:ascii="Arial" w:hAnsi="Arial" w:cs="Arial"/>
            <w:sz w:val="24"/>
            <w:szCs w:val="24"/>
          </w:rPr>
          <w:t>ОКУД</w:t>
        </w:r>
      </w:hyperlink>
      <w:r w:rsidRPr="00EB4189">
        <w:rPr>
          <w:rFonts w:ascii="Arial" w:hAnsi="Arial" w:cs="Arial"/>
          <w:sz w:val="24"/>
          <w:szCs w:val="24"/>
        </w:rPr>
        <w:t xml:space="preserve"> 0506104) (далее - Информация об объеме лимитов бюджетных обязательств).</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Информация об объеме лимитов бюджетных обязатель</w:t>
      </w:r>
      <w:proofErr w:type="gramStart"/>
      <w:r w:rsidRPr="00EB4189">
        <w:rPr>
          <w:rFonts w:ascii="Arial" w:hAnsi="Arial" w:cs="Arial"/>
          <w:sz w:val="24"/>
          <w:szCs w:val="24"/>
        </w:rPr>
        <w:t>ств пр</w:t>
      </w:r>
      <w:proofErr w:type="gramEnd"/>
      <w:r w:rsidRPr="00EB4189">
        <w:rPr>
          <w:rFonts w:ascii="Arial" w:hAnsi="Arial" w:cs="Arial"/>
          <w:sz w:val="24"/>
          <w:szCs w:val="24"/>
        </w:rPr>
        <w:t>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бюджета сельского поселения.</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Управление в течение двух рабочих дней после дня предоставления главным распорядителем средств бюджета сельского поселения. </w:t>
      </w:r>
      <w:proofErr w:type="gramStart"/>
      <w:r w:rsidRPr="00EB4189">
        <w:rPr>
          <w:rFonts w:ascii="Arial" w:hAnsi="Arial" w:cs="Arial"/>
          <w:sz w:val="24"/>
          <w:szCs w:val="24"/>
        </w:rPr>
        <w:t>Информации об объеме лимитов бюджетных обязательств проверяет указанную информацию на не превышение суммы, на которую в текущем финансовом году могут быть увеличены бюджетные ассигнования главному распорядителю средств бюджета сельского поселения на оплату государственных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над соответствующей суммой, указанной в сводной Справке о</w:t>
      </w:r>
      <w:proofErr w:type="gramEnd"/>
      <w:r w:rsidRPr="00EB4189">
        <w:rPr>
          <w:rFonts w:ascii="Arial" w:hAnsi="Arial" w:cs="Arial"/>
          <w:sz w:val="24"/>
          <w:szCs w:val="24"/>
        </w:rPr>
        <w:t xml:space="preserve"> неисполненных бюджетных обязательствах по соответствующему коду бюджетной классификации расходов бюджета сельского поселения, сформированной Управлением по данному главному распорядителю средств бюджета сельского поселения</w:t>
      </w:r>
      <w:proofErr w:type="gramStart"/>
      <w:r w:rsidRPr="00EB4189">
        <w:rPr>
          <w:rFonts w:ascii="Arial" w:hAnsi="Arial" w:cs="Arial"/>
          <w:sz w:val="24"/>
          <w:szCs w:val="24"/>
        </w:rPr>
        <w:t xml:space="preserve">   </w:t>
      </w:r>
      <w:r w:rsidRPr="00EB4189">
        <w:rPr>
          <w:rFonts w:ascii="Arial" w:hAnsi="Arial" w:cs="Arial"/>
          <w:b/>
          <w:sz w:val="24"/>
          <w:szCs w:val="24"/>
        </w:rPr>
        <w:t xml:space="preserve"> </w:t>
      </w:r>
      <w:r w:rsidRPr="00EB4189">
        <w:rPr>
          <w:rFonts w:ascii="Arial" w:hAnsi="Arial" w:cs="Arial"/>
          <w:sz w:val="24"/>
          <w:szCs w:val="24"/>
        </w:rPr>
        <w:t xml:space="preserve"> .</w:t>
      </w:r>
      <w:proofErr w:type="gramEnd"/>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При положительном результате проверки в соответствии с требованиями абзаца седьмого настоящего подпункта Управление подтверждает Информацию об объеме лимитов бюджетных обязательств путем ее подписания электронной подписью лица, имеющего право действовать от имени Управления.</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Если Информация об объеме лимитов бюджетных обязательств не соответствует требованиям настоящего пункта, Управление не позднее двух </w:t>
      </w:r>
      <w:r w:rsidRPr="00EB4189">
        <w:rPr>
          <w:rFonts w:ascii="Arial" w:hAnsi="Arial" w:cs="Arial"/>
          <w:sz w:val="24"/>
          <w:szCs w:val="24"/>
        </w:rPr>
        <w:lastRenderedPageBreak/>
        <w:t>рабочих дней после дня представления Информации об объеме лимитов бюджетных обязатель</w:t>
      </w:r>
      <w:proofErr w:type="gramStart"/>
      <w:r w:rsidRPr="00EB4189">
        <w:rPr>
          <w:rFonts w:ascii="Arial" w:hAnsi="Arial" w:cs="Arial"/>
          <w:sz w:val="24"/>
          <w:szCs w:val="24"/>
        </w:rPr>
        <w:t>ств гл</w:t>
      </w:r>
      <w:proofErr w:type="gramEnd"/>
      <w:r w:rsidRPr="00EB4189">
        <w:rPr>
          <w:rFonts w:ascii="Arial" w:hAnsi="Arial" w:cs="Arial"/>
          <w:sz w:val="24"/>
          <w:szCs w:val="24"/>
        </w:rPr>
        <w:t>авным распорядителем средств бюджета сельского поселения:</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направляет главному распорядителю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Протокол, в котором указывается причина возврата Информации о неисполненных бюджетных обязательствах.</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26. </w:t>
      </w:r>
      <w:hyperlink r:id="rId53" w:history="1">
        <w:r w:rsidRPr="00EB4189">
          <w:rPr>
            <w:rFonts w:ascii="Arial" w:hAnsi="Arial" w:cs="Arial"/>
            <w:sz w:val="24"/>
            <w:szCs w:val="24"/>
          </w:rPr>
          <w:t>Справка</w:t>
        </w:r>
      </w:hyperlink>
      <w:r w:rsidRPr="00EB4189">
        <w:rPr>
          <w:rFonts w:ascii="Arial" w:hAnsi="Arial" w:cs="Arial"/>
          <w:sz w:val="24"/>
          <w:szCs w:val="24"/>
        </w:rPr>
        <w:t xml:space="preserve"> об исполнении обязательств формируется Управлением нарастающим итогом с начала финансового года в следующем порядке.</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заголовочной </w:t>
      </w:r>
      <w:hyperlink r:id="rId54" w:history="1">
        <w:r w:rsidRPr="00EB4189">
          <w:rPr>
            <w:rFonts w:ascii="Arial" w:hAnsi="Arial" w:cs="Arial"/>
            <w:sz w:val="24"/>
            <w:szCs w:val="24"/>
          </w:rPr>
          <w:t>части</w:t>
        </w:r>
      </w:hyperlink>
      <w:r w:rsidRPr="00EB4189">
        <w:rPr>
          <w:rFonts w:ascii="Arial" w:hAnsi="Arial" w:cs="Arial"/>
          <w:sz w:val="24"/>
          <w:szCs w:val="24"/>
        </w:rPr>
        <w:t xml:space="preserve"> Справки об исполнении обязательств указывается вид обязательства – «бюджетное» в </w:t>
      </w:r>
      <w:proofErr w:type="gramStart"/>
      <w:r w:rsidRPr="00EB4189">
        <w:rPr>
          <w:rFonts w:ascii="Arial" w:hAnsi="Arial" w:cs="Arial"/>
          <w:sz w:val="24"/>
          <w:szCs w:val="24"/>
        </w:rPr>
        <w:t>отношении</w:t>
      </w:r>
      <w:proofErr w:type="gramEnd"/>
      <w:r w:rsidRPr="00EB4189">
        <w:rPr>
          <w:rFonts w:ascii="Arial" w:hAnsi="Arial" w:cs="Arial"/>
          <w:sz w:val="24"/>
          <w:szCs w:val="24"/>
        </w:rPr>
        <w:t xml:space="preserve"> которого формируется данная </w:t>
      </w:r>
      <w:hyperlink r:id="rId55" w:history="1">
        <w:r w:rsidRPr="00EB4189">
          <w:rPr>
            <w:rFonts w:ascii="Arial" w:hAnsi="Arial" w:cs="Arial"/>
            <w:sz w:val="24"/>
            <w:szCs w:val="24"/>
          </w:rPr>
          <w:t>справка</w:t>
        </w:r>
      </w:hyperlink>
      <w:r w:rsidRPr="00EB4189">
        <w:rPr>
          <w:rFonts w:ascii="Arial" w:hAnsi="Arial" w:cs="Arial"/>
          <w:sz w:val="24"/>
          <w:szCs w:val="24"/>
        </w:rPr>
        <w:t>.</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табличной </w:t>
      </w:r>
      <w:hyperlink r:id="rId56" w:history="1">
        <w:r w:rsidRPr="00EB4189">
          <w:rPr>
            <w:rFonts w:ascii="Arial" w:hAnsi="Arial" w:cs="Arial"/>
            <w:sz w:val="24"/>
            <w:szCs w:val="24"/>
          </w:rPr>
          <w:t>части</w:t>
        </w:r>
      </w:hyperlink>
      <w:r w:rsidRPr="00EB4189">
        <w:rPr>
          <w:rFonts w:ascii="Arial" w:hAnsi="Arial" w:cs="Arial"/>
          <w:sz w:val="24"/>
          <w:szCs w:val="24"/>
        </w:rPr>
        <w:t xml:space="preserve"> Справки об исполнении обязательств отражаются показатели:</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57" w:history="1">
        <w:r w:rsidRPr="00EB4189">
          <w:rPr>
            <w:rFonts w:ascii="Arial" w:hAnsi="Arial" w:cs="Arial"/>
            <w:sz w:val="24"/>
            <w:szCs w:val="24"/>
          </w:rPr>
          <w:t>графах 1</w:t>
        </w:r>
      </w:hyperlink>
      <w:r w:rsidRPr="00EB4189">
        <w:rPr>
          <w:rFonts w:ascii="Arial" w:hAnsi="Arial" w:cs="Arial"/>
          <w:sz w:val="24"/>
          <w:szCs w:val="24"/>
        </w:rPr>
        <w:t xml:space="preserve"> - </w:t>
      </w:r>
      <w:hyperlink r:id="rId58" w:history="1">
        <w:r w:rsidRPr="00EB4189">
          <w:rPr>
            <w:rFonts w:ascii="Arial" w:hAnsi="Arial" w:cs="Arial"/>
            <w:sz w:val="24"/>
            <w:szCs w:val="24"/>
          </w:rPr>
          <w:t>4</w:t>
        </w:r>
      </w:hyperlink>
      <w:r w:rsidRPr="00EB4189">
        <w:rPr>
          <w:rFonts w:ascii="Arial" w:hAnsi="Arial" w:cs="Arial"/>
          <w:sz w:val="24"/>
          <w:szCs w:val="24"/>
        </w:rPr>
        <w:t xml:space="preserve"> - составная часть кода бюджетной классификации Российской Федерации, по которому в Управление приняты на учет бюджетные обязательства;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59" w:history="1">
        <w:r w:rsidRPr="00EB4189">
          <w:rPr>
            <w:rFonts w:ascii="Arial" w:hAnsi="Arial" w:cs="Arial"/>
            <w:sz w:val="24"/>
            <w:szCs w:val="24"/>
          </w:rPr>
          <w:t>графах 5</w:t>
        </w:r>
      </w:hyperlink>
      <w:r w:rsidRPr="00EB4189">
        <w:rPr>
          <w:rFonts w:ascii="Arial" w:hAnsi="Arial" w:cs="Arial"/>
          <w:sz w:val="24"/>
          <w:szCs w:val="24"/>
        </w:rPr>
        <w:t xml:space="preserve"> - </w:t>
      </w:r>
      <w:hyperlink r:id="rId60" w:history="1">
        <w:r w:rsidRPr="00EB4189">
          <w:rPr>
            <w:rFonts w:ascii="Arial" w:hAnsi="Arial" w:cs="Arial"/>
            <w:sz w:val="24"/>
            <w:szCs w:val="24"/>
          </w:rPr>
          <w:t>7</w:t>
        </w:r>
      </w:hyperlink>
      <w:r w:rsidRPr="00EB4189">
        <w:rPr>
          <w:rFonts w:ascii="Arial" w:hAnsi="Arial" w:cs="Arial"/>
          <w:sz w:val="24"/>
          <w:szCs w:val="24"/>
        </w:rPr>
        <w:t xml:space="preserve"> - сумма распределенных лимитов бюджетных обязательств на текущий финансовый год, на первый год планового периода, на второй год планового периода;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61" w:history="1">
        <w:r w:rsidRPr="00EB4189">
          <w:rPr>
            <w:rFonts w:ascii="Arial" w:hAnsi="Arial" w:cs="Arial"/>
            <w:sz w:val="24"/>
            <w:szCs w:val="24"/>
          </w:rPr>
          <w:t>графах 8</w:t>
        </w:r>
      </w:hyperlink>
      <w:r w:rsidRPr="00EB4189">
        <w:rPr>
          <w:rFonts w:ascii="Arial" w:hAnsi="Arial" w:cs="Arial"/>
          <w:sz w:val="24"/>
          <w:szCs w:val="24"/>
        </w:rPr>
        <w:t xml:space="preserve">, </w:t>
      </w:r>
      <w:hyperlink r:id="rId62" w:history="1">
        <w:r w:rsidRPr="00EB4189">
          <w:rPr>
            <w:rFonts w:ascii="Arial" w:hAnsi="Arial" w:cs="Arial"/>
            <w:sz w:val="24"/>
            <w:szCs w:val="24"/>
          </w:rPr>
          <w:t>9</w:t>
        </w:r>
      </w:hyperlink>
      <w:r w:rsidRPr="00EB4189">
        <w:rPr>
          <w:rFonts w:ascii="Arial" w:hAnsi="Arial" w:cs="Arial"/>
          <w:sz w:val="24"/>
          <w:szCs w:val="24"/>
        </w:rPr>
        <w:t xml:space="preserve"> - соответственно номер и дата документа-основания (исполнительного документа, решения налогового органа);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63" w:history="1">
        <w:r w:rsidRPr="00EB4189">
          <w:rPr>
            <w:rFonts w:ascii="Arial" w:hAnsi="Arial" w:cs="Arial"/>
            <w:sz w:val="24"/>
            <w:szCs w:val="24"/>
          </w:rPr>
          <w:t>графе 10</w:t>
        </w:r>
      </w:hyperlink>
      <w:r w:rsidRPr="00EB4189">
        <w:rPr>
          <w:rFonts w:ascii="Arial" w:hAnsi="Arial" w:cs="Arial"/>
          <w:sz w:val="24"/>
          <w:szCs w:val="24"/>
        </w:rPr>
        <w:t xml:space="preserve"> - учетный номер бюджетного обязательства;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64" w:history="1">
        <w:r w:rsidRPr="00EB4189">
          <w:rPr>
            <w:rFonts w:ascii="Arial" w:hAnsi="Arial" w:cs="Arial"/>
            <w:sz w:val="24"/>
            <w:szCs w:val="24"/>
          </w:rPr>
          <w:t>графе 11</w:t>
        </w:r>
      </w:hyperlink>
      <w:r w:rsidRPr="00EB4189">
        <w:rPr>
          <w:rFonts w:ascii="Arial" w:hAnsi="Arial" w:cs="Arial"/>
          <w:sz w:val="24"/>
          <w:szCs w:val="24"/>
        </w:rPr>
        <w:t xml:space="preserve"> - код объекта ФАИП;</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65" w:history="1">
        <w:r w:rsidRPr="00EB4189">
          <w:rPr>
            <w:rFonts w:ascii="Arial" w:hAnsi="Arial" w:cs="Arial"/>
            <w:sz w:val="24"/>
            <w:szCs w:val="24"/>
          </w:rPr>
          <w:t>графах 12</w:t>
        </w:r>
      </w:hyperlink>
      <w:r w:rsidRPr="00EB4189">
        <w:rPr>
          <w:rFonts w:ascii="Arial" w:hAnsi="Arial" w:cs="Arial"/>
          <w:sz w:val="24"/>
          <w:szCs w:val="24"/>
        </w:rPr>
        <w:t xml:space="preserve"> - </w:t>
      </w:r>
      <w:hyperlink r:id="rId66" w:history="1">
        <w:r w:rsidRPr="00EB4189">
          <w:rPr>
            <w:rFonts w:ascii="Arial" w:hAnsi="Arial" w:cs="Arial"/>
            <w:sz w:val="24"/>
            <w:szCs w:val="24"/>
          </w:rPr>
          <w:t>14</w:t>
        </w:r>
      </w:hyperlink>
      <w:r w:rsidRPr="00EB4189">
        <w:rPr>
          <w:rFonts w:ascii="Arial" w:hAnsi="Arial" w:cs="Arial"/>
          <w:sz w:val="24"/>
          <w:szCs w:val="24"/>
        </w:rPr>
        <w:t xml:space="preserve"> - принятые на учет в Управлении бюджетные обязательства соответственно на текущий финансовый год (с учетом неисполненных бюджетных или денежных обязатель</w:t>
      </w:r>
      <w:proofErr w:type="gramStart"/>
      <w:r w:rsidRPr="00EB4189">
        <w:rPr>
          <w:rFonts w:ascii="Arial" w:hAnsi="Arial" w:cs="Arial"/>
          <w:sz w:val="24"/>
          <w:szCs w:val="24"/>
        </w:rPr>
        <w:t>ств пр</w:t>
      </w:r>
      <w:proofErr w:type="gramEnd"/>
      <w:r w:rsidRPr="00EB4189">
        <w:rPr>
          <w:rFonts w:ascii="Arial" w:hAnsi="Arial" w:cs="Arial"/>
          <w:sz w:val="24"/>
          <w:szCs w:val="24"/>
        </w:rPr>
        <w:t>ошлых лет), на первый и на второй года планового периода;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67" w:history="1">
        <w:r w:rsidRPr="00EB4189">
          <w:rPr>
            <w:rFonts w:ascii="Arial" w:hAnsi="Arial" w:cs="Arial"/>
            <w:sz w:val="24"/>
            <w:szCs w:val="24"/>
          </w:rPr>
          <w:t>графах 15</w:t>
        </w:r>
      </w:hyperlink>
      <w:r w:rsidRPr="00EB4189">
        <w:rPr>
          <w:rFonts w:ascii="Arial" w:hAnsi="Arial" w:cs="Arial"/>
          <w:sz w:val="24"/>
          <w:szCs w:val="24"/>
        </w:rPr>
        <w:t xml:space="preserve"> - </w:t>
      </w:r>
      <w:hyperlink r:id="rId68" w:history="1">
        <w:r w:rsidRPr="00EB4189">
          <w:rPr>
            <w:rFonts w:ascii="Arial" w:hAnsi="Arial" w:cs="Arial"/>
            <w:sz w:val="24"/>
            <w:szCs w:val="24"/>
          </w:rPr>
          <w:t>16</w:t>
        </w:r>
      </w:hyperlink>
      <w:r w:rsidRPr="00EB4189">
        <w:rPr>
          <w:rFonts w:ascii="Arial" w:hAnsi="Arial" w:cs="Arial"/>
          <w:sz w:val="24"/>
          <w:szCs w:val="24"/>
        </w:rPr>
        <w:t xml:space="preserve"> - сумма и процент исполненных бюджетных обязательств текущего финансового года в разрезе кодов бюджетной классификации Российской Федерации;</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69" w:history="1">
        <w:r w:rsidRPr="00EB4189">
          <w:rPr>
            <w:rFonts w:ascii="Arial" w:hAnsi="Arial" w:cs="Arial"/>
            <w:sz w:val="24"/>
            <w:szCs w:val="24"/>
          </w:rPr>
          <w:t>графе 17</w:t>
        </w:r>
      </w:hyperlink>
      <w:r w:rsidRPr="00EB4189">
        <w:rPr>
          <w:rFonts w:ascii="Arial" w:hAnsi="Arial" w:cs="Arial"/>
          <w:sz w:val="24"/>
          <w:szCs w:val="24"/>
        </w:rPr>
        <w:t xml:space="preserve"> - сумма неисполненных бюджетных обязательств текущего финансового года в разрезе кодов бюджетной классификации Российской Федерации (показатель </w:t>
      </w:r>
      <w:hyperlink r:id="rId70" w:history="1">
        <w:r w:rsidRPr="00EB4189">
          <w:rPr>
            <w:rFonts w:ascii="Arial" w:hAnsi="Arial" w:cs="Arial"/>
            <w:sz w:val="24"/>
            <w:szCs w:val="24"/>
          </w:rPr>
          <w:t>графы 12</w:t>
        </w:r>
      </w:hyperlink>
      <w:r w:rsidRPr="00EB4189">
        <w:rPr>
          <w:rFonts w:ascii="Arial" w:hAnsi="Arial" w:cs="Arial"/>
          <w:sz w:val="24"/>
          <w:szCs w:val="24"/>
        </w:rPr>
        <w:t xml:space="preserve"> минус показатель </w:t>
      </w:r>
      <w:hyperlink r:id="rId71" w:history="1">
        <w:r w:rsidRPr="00EB4189">
          <w:rPr>
            <w:rFonts w:ascii="Arial" w:hAnsi="Arial" w:cs="Arial"/>
            <w:sz w:val="24"/>
            <w:szCs w:val="24"/>
          </w:rPr>
          <w:t>графы 15</w:t>
        </w:r>
      </w:hyperlink>
      <w:r w:rsidRPr="00EB4189">
        <w:rPr>
          <w:rFonts w:ascii="Arial" w:hAnsi="Arial" w:cs="Arial"/>
          <w:sz w:val="24"/>
          <w:szCs w:val="24"/>
        </w:rPr>
        <w:t>);</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72" w:history="1">
        <w:r w:rsidRPr="00EB4189">
          <w:rPr>
            <w:rFonts w:ascii="Arial" w:hAnsi="Arial" w:cs="Arial"/>
            <w:sz w:val="24"/>
            <w:szCs w:val="24"/>
          </w:rPr>
          <w:t>графах 18</w:t>
        </w:r>
      </w:hyperlink>
      <w:r w:rsidRPr="00EB4189">
        <w:rPr>
          <w:rFonts w:ascii="Arial" w:hAnsi="Arial" w:cs="Arial"/>
          <w:sz w:val="24"/>
          <w:szCs w:val="24"/>
        </w:rPr>
        <w:t xml:space="preserve"> - </w:t>
      </w:r>
      <w:hyperlink r:id="rId73" w:history="1">
        <w:r w:rsidRPr="00EB4189">
          <w:rPr>
            <w:rFonts w:ascii="Arial" w:hAnsi="Arial" w:cs="Arial"/>
            <w:sz w:val="24"/>
            <w:szCs w:val="24"/>
          </w:rPr>
          <w:t>19</w:t>
        </w:r>
      </w:hyperlink>
      <w:r w:rsidRPr="00EB4189">
        <w:rPr>
          <w:rFonts w:ascii="Arial" w:hAnsi="Arial" w:cs="Arial"/>
          <w:sz w:val="24"/>
          <w:szCs w:val="24"/>
        </w:rPr>
        <w:t xml:space="preserve"> - сумма и процент неиспользованного остатка лимитов бюджетных обязательств текущего финансового года.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27. </w:t>
      </w:r>
      <w:hyperlink r:id="rId74" w:history="1">
        <w:r w:rsidRPr="00EB4189">
          <w:rPr>
            <w:rFonts w:ascii="Arial" w:hAnsi="Arial" w:cs="Arial"/>
            <w:sz w:val="24"/>
            <w:szCs w:val="24"/>
          </w:rPr>
          <w:t>Информация</w:t>
        </w:r>
      </w:hyperlink>
      <w:r w:rsidRPr="00EB4189">
        <w:rPr>
          <w:rFonts w:ascii="Arial" w:hAnsi="Arial" w:cs="Arial"/>
          <w:sz w:val="24"/>
          <w:szCs w:val="24"/>
        </w:rPr>
        <w:t xml:space="preserve"> о принятых на учет обязательствах формируется Управлением в следующем порядке.</w:t>
      </w:r>
    </w:p>
    <w:p w:rsidR="00B07364" w:rsidRPr="00EB4189" w:rsidRDefault="00B07364" w:rsidP="00B07364">
      <w:pPr>
        <w:autoSpaceDE w:val="0"/>
        <w:autoSpaceDN w:val="0"/>
        <w:adjustRightInd w:val="0"/>
        <w:ind w:firstLine="540"/>
        <w:jc w:val="both"/>
        <w:rPr>
          <w:rFonts w:ascii="Arial" w:hAnsi="Arial" w:cs="Arial"/>
          <w:sz w:val="24"/>
          <w:szCs w:val="24"/>
        </w:rPr>
      </w:pPr>
      <w:proofErr w:type="gramStart"/>
      <w:r w:rsidRPr="00EB4189">
        <w:rPr>
          <w:rFonts w:ascii="Arial" w:hAnsi="Arial" w:cs="Arial"/>
          <w:sz w:val="24"/>
          <w:szCs w:val="24"/>
        </w:rPr>
        <w:t xml:space="preserve">При формировании </w:t>
      </w:r>
      <w:hyperlink r:id="rId75" w:history="1">
        <w:r w:rsidRPr="00EB4189">
          <w:rPr>
            <w:rFonts w:ascii="Arial" w:hAnsi="Arial" w:cs="Arial"/>
            <w:sz w:val="24"/>
            <w:szCs w:val="24"/>
          </w:rPr>
          <w:t>Информации</w:t>
        </w:r>
      </w:hyperlink>
      <w:r w:rsidRPr="00EB4189">
        <w:rPr>
          <w:rFonts w:ascii="Arial" w:hAnsi="Arial" w:cs="Arial"/>
          <w:sz w:val="24"/>
          <w:szCs w:val="24"/>
        </w:rPr>
        <w:t xml:space="preserve"> о принятых на учет обязательствах в целом по всем получателям</w:t>
      </w:r>
      <w:proofErr w:type="gramEnd"/>
      <w:r w:rsidRPr="00EB4189">
        <w:rPr>
          <w:rFonts w:ascii="Arial" w:hAnsi="Arial" w:cs="Arial"/>
          <w:sz w:val="24"/>
          <w:szCs w:val="24"/>
        </w:rPr>
        <w:t xml:space="preserve"> средств бюджета сельского поселения   </w:t>
      </w:r>
      <w:r w:rsidRPr="00EB4189">
        <w:rPr>
          <w:rFonts w:ascii="Arial" w:hAnsi="Arial" w:cs="Arial"/>
          <w:b/>
          <w:sz w:val="24"/>
          <w:szCs w:val="24"/>
        </w:rPr>
        <w:t xml:space="preserve"> </w:t>
      </w:r>
      <w:r w:rsidRPr="00EB4189">
        <w:rPr>
          <w:rFonts w:ascii="Arial" w:hAnsi="Arial" w:cs="Arial"/>
          <w:sz w:val="24"/>
          <w:szCs w:val="24"/>
        </w:rPr>
        <w:t xml:space="preserve"> реквизит </w:t>
      </w:r>
      <w:hyperlink r:id="rId76" w:history="1">
        <w:r w:rsidRPr="00EB4189">
          <w:rPr>
            <w:rFonts w:ascii="Arial" w:hAnsi="Arial" w:cs="Arial"/>
            <w:sz w:val="24"/>
            <w:szCs w:val="24"/>
          </w:rPr>
          <w:t>заголовочной части</w:t>
        </w:r>
      </w:hyperlink>
      <w:r w:rsidRPr="00EB4189">
        <w:rPr>
          <w:rFonts w:ascii="Arial" w:hAnsi="Arial" w:cs="Arial"/>
          <w:sz w:val="24"/>
          <w:szCs w:val="24"/>
        </w:rPr>
        <w:t xml:space="preserve"> «Главный распорядитель (распорядитель) бюджетных средств» не заполняется.</w:t>
      </w:r>
    </w:p>
    <w:p w:rsidR="00B07364" w:rsidRPr="00EB4189" w:rsidRDefault="00AD1FAC" w:rsidP="00B07364">
      <w:pPr>
        <w:autoSpaceDE w:val="0"/>
        <w:autoSpaceDN w:val="0"/>
        <w:adjustRightInd w:val="0"/>
        <w:ind w:firstLine="540"/>
        <w:jc w:val="both"/>
        <w:rPr>
          <w:rFonts w:ascii="Arial" w:hAnsi="Arial" w:cs="Arial"/>
          <w:sz w:val="24"/>
          <w:szCs w:val="24"/>
        </w:rPr>
      </w:pPr>
      <w:hyperlink r:id="rId77" w:history="1">
        <w:r w:rsidR="00B07364" w:rsidRPr="00EB4189">
          <w:rPr>
            <w:rFonts w:ascii="Arial" w:hAnsi="Arial" w:cs="Arial"/>
            <w:sz w:val="24"/>
            <w:szCs w:val="24"/>
          </w:rPr>
          <w:t>Информация</w:t>
        </w:r>
      </w:hyperlink>
      <w:r w:rsidR="00B07364" w:rsidRPr="00EB4189">
        <w:rPr>
          <w:rFonts w:ascii="Arial" w:hAnsi="Arial" w:cs="Arial"/>
          <w:sz w:val="24"/>
          <w:szCs w:val="24"/>
        </w:rPr>
        <w:t xml:space="preserve"> о принятых на учет обязательствах формируется в разрезе участников бюджетного процесса в соответствии с запросом, главных распорядителей (распорядителей) средств бюджета сельского поселения. В заголовочной </w:t>
      </w:r>
      <w:hyperlink r:id="rId78" w:history="1">
        <w:r w:rsidR="00B07364" w:rsidRPr="00EB4189">
          <w:rPr>
            <w:rFonts w:ascii="Arial" w:hAnsi="Arial" w:cs="Arial"/>
            <w:sz w:val="24"/>
            <w:szCs w:val="24"/>
          </w:rPr>
          <w:t>части</w:t>
        </w:r>
      </w:hyperlink>
      <w:r w:rsidR="00B07364" w:rsidRPr="00EB4189">
        <w:rPr>
          <w:rFonts w:ascii="Arial" w:hAnsi="Arial" w:cs="Arial"/>
          <w:sz w:val="24"/>
          <w:szCs w:val="24"/>
        </w:rPr>
        <w:t xml:space="preserve"> Информации о принятых на учет обязательствах указывается вид обязательства «бюджетное», в отношении которого формируется данная информация.</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Табличная </w:t>
      </w:r>
      <w:hyperlink r:id="rId79" w:history="1">
        <w:r w:rsidRPr="00EB4189">
          <w:rPr>
            <w:rFonts w:ascii="Arial" w:hAnsi="Arial" w:cs="Arial"/>
            <w:sz w:val="24"/>
            <w:szCs w:val="24"/>
          </w:rPr>
          <w:t>часть</w:t>
        </w:r>
      </w:hyperlink>
      <w:r w:rsidRPr="00EB4189">
        <w:rPr>
          <w:rFonts w:ascii="Arial" w:hAnsi="Arial" w:cs="Arial"/>
          <w:sz w:val="24"/>
          <w:szCs w:val="24"/>
        </w:rPr>
        <w:t xml:space="preserve"> формы Информации </w:t>
      </w:r>
      <w:proofErr w:type="gramStart"/>
      <w:r w:rsidRPr="00EB4189">
        <w:rPr>
          <w:rFonts w:ascii="Arial" w:hAnsi="Arial" w:cs="Arial"/>
          <w:sz w:val="24"/>
          <w:szCs w:val="24"/>
        </w:rPr>
        <w:t>о</w:t>
      </w:r>
      <w:proofErr w:type="gramEnd"/>
      <w:r w:rsidRPr="00EB4189">
        <w:rPr>
          <w:rFonts w:ascii="Arial" w:hAnsi="Arial" w:cs="Arial"/>
          <w:sz w:val="24"/>
          <w:szCs w:val="24"/>
        </w:rPr>
        <w:t xml:space="preserve"> принятых на учет обязательств заполняется следующим образом:</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80" w:history="1">
        <w:r w:rsidRPr="00EB4189">
          <w:rPr>
            <w:rFonts w:ascii="Arial" w:hAnsi="Arial" w:cs="Arial"/>
            <w:sz w:val="24"/>
            <w:szCs w:val="24"/>
          </w:rPr>
          <w:t>графах 1</w:t>
        </w:r>
      </w:hyperlink>
      <w:r w:rsidRPr="00EB4189">
        <w:rPr>
          <w:rFonts w:ascii="Arial" w:hAnsi="Arial" w:cs="Arial"/>
          <w:sz w:val="24"/>
          <w:szCs w:val="24"/>
        </w:rPr>
        <w:t xml:space="preserve"> - </w:t>
      </w:r>
      <w:hyperlink r:id="rId81" w:history="1">
        <w:r w:rsidRPr="00EB4189">
          <w:rPr>
            <w:rFonts w:ascii="Arial" w:hAnsi="Arial" w:cs="Arial"/>
            <w:sz w:val="24"/>
            <w:szCs w:val="24"/>
          </w:rPr>
          <w:t>4</w:t>
        </w:r>
      </w:hyperlink>
      <w:r w:rsidRPr="00EB4189">
        <w:rPr>
          <w:rFonts w:ascii="Arial" w:hAnsi="Arial" w:cs="Arial"/>
          <w:sz w:val="24"/>
          <w:szCs w:val="24"/>
        </w:rPr>
        <w:t xml:space="preserve"> - составная часть кода бюджетной классификации Российской Федерации, по которому в Управлении учтено бюджетное обязательство. Степень детализации кодов бюджетной классификации Российской Федерации или </w:t>
      </w:r>
      <w:r w:rsidRPr="00EB4189">
        <w:rPr>
          <w:rFonts w:ascii="Arial" w:hAnsi="Arial" w:cs="Arial"/>
          <w:sz w:val="24"/>
          <w:szCs w:val="24"/>
        </w:rPr>
        <w:lastRenderedPageBreak/>
        <w:t>перечень кодов бюджетной классификации Российской Федерации, в разрезе которых в информации приводятся сведения о принятых получателями средств бюджета  сельского поселения бюджетных обязательствах, устанавливается</w:t>
      </w:r>
      <w:proofErr w:type="gramStart"/>
      <w:r w:rsidRPr="00EB4189">
        <w:rPr>
          <w:rFonts w:ascii="Arial" w:hAnsi="Arial" w:cs="Arial"/>
          <w:sz w:val="24"/>
          <w:szCs w:val="24"/>
        </w:rPr>
        <w:t xml:space="preserve"> ,</w:t>
      </w:r>
      <w:proofErr w:type="gramEnd"/>
      <w:r w:rsidRPr="00EB4189">
        <w:rPr>
          <w:rFonts w:ascii="Arial" w:hAnsi="Arial" w:cs="Arial"/>
          <w:sz w:val="24"/>
          <w:szCs w:val="24"/>
        </w:rPr>
        <w:t xml:space="preserve"> главными распорядителями или распорядителями средств бюджета сельского поселения , по запросу которых формируется Информация о принятых на учет обязательствах;</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82" w:history="1">
        <w:r w:rsidRPr="00EB4189">
          <w:rPr>
            <w:rFonts w:ascii="Arial" w:hAnsi="Arial" w:cs="Arial"/>
            <w:sz w:val="24"/>
            <w:szCs w:val="24"/>
          </w:rPr>
          <w:t>графе 5</w:t>
        </w:r>
      </w:hyperlink>
      <w:r w:rsidRPr="00EB4189">
        <w:rPr>
          <w:rFonts w:ascii="Arial" w:hAnsi="Arial" w:cs="Arial"/>
          <w:sz w:val="24"/>
          <w:szCs w:val="24"/>
        </w:rPr>
        <w:t xml:space="preserve"> - код валюты по </w:t>
      </w:r>
      <w:hyperlink r:id="rId83" w:history="1">
        <w:r w:rsidRPr="00EB4189">
          <w:rPr>
            <w:rFonts w:ascii="Arial" w:hAnsi="Arial" w:cs="Arial"/>
            <w:sz w:val="24"/>
            <w:szCs w:val="24"/>
          </w:rPr>
          <w:t>ОКВ</w:t>
        </w:r>
      </w:hyperlink>
      <w:r w:rsidRPr="00EB4189">
        <w:rPr>
          <w:rFonts w:ascii="Arial" w:hAnsi="Arial" w:cs="Arial"/>
          <w:sz w:val="24"/>
          <w:szCs w:val="24"/>
        </w:rPr>
        <w:t>, в которой принято бюджетное обязательство;</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84" w:history="1">
        <w:r w:rsidRPr="00EB4189">
          <w:rPr>
            <w:rFonts w:ascii="Arial" w:hAnsi="Arial" w:cs="Arial"/>
            <w:sz w:val="24"/>
            <w:szCs w:val="24"/>
          </w:rPr>
          <w:t>графе 6</w:t>
        </w:r>
      </w:hyperlink>
      <w:r w:rsidRPr="00EB4189">
        <w:rPr>
          <w:rFonts w:ascii="Arial" w:hAnsi="Arial" w:cs="Arial"/>
          <w:sz w:val="24"/>
          <w:szCs w:val="24"/>
        </w:rPr>
        <w:t xml:space="preserve"> - отражаются суммы неисполненных обязатель</w:t>
      </w:r>
      <w:proofErr w:type="gramStart"/>
      <w:r w:rsidRPr="00EB4189">
        <w:rPr>
          <w:rFonts w:ascii="Arial" w:hAnsi="Arial" w:cs="Arial"/>
          <w:sz w:val="24"/>
          <w:szCs w:val="24"/>
        </w:rPr>
        <w:t>ств пр</w:t>
      </w:r>
      <w:proofErr w:type="gramEnd"/>
      <w:r w:rsidRPr="00EB4189">
        <w:rPr>
          <w:rFonts w:ascii="Arial" w:hAnsi="Arial" w:cs="Arial"/>
          <w:sz w:val="24"/>
          <w:szCs w:val="24"/>
        </w:rPr>
        <w:t>ошлых лет;</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85" w:history="1">
        <w:r w:rsidRPr="00EB4189">
          <w:rPr>
            <w:rFonts w:ascii="Arial" w:hAnsi="Arial" w:cs="Arial"/>
            <w:sz w:val="24"/>
            <w:szCs w:val="24"/>
          </w:rPr>
          <w:t>графах 7</w:t>
        </w:r>
      </w:hyperlink>
      <w:r w:rsidRPr="00EB4189">
        <w:rPr>
          <w:rFonts w:ascii="Arial" w:hAnsi="Arial" w:cs="Arial"/>
          <w:sz w:val="24"/>
          <w:szCs w:val="24"/>
        </w:rPr>
        <w:t xml:space="preserve"> - </w:t>
      </w:r>
      <w:hyperlink r:id="rId86" w:history="1">
        <w:r w:rsidRPr="00EB4189">
          <w:rPr>
            <w:rFonts w:ascii="Arial" w:hAnsi="Arial" w:cs="Arial"/>
            <w:sz w:val="24"/>
            <w:szCs w:val="24"/>
          </w:rPr>
          <w:t>23</w:t>
        </w:r>
      </w:hyperlink>
      <w:r w:rsidRPr="00EB4189">
        <w:rPr>
          <w:rFonts w:ascii="Arial" w:hAnsi="Arial" w:cs="Arial"/>
          <w:sz w:val="24"/>
          <w:szCs w:val="24"/>
        </w:rPr>
        <w:t xml:space="preserve"> отражаются суммы принятых бюджетных обязательств за счет средств бюджета сельского поселения в валюте Российской Федерации. 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соответственно:</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87" w:history="1">
        <w:r w:rsidRPr="00EB4189">
          <w:rPr>
            <w:rFonts w:ascii="Arial" w:hAnsi="Arial" w:cs="Arial"/>
            <w:sz w:val="24"/>
            <w:szCs w:val="24"/>
          </w:rPr>
          <w:t>графах 7</w:t>
        </w:r>
      </w:hyperlink>
      <w:r w:rsidRPr="00EB4189">
        <w:rPr>
          <w:rFonts w:ascii="Arial" w:hAnsi="Arial" w:cs="Arial"/>
          <w:sz w:val="24"/>
          <w:szCs w:val="24"/>
        </w:rPr>
        <w:t xml:space="preserve"> - </w:t>
      </w:r>
      <w:hyperlink r:id="rId88" w:history="1">
        <w:r w:rsidRPr="00EB4189">
          <w:rPr>
            <w:rFonts w:ascii="Arial" w:hAnsi="Arial" w:cs="Arial"/>
            <w:sz w:val="24"/>
            <w:szCs w:val="24"/>
          </w:rPr>
          <w:t>18</w:t>
        </w:r>
      </w:hyperlink>
      <w:r w:rsidRPr="00EB4189">
        <w:rPr>
          <w:rFonts w:ascii="Arial" w:hAnsi="Arial" w:cs="Arial"/>
          <w:sz w:val="24"/>
          <w:szCs w:val="24"/>
        </w:rPr>
        <w:t xml:space="preserve"> - в разрезе каждого месяца текущего финансового года;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89" w:history="1">
        <w:r w:rsidRPr="00EB4189">
          <w:rPr>
            <w:rFonts w:ascii="Arial" w:hAnsi="Arial" w:cs="Arial"/>
            <w:sz w:val="24"/>
            <w:szCs w:val="24"/>
          </w:rPr>
          <w:t>графе 19</w:t>
        </w:r>
      </w:hyperlink>
      <w:r w:rsidRPr="00EB4189">
        <w:rPr>
          <w:rFonts w:ascii="Arial" w:hAnsi="Arial" w:cs="Arial"/>
          <w:sz w:val="24"/>
          <w:szCs w:val="24"/>
        </w:rPr>
        <w:t xml:space="preserve"> - итоговая сумма бюджетных обязательств текущего финансового года;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90" w:history="1">
        <w:r w:rsidRPr="00EB4189">
          <w:rPr>
            <w:rFonts w:ascii="Arial" w:hAnsi="Arial" w:cs="Arial"/>
            <w:sz w:val="24"/>
            <w:szCs w:val="24"/>
          </w:rPr>
          <w:t>графе 20</w:t>
        </w:r>
      </w:hyperlink>
      <w:r w:rsidRPr="00EB4189">
        <w:rPr>
          <w:rFonts w:ascii="Arial" w:hAnsi="Arial" w:cs="Arial"/>
          <w:sz w:val="24"/>
          <w:szCs w:val="24"/>
        </w:rPr>
        <w:t xml:space="preserve"> - сумма бюджетных обязательств, принятая на первый год планового периода;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91" w:history="1">
        <w:r w:rsidRPr="00EB4189">
          <w:rPr>
            <w:rFonts w:ascii="Arial" w:hAnsi="Arial" w:cs="Arial"/>
            <w:sz w:val="24"/>
            <w:szCs w:val="24"/>
          </w:rPr>
          <w:t>графе 21</w:t>
        </w:r>
      </w:hyperlink>
      <w:r w:rsidRPr="00EB4189">
        <w:rPr>
          <w:rFonts w:ascii="Arial" w:hAnsi="Arial" w:cs="Arial"/>
          <w:sz w:val="24"/>
          <w:szCs w:val="24"/>
        </w:rPr>
        <w:t xml:space="preserve"> - сумма бюджетных обязательств, принятая на второй год планового периода;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92" w:history="1">
        <w:r w:rsidRPr="00EB4189">
          <w:rPr>
            <w:rFonts w:ascii="Arial" w:hAnsi="Arial" w:cs="Arial"/>
            <w:sz w:val="24"/>
            <w:szCs w:val="24"/>
          </w:rPr>
          <w:t>графе 22</w:t>
        </w:r>
      </w:hyperlink>
      <w:r w:rsidRPr="00EB4189">
        <w:rPr>
          <w:rFonts w:ascii="Arial" w:hAnsi="Arial" w:cs="Arial"/>
          <w:sz w:val="24"/>
          <w:szCs w:val="24"/>
        </w:rPr>
        <w:t xml:space="preserve"> - сумма бюджетных обязательств, принятая на третий год после текущего финансового года;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93" w:history="1">
        <w:r w:rsidRPr="00EB4189">
          <w:rPr>
            <w:rFonts w:ascii="Arial" w:hAnsi="Arial" w:cs="Arial"/>
            <w:sz w:val="24"/>
            <w:szCs w:val="24"/>
          </w:rPr>
          <w:t>графе 23</w:t>
        </w:r>
      </w:hyperlink>
      <w:r w:rsidRPr="00EB4189">
        <w:rPr>
          <w:rFonts w:ascii="Arial" w:hAnsi="Arial" w:cs="Arial"/>
          <w:sz w:val="24"/>
          <w:szCs w:val="24"/>
        </w:rPr>
        <w:t xml:space="preserve"> - сумма бюджетных обязательств, принятая на четвертый год после текущего финансового года.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По </w:t>
      </w:r>
      <w:hyperlink r:id="rId94" w:history="1">
        <w:r w:rsidRPr="00EB4189">
          <w:rPr>
            <w:rFonts w:ascii="Arial" w:hAnsi="Arial" w:cs="Arial"/>
            <w:sz w:val="24"/>
            <w:szCs w:val="24"/>
          </w:rPr>
          <w:t>строке</w:t>
        </w:r>
      </w:hyperlink>
      <w:r w:rsidRPr="00EB4189">
        <w:rPr>
          <w:rFonts w:ascii="Arial" w:hAnsi="Arial" w:cs="Arial"/>
          <w:sz w:val="24"/>
          <w:szCs w:val="24"/>
        </w:rPr>
        <w:t xml:space="preserve"> «Итого по коду БК» в графах 6 - 23 указывается итоговая сумма бюджетных обязатель</w:t>
      </w:r>
      <w:proofErr w:type="gramStart"/>
      <w:r w:rsidRPr="00EB4189">
        <w:rPr>
          <w:rFonts w:ascii="Arial" w:hAnsi="Arial" w:cs="Arial"/>
          <w:sz w:val="24"/>
          <w:szCs w:val="24"/>
        </w:rPr>
        <w:t>ств гр</w:t>
      </w:r>
      <w:proofErr w:type="gramEnd"/>
      <w:r w:rsidRPr="00EB4189">
        <w:rPr>
          <w:rFonts w:ascii="Arial" w:hAnsi="Arial" w:cs="Arial"/>
          <w:sz w:val="24"/>
          <w:szCs w:val="24"/>
        </w:rPr>
        <w:t xml:space="preserve">уппировано по всем кодам бюджетной классификации Российской Федерации, указанным в </w:t>
      </w:r>
      <w:hyperlink r:id="rId95" w:history="1">
        <w:r w:rsidRPr="00EB4189">
          <w:rPr>
            <w:rFonts w:ascii="Arial" w:hAnsi="Arial" w:cs="Arial"/>
            <w:sz w:val="24"/>
            <w:szCs w:val="24"/>
          </w:rPr>
          <w:t>графах 1</w:t>
        </w:r>
      </w:hyperlink>
      <w:r w:rsidRPr="00EB4189">
        <w:rPr>
          <w:rFonts w:ascii="Arial" w:hAnsi="Arial" w:cs="Arial"/>
          <w:sz w:val="24"/>
          <w:szCs w:val="24"/>
        </w:rPr>
        <w:t xml:space="preserve"> - </w:t>
      </w:r>
      <w:hyperlink r:id="rId96" w:history="1">
        <w:r w:rsidRPr="00EB4189">
          <w:rPr>
            <w:rFonts w:ascii="Arial" w:hAnsi="Arial" w:cs="Arial"/>
            <w:sz w:val="24"/>
            <w:szCs w:val="24"/>
          </w:rPr>
          <w:t>4</w:t>
        </w:r>
      </w:hyperlink>
      <w:r w:rsidRPr="00EB4189">
        <w:rPr>
          <w:rFonts w:ascii="Arial" w:hAnsi="Arial" w:cs="Arial"/>
          <w:sz w:val="24"/>
          <w:szCs w:val="24"/>
        </w:rPr>
        <w:t>.</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По </w:t>
      </w:r>
      <w:hyperlink r:id="rId97" w:history="1">
        <w:r w:rsidRPr="00EB4189">
          <w:rPr>
            <w:rFonts w:ascii="Arial" w:hAnsi="Arial" w:cs="Arial"/>
            <w:sz w:val="24"/>
            <w:szCs w:val="24"/>
          </w:rPr>
          <w:t>строке</w:t>
        </w:r>
      </w:hyperlink>
      <w:r w:rsidRPr="00EB4189">
        <w:rPr>
          <w:rFonts w:ascii="Arial" w:hAnsi="Arial" w:cs="Arial"/>
          <w:sz w:val="24"/>
          <w:szCs w:val="24"/>
        </w:rPr>
        <w:t xml:space="preserve"> «Итого по участнику бюджетного процесса» по графам 6 - 23 указываются итоговые суммы бюджетных обязательств в целом по главному распорядителю средств бюджета сельского поселения</w:t>
      </w:r>
      <w:proofErr w:type="gramStart"/>
      <w:r w:rsidRPr="00EB4189">
        <w:rPr>
          <w:rFonts w:ascii="Arial" w:hAnsi="Arial" w:cs="Arial"/>
          <w:sz w:val="24"/>
          <w:szCs w:val="24"/>
        </w:rPr>
        <w:t xml:space="preserve"> ,</w:t>
      </w:r>
      <w:proofErr w:type="gramEnd"/>
      <w:r w:rsidRPr="00EB4189">
        <w:rPr>
          <w:rFonts w:ascii="Arial" w:hAnsi="Arial" w:cs="Arial"/>
          <w:sz w:val="24"/>
          <w:szCs w:val="24"/>
        </w:rPr>
        <w:t xml:space="preserve"> по всем или по отдельным распорядителям средств бюджета сельского поселения либо по отдельным получателям средств бюджета сельского поселения , как определено в запросе.</w:t>
      </w:r>
    </w:p>
    <w:p w:rsidR="00B07364" w:rsidRPr="00EB4189" w:rsidRDefault="00B07364" w:rsidP="00B07364">
      <w:pPr>
        <w:autoSpaceDE w:val="0"/>
        <w:autoSpaceDN w:val="0"/>
        <w:adjustRightInd w:val="0"/>
        <w:ind w:firstLine="540"/>
        <w:jc w:val="both"/>
        <w:rPr>
          <w:rFonts w:ascii="Arial" w:hAnsi="Arial" w:cs="Arial"/>
          <w:sz w:val="24"/>
          <w:szCs w:val="24"/>
        </w:rPr>
      </w:pPr>
      <w:proofErr w:type="gramStart"/>
      <w:r w:rsidRPr="00EB4189">
        <w:rPr>
          <w:rFonts w:ascii="Arial" w:hAnsi="Arial" w:cs="Arial"/>
          <w:sz w:val="24"/>
          <w:szCs w:val="24"/>
        </w:rPr>
        <w:t>В случае формирования Информации о принятых на учет обязательствах в целом по получателям</w:t>
      </w:r>
      <w:proofErr w:type="gramEnd"/>
      <w:r w:rsidRPr="00EB4189">
        <w:rPr>
          <w:rFonts w:ascii="Arial" w:hAnsi="Arial" w:cs="Arial"/>
          <w:sz w:val="24"/>
          <w:szCs w:val="24"/>
        </w:rPr>
        <w:t xml:space="preserve"> средств бюджета сельского поселения </w:t>
      </w:r>
      <w:hyperlink r:id="rId98" w:history="1">
        <w:r w:rsidRPr="00EB4189">
          <w:rPr>
            <w:rFonts w:ascii="Arial" w:hAnsi="Arial" w:cs="Arial"/>
            <w:sz w:val="24"/>
            <w:szCs w:val="24"/>
          </w:rPr>
          <w:t>строка</w:t>
        </w:r>
      </w:hyperlink>
      <w:r w:rsidRPr="00EB4189">
        <w:rPr>
          <w:rFonts w:ascii="Arial" w:hAnsi="Arial" w:cs="Arial"/>
          <w:sz w:val="24"/>
          <w:szCs w:val="24"/>
        </w:rPr>
        <w:t xml:space="preserve"> «Итого по участнику бюджетного процесса» не заполняется.</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По </w:t>
      </w:r>
      <w:hyperlink r:id="rId99" w:history="1">
        <w:r w:rsidRPr="00EB4189">
          <w:rPr>
            <w:rFonts w:ascii="Arial" w:hAnsi="Arial" w:cs="Arial"/>
            <w:sz w:val="24"/>
            <w:szCs w:val="24"/>
          </w:rPr>
          <w:t>строке</w:t>
        </w:r>
      </w:hyperlink>
      <w:r w:rsidRPr="00EB4189">
        <w:rPr>
          <w:rFonts w:ascii="Arial" w:hAnsi="Arial" w:cs="Arial"/>
          <w:sz w:val="24"/>
          <w:szCs w:val="24"/>
        </w:rPr>
        <w:t xml:space="preserve"> «Всего» по графам 6 - 23 указываются итоговые суммы бюджетных обязательств.</w:t>
      </w:r>
    </w:p>
    <w:p w:rsidR="00B07364" w:rsidRPr="00EB4189" w:rsidRDefault="00B07364" w:rsidP="00B07364">
      <w:pPr>
        <w:autoSpaceDE w:val="0"/>
        <w:autoSpaceDN w:val="0"/>
        <w:adjustRightInd w:val="0"/>
        <w:jc w:val="both"/>
        <w:rPr>
          <w:rFonts w:ascii="Arial" w:hAnsi="Arial" w:cs="Arial"/>
          <w:sz w:val="24"/>
          <w:szCs w:val="24"/>
        </w:rPr>
      </w:pPr>
      <w:r w:rsidRPr="00EB4189">
        <w:rPr>
          <w:rFonts w:ascii="Arial" w:hAnsi="Arial" w:cs="Arial"/>
          <w:sz w:val="24"/>
          <w:szCs w:val="24"/>
        </w:rPr>
        <w:t xml:space="preserve">Управление представляет сводную Информацию о принятых на учет обязательствах по запросу Администрации </w:t>
      </w:r>
      <w:proofErr w:type="spellStart"/>
      <w:r w:rsidRPr="00EB4189">
        <w:rPr>
          <w:rFonts w:ascii="Arial" w:hAnsi="Arial" w:cs="Arial"/>
          <w:sz w:val="24"/>
          <w:szCs w:val="24"/>
        </w:rPr>
        <w:t>Пенновского</w:t>
      </w:r>
      <w:proofErr w:type="spellEnd"/>
      <w:r w:rsidRPr="00EB4189">
        <w:rPr>
          <w:rFonts w:ascii="Arial" w:hAnsi="Arial" w:cs="Arial"/>
          <w:sz w:val="24"/>
          <w:szCs w:val="24"/>
        </w:rPr>
        <w:t xml:space="preserve"> сельского поселения.</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28. </w:t>
      </w:r>
      <w:hyperlink r:id="rId100" w:history="1">
        <w:r w:rsidRPr="00EB4189">
          <w:rPr>
            <w:rFonts w:ascii="Arial" w:hAnsi="Arial" w:cs="Arial"/>
            <w:sz w:val="24"/>
            <w:szCs w:val="24"/>
          </w:rPr>
          <w:t>Информация</w:t>
        </w:r>
      </w:hyperlink>
      <w:r w:rsidRPr="00EB4189">
        <w:rPr>
          <w:rFonts w:ascii="Arial" w:hAnsi="Arial" w:cs="Arial"/>
          <w:sz w:val="24"/>
          <w:szCs w:val="24"/>
        </w:rPr>
        <w:t xml:space="preserve"> об исполнении обязательств формируется Управлением в следующем порядке.</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заголовочной </w:t>
      </w:r>
      <w:hyperlink r:id="rId101" w:history="1">
        <w:r w:rsidRPr="00EB4189">
          <w:rPr>
            <w:rFonts w:ascii="Arial" w:hAnsi="Arial" w:cs="Arial"/>
            <w:sz w:val="24"/>
            <w:szCs w:val="24"/>
          </w:rPr>
          <w:t>части</w:t>
        </w:r>
      </w:hyperlink>
      <w:r w:rsidRPr="00EB4189">
        <w:rPr>
          <w:rFonts w:ascii="Arial" w:hAnsi="Arial" w:cs="Arial"/>
          <w:sz w:val="24"/>
          <w:szCs w:val="24"/>
        </w:rPr>
        <w:t xml:space="preserve"> Информации об исполнении обязательств указывается соответствующий вид обязательства «бюджетное», в отношении которого формируется данная информация.</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табличной </w:t>
      </w:r>
      <w:hyperlink r:id="rId102" w:history="1">
        <w:r w:rsidRPr="00EB4189">
          <w:rPr>
            <w:rFonts w:ascii="Arial" w:hAnsi="Arial" w:cs="Arial"/>
            <w:sz w:val="24"/>
            <w:szCs w:val="24"/>
          </w:rPr>
          <w:t>части</w:t>
        </w:r>
      </w:hyperlink>
      <w:r w:rsidRPr="00EB4189">
        <w:rPr>
          <w:rFonts w:ascii="Arial" w:hAnsi="Arial" w:cs="Arial"/>
          <w:sz w:val="24"/>
          <w:szCs w:val="24"/>
        </w:rPr>
        <w:t xml:space="preserve"> Информации об исполнении обязательств отражаются:</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103" w:history="1">
        <w:r w:rsidRPr="00EB4189">
          <w:rPr>
            <w:rFonts w:ascii="Arial" w:hAnsi="Arial" w:cs="Arial"/>
            <w:sz w:val="24"/>
            <w:szCs w:val="24"/>
          </w:rPr>
          <w:t>графах 1</w:t>
        </w:r>
      </w:hyperlink>
      <w:r w:rsidRPr="00EB4189">
        <w:rPr>
          <w:rFonts w:ascii="Arial" w:hAnsi="Arial" w:cs="Arial"/>
          <w:sz w:val="24"/>
          <w:szCs w:val="24"/>
        </w:rPr>
        <w:t xml:space="preserve"> - </w:t>
      </w:r>
      <w:hyperlink r:id="rId104" w:history="1">
        <w:r w:rsidRPr="00EB4189">
          <w:rPr>
            <w:rFonts w:ascii="Arial" w:hAnsi="Arial" w:cs="Arial"/>
            <w:sz w:val="24"/>
            <w:szCs w:val="24"/>
          </w:rPr>
          <w:t>4</w:t>
        </w:r>
      </w:hyperlink>
      <w:r w:rsidRPr="00EB4189">
        <w:rPr>
          <w:rFonts w:ascii="Arial" w:hAnsi="Arial" w:cs="Arial"/>
          <w:sz w:val="24"/>
          <w:szCs w:val="24"/>
        </w:rPr>
        <w:t xml:space="preserve"> - составная часть кода классификации расходов бюджета, сельского поселения по которому в Управлении учтено бюджетное обязательство;</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105" w:history="1">
        <w:r w:rsidRPr="00EB4189">
          <w:rPr>
            <w:rFonts w:ascii="Arial" w:hAnsi="Arial" w:cs="Arial"/>
            <w:sz w:val="24"/>
            <w:szCs w:val="24"/>
          </w:rPr>
          <w:t>графах 5</w:t>
        </w:r>
      </w:hyperlink>
      <w:r w:rsidRPr="00EB4189">
        <w:rPr>
          <w:rFonts w:ascii="Arial" w:hAnsi="Arial" w:cs="Arial"/>
          <w:sz w:val="24"/>
          <w:szCs w:val="24"/>
        </w:rPr>
        <w:t xml:space="preserve"> - </w:t>
      </w:r>
      <w:hyperlink r:id="rId106" w:history="1">
        <w:r w:rsidRPr="00EB4189">
          <w:rPr>
            <w:rFonts w:ascii="Arial" w:hAnsi="Arial" w:cs="Arial"/>
            <w:sz w:val="24"/>
            <w:szCs w:val="24"/>
          </w:rPr>
          <w:t>7</w:t>
        </w:r>
      </w:hyperlink>
      <w:r w:rsidRPr="00EB4189">
        <w:rPr>
          <w:rFonts w:ascii="Arial" w:hAnsi="Arial" w:cs="Arial"/>
          <w:sz w:val="24"/>
          <w:szCs w:val="24"/>
        </w:rPr>
        <w:t xml:space="preserve"> - сумма доведенных бюджетных ассигнований и (или) лимитов бюджетных обязательств на текущий финансовый год, первый год планового периода, второй год планового периода;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lastRenderedPageBreak/>
        <w:t xml:space="preserve">в </w:t>
      </w:r>
      <w:hyperlink r:id="rId107" w:history="1">
        <w:r w:rsidRPr="00EB4189">
          <w:rPr>
            <w:rFonts w:ascii="Arial" w:hAnsi="Arial" w:cs="Arial"/>
            <w:sz w:val="24"/>
            <w:szCs w:val="24"/>
          </w:rPr>
          <w:t>графах 8</w:t>
        </w:r>
      </w:hyperlink>
      <w:r w:rsidRPr="00EB4189">
        <w:rPr>
          <w:rFonts w:ascii="Arial" w:hAnsi="Arial" w:cs="Arial"/>
          <w:sz w:val="24"/>
          <w:szCs w:val="24"/>
        </w:rPr>
        <w:t xml:space="preserve"> - </w:t>
      </w:r>
      <w:hyperlink r:id="rId108" w:history="1">
        <w:r w:rsidRPr="00EB4189">
          <w:rPr>
            <w:rFonts w:ascii="Arial" w:hAnsi="Arial" w:cs="Arial"/>
            <w:sz w:val="24"/>
            <w:szCs w:val="24"/>
          </w:rPr>
          <w:t>10</w:t>
        </w:r>
      </w:hyperlink>
      <w:r w:rsidRPr="00EB4189">
        <w:rPr>
          <w:rFonts w:ascii="Arial" w:hAnsi="Arial" w:cs="Arial"/>
          <w:sz w:val="24"/>
          <w:szCs w:val="24"/>
        </w:rPr>
        <w:t xml:space="preserve"> - принятые на учет бюджетные обязательства за счет средств бюджета сельского поселения  соответственно на текущий финансовый год (с учетом неисполненных обязатель</w:t>
      </w:r>
      <w:proofErr w:type="gramStart"/>
      <w:r w:rsidRPr="00EB4189">
        <w:rPr>
          <w:rFonts w:ascii="Arial" w:hAnsi="Arial" w:cs="Arial"/>
          <w:sz w:val="24"/>
          <w:szCs w:val="24"/>
        </w:rPr>
        <w:t>ств пр</w:t>
      </w:r>
      <w:proofErr w:type="gramEnd"/>
      <w:r w:rsidRPr="00EB4189">
        <w:rPr>
          <w:rFonts w:ascii="Arial" w:hAnsi="Arial" w:cs="Arial"/>
          <w:sz w:val="24"/>
          <w:szCs w:val="24"/>
        </w:rPr>
        <w:t xml:space="preserve">ошлых лет) </w:t>
      </w:r>
      <w:hyperlink r:id="rId109" w:history="1">
        <w:r w:rsidRPr="00EB4189">
          <w:rPr>
            <w:rFonts w:ascii="Arial" w:hAnsi="Arial" w:cs="Arial"/>
            <w:sz w:val="24"/>
            <w:szCs w:val="24"/>
          </w:rPr>
          <w:t>(графа 8)</w:t>
        </w:r>
      </w:hyperlink>
      <w:r w:rsidRPr="00EB4189">
        <w:rPr>
          <w:rFonts w:ascii="Arial" w:hAnsi="Arial" w:cs="Arial"/>
          <w:sz w:val="24"/>
          <w:szCs w:val="24"/>
        </w:rPr>
        <w:t xml:space="preserve">, на первый год планового периода </w:t>
      </w:r>
      <w:hyperlink r:id="rId110" w:history="1">
        <w:r w:rsidRPr="00EB4189">
          <w:rPr>
            <w:rFonts w:ascii="Arial" w:hAnsi="Arial" w:cs="Arial"/>
            <w:sz w:val="24"/>
            <w:szCs w:val="24"/>
          </w:rPr>
          <w:t>(графа 9)</w:t>
        </w:r>
      </w:hyperlink>
      <w:r w:rsidRPr="00EB4189">
        <w:rPr>
          <w:rFonts w:ascii="Arial" w:hAnsi="Arial" w:cs="Arial"/>
          <w:sz w:val="24"/>
          <w:szCs w:val="24"/>
        </w:rPr>
        <w:t xml:space="preserve">, на второй год планового периода </w:t>
      </w:r>
      <w:hyperlink r:id="rId111" w:history="1">
        <w:r w:rsidRPr="00EB4189">
          <w:rPr>
            <w:rFonts w:ascii="Arial" w:hAnsi="Arial" w:cs="Arial"/>
            <w:sz w:val="24"/>
            <w:szCs w:val="24"/>
          </w:rPr>
          <w:t>(графа 10)</w:t>
        </w:r>
      </w:hyperlink>
      <w:r w:rsidRPr="00EB4189">
        <w:rPr>
          <w:rFonts w:ascii="Arial" w:hAnsi="Arial" w:cs="Arial"/>
          <w:sz w:val="24"/>
          <w:szCs w:val="24"/>
        </w:rPr>
        <w:t>;</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112" w:history="1">
        <w:r w:rsidRPr="00EB4189">
          <w:rPr>
            <w:rFonts w:ascii="Arial" w:hAnsi="Arial" w:cs="Arial"/>
            <w:sz w:val="24"/>
            <w:szCs w:val="24"/>
          </w:rPr>
          <w:t>графах 11</w:t>
        </w:r>
      </w:hyperlink>
      <w:r w:rsidRPr="00EB4189">
        <w:rPr>
          <w:rFonts w:ascii="Arial" w:hAnsi="Arial" w:cs="Arial"/>
          <w:sz w:val="24"/>
          <w:szCs w:val="24"/>
        </w:rPr>
        <w:t xml:space="preserve"> - </w:t>
      </w:r>
      <w:hyperlink r:id="rId113" w:history="1">
        <w:r w:rsidRPr="00EB4189">
          <w:rPr>
            <w:rFonts w:ascii="Arial" w:hAnsi="Arial" w:cs="Arial"/>
            <w:sz w:val="24"/>
            <w:szCs w:val="24"/>
          </w:rPr>
          <w:t>12</w:t>
        </w:r>
      </w:hyperlink>
      <w:r w:rsidRPr="00EB4189">
        <w:rPr>
          <w:rFonts w:ascii="Arial" w:hAnsi="Arial" w:cs="Arial"/>
          <w:sz w:val="24"/>
          <w:szCs w:val="24"/>
        </w:rPr>
        <w:t xml:space="preserve"> - суммы и процент бюджетных обязательств, исполненных с начала текущего финансового года;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114" w:history="1">
        <w:r w:rsidRPr="00EB4189">
          <w:rPr>
            <w:rFonts w:ascii="Arial" w:hAnsi="Arial" w:cs="Arial"/>
            <w:sz w:val="24"/>
            <w:szCs w:val="24"/>
          </w:rPr>
          <w:t>графе 13</w:t>
        </w:r>
      </w:hyperlink>
      <w:r w:rsidRPr="00EB4189">
        <w:rPr>
          <w:rFonts w:ascii="Arial" w:hAnsi="Arial" w:cs="Arial"/>
          <w:sz w:val="24"/>
          <w:szCs w:val="24"/>
        </w:rPr>
        <w:t xml:space="preserve"> - суммы бюджетных обязательств текущего финансового года (с учетом суммы неисполненных обязатель</w:t>
      </w:r>
      <w:proofErr w:type="gramStart"/>
      <w:r w:rsidRPr="00EB4189">
        <w:rPr>
          <w:rFonts w:ascii="Arial" w:hAnsi="Arial" w:cs="Arial"/>
          <w:sz w:val="24"/>
          <w:szCs w:val="24"/>
        </w:rPr>
        <w:t>ств пр</w:t>
      </w:r>
      <w:proofErr w:type="gramEnd"/>
      <w:r w:rsidRPr="00EB4189">
        <w:rPr>
          <w:rFonts w:ascii="Arial" w:hAnsi="Arial" w:cs="Arial"/>
          <w:sz w:val="24"/>
          <w:szCs w:val="24"/>
        </w:rPr>
        <w:t xml:space="preserve">ошлых лет), не исполненные на дату формирования Информации об исполнении обязательств, рассчитанные как разница показателей по </w:t>
      </w:r>
      <w:hyperlink r:id="rId115" w:history="1">
        <w:r w:rsidRPr="00EB4189">
          <w:rPr>
            <w:rFonts w:ascii="Arial" w:hAnsi="Arial" w:cs="Arial"/>
            <w:sz w:val="24"/>
            <w:szCs w:val="24"/>
          </w:rPr>
          <w:t>графе 8</w:t>
        </w:r>
      </w:hyperlink>
      <w:r w:rsidRPr="00EB4189">
        <w:rPr>
          <w:rFonts w:ascii="Arial" w:hAnsi="Arial" w:cs="Arial"/>
          <w:sz w:val="24"/>
          <w:szCs w:val="24"/>
        </w:rPr>
        <w:t xml:space="preserve"> и по </w:t>
      </w:r>
      <w:hyperlink r:id="rId116" w:history="1">
        <w:r w:rsidRPr="00EB4189">
          <w:rPr>
            <w:rFonts w:ascii="Arial" w:hAnsi="Arial" w:cs="Arial"/>
            <w:sz w:val="24"/>
            <w:szCs w:val="24"/>
          </w:rPr>
          <w:t>графе 11</w:t>
        </w:r>
      </w:hyperlink>
      <w:r w:rsidRPr="00EB4189">
        <w:rPr>
          <w:rFonts w:ascii="Arial" w:hAnsi="Arial" w:cs="Arial"/>
          <w:sz w:val="24"/>
          <w:szCs w:val="24"/>
        </w:rPr>
        <w:t>;</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117" w:history="1">
        <w:r w:rsidRPr="00EB4189">
          <w:rPr>
            <w:rFonts w:ascii="Arial" w:hAnsi="Arial" w:cs="Arial"/>
            <w:sz w:val="24"/>
            <w:szCs w:val="24"/>
          </w:rPr>
          <w:t>графах 14</w:t>
        </w:r>
      </w:hyperlink>
      <w:r w:rsidRPr="00EB4189">
        <w:rPr>
          <w:rFonts w:ascii="Arial" w:hAnsi="Arial" w:cs="Arial"/>
          <w:sz w:val="24"/>
          <w:szCs w:val="24"/>
        </w:rPr>
        <w:t xml:space="preserve"> - </w:t>
      </w:r>
      <w:hyperlink r:id="rId118" w:history="1">
        <w:r w:rsidRPr="00EB4189">
          <w:rPr>
            <w:rFonts w:ascii="Arial" w:hAnsi="Arial" w:cs="Arial"/>
            <w:sz w:val="24"/>
            <w:szCs w:val="24"/>
          </w:rPr>
          <w:t>15</w:t>
        </w:r>
      </w:hyperlink>
      <w:r w:rsidRPr="00EB4189">
        <w:rPr>
          <w:rFonts w:ascii="Arial" w:hAnsi="Arial" w:cs="Arial"/>
          <w:sz w:val="24"/>
          <w:szCs w:val="24"/>
        </w:rPr>
        <w:t xml:space="preserve"> - сумма и процент неиспользованных остатков бюджетных ассигнований и (или) лимитов бюджетных обязательств текущего финансового года.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случае представления Информации об исполнении обязательств  Управлением в Администрацию </w:t>
      </w:r>
      <w:proofErr w:type="spellStart"/>
      <w:r w:rsidRPr="00EB4189">
        <w:rPr>
          <w:rFonts w:ascii="Arial" w:hAnsi="Arial" w:cs="Arial"/>
          <w:sz w:val="24"/>
          <w:szCs w:val="24"/>
        </w:rPr>
        <w:t>Пенновского</w:t>
      </w:r>
      <w:proofErr w:type="spellEnd"/>
      <w:r w:rsidRPr="00EB4189">
        <w:rPr>
          <w:rFonts w:ascii="Arial" w:hAnsi="Arial" w:cs="Arial"/>
          <w:sz w:val="24"/>
          <w:szCs w:val="24"/>
        </w:rPr>
        <w:t xml:space="preserve"> сельского поселения формирует табличную часть Информации об исполнении обязательств в разрезе главных распорядителей средств бюджета сельского поселения. При этом в наименовании </w:t>
      </w:r>
      <w:hyperlink r:id="rId119" w:history="1">
        <w:r w:rsidRPr="00EB4189">
          <w:rPr>
            <w:rFonts w:ascii="Arial" w:hAnsi="Arial" w:cs="Arial"/>
            <w:sz w:val="24"/>
            <w:szCs w:val="24"/>
          </w:rPr>
          <w:t>строки</w:t>
        </w:r>
      </w:hyperlink>
      <w:r w:rsidRPr="00EB4189">
        <w:rPr>
          <w:rFonts w:ascii="Arial" w:hAnsi="Arial" w:cs="Arial"/>
          <w:sz w:val="24"/>
          <w:szCs w:val="24"/>
        </w:rPr>
        <w:t xml:space="preserve"> «Итого по коду главы» указывается код главного распорядителя средств бюджета сельского поселения  по бюджетной классификации Российской Федерации, с отражением в </w:t>
      </w:r>
      <w:hyperlink r:id="rId120" w:history="1">
        <w:r w:rsidRPr="00EB4189">
          <w:rPr>
            <w:rFonts w:ascii="Arial" w:hAnsi="Arial" w:cs="Arial"/>
            <w:sz w:val="24"/>
            <w:szCs w:val="24"/>
          </w:rPr>
          <w:t>графах 5</w:t>
        </w:r>
      </w:hyperlink>
      <w:r w:rsidRPr="00EB4189">
        <w:rPr>
          <w:rFonts w:ascii="Arial" w:hAnsi="Arial" w:cs="Arial"/>
          <w:sz w:val="24"/>
          <w:szCs w:val="24"/>
        </w:rPr>
        <w:t xml:space="preserve"> - </w:t>
      </w:r>
      <w:hyperlink r:id="rId121" w:history="1">
        <w:r w:rsidRPr="00EB4189">
          <w:rPr>
            <w:rFonts w:ascii="Arial" w:hAnsi="Arial" w:cs="Arial"/>
            <w:sz w:val="24"/>
            <w:szCs w:val="24"/>
          </w:rPr>
          <w:t>15</w:t>
        </w:r>
      </w:hyperlink>
      <w:r w:rsidRPr="00EB4189">
        <w:rPr>
          <w:rFonts w:ascii="Arial" w:hAnsi="Arial" w:cs="Arial"/>
          <w:sz w:val="24"/>
          <w:szCs w:val="24"/>
        </w:rPr>
        <w:t xml:space="preserve"> итоговых данных по получателям средств  бюджета сельского поселения</w:t>
      </w:r>
      <w:proofErr w:type="gramStart"/>
      <w:r w:rsidRPr="00EB4189">
        <w:rPr>
          <w:rFonts w:ascii="Arial" w:hAnsi="Arial" w:cs="Arial"/>
          <w:sz w:val="24"/>
          <w:szCs w:val="24"/>
        </w:rPr>
        <w:t xml:space="preserve"> ,</w:t>
      </w:r>
      <w:proofErr w:type="gramEnd"/>
      <w:r w:rsidRPr="00EB4189">
        <w:rPr>
          <w:rFonts w:ascii="Arial" w:hAnsi="Arial" w:cs="Arial"/>
          <w:sz w:val="24"/>
          <w:szCs w:val="24"/>
        </w:rPr>
        <w:t xml:space="preserve"> подведомственных данному главному распорядителю средств бюджета сельского поселения .</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По </w:t>
      </w:r>
      <w:hyperlink r:id="rId122" w:history="1">
        <w:r w:rsidRPr="00EB4189">
          <w:rPr>
            <w:rFonts w:ascii="Arial" w:hAnsi="Arial" w:cs="Arial"/>
            <w:sz w:val="24"/>
            <w:szCs w:val="24"/>
          </w:rPr>
          <w:t>строке</w:t>
        </w:r>
      </w:hyperlink>
      <w:r w:rsidRPr="00EB4189">
        <w:rPr>
          <w:rFonts w:ascii="Arial" w:hAnsi="Arial" w:cs="Arial"/>
          <w:sz w:val="24"/>
          <w:szCs w:val="24"/>
        </w:rPr>
        <w:t xml:space="preserve"> «Всего» в графах 5 - 15 указываются итоговые данные в целом за отчетный период.</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29. </w:t>
      </w:r>
      <w:hyperlink r:id="rId123" w:history="1">
        <w:r w:rsidRPr="00EB4189">
          <w:rPr>
            <w:rFonts w:ascii="Arial" w:hAnsi="Arial" w:cs="Arial"/>
            <w:sz w:val="24"/>
            <w:szCs w:val="24"/>
          </w:rPr>
          <w:t>Справка</w:t>
        </w:r>
      </w:hyperlink>
      <w:r w:rsidRPr="00EB4189">
        <w:rPr>
          <w:rFonts w:ascii="Arial" w:hAnsi="Arial" w:cs="Arial"/>
          <w:sz w:val="24"/>
          <w:szCs w:val="24"/>
        </w:rPr>
        <w:t xml:space="preserve"> о неисполненных бюджетных обязательствах формируется органом Федерального казначейства в следующем порядке.</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124" w:history="1">
        <w:r w:rsidRPr="00EB4189">
          <w:rPr>
            <w:rFonts w:ascii="Arial" w:hAnsi="Arial" w:cs="Arial"/>
            <w:sz w:val="24"/>
            <w:szCs w:val="24"/>
          </w:rPr>
          <w:t>реквизите</w:t>
        </w:r>
      </w:hyperlink>
      <w:r w:rsidRPr="00EB4189">
        <w:rPr>
          <w:rFonts w:ascii="Arial" w:hAnsi="Arial" w:cs="Arial"/>
          <w:sz w:val="24"/>
          <w:szCs w:val="24"/>
        </w:rPr>
        <w:t xml:space="preserve"> заголовочной части «Кому: Получатель средств бюджета сельского поселения, главный распорядитель средств бюджета сельского поселения» указывается орган, которому представляется Справка о неисполненных бюджетных обязательствах. </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табличной </w:t>
      </w:r>
      <w:hyperlink r:id="rId125" w:history="1">
        <w:r w:rsidRPr="00EB4189">
          <w:rPr>
            <w:rFonts w:ascii="Arial" w:hAnsi="Arial" w:cs="Arial"/>
            <w:sz w:val="24"/>
            <w:szCs w:val="24"/>
          </w:rPr>
          <w:t>части</w:t>
        </w:r>
      </w:hyperlink>
      <w:r w:rsidRPr="00EB4189">
        <w:rPr>
          <w:rFonts w:ascii="Arial" w:hAnsi="Arial" w:cs="Arial"/>
          <w:sz w:val="24"/>
          <w:szCs w:val="24"/>
        </w:rPr>
        <w:t xml:space="preserve"> Справки о неисполненных бюджетных обязательствах отражаются:</w:t>
      </w:r>
    </w:p>
    <w:p w:rsidR="00B07364" w:rsidRPr="00EB4189" w:rsidRDefault="00B07364" w:rsidP="00B07364">
      <w:pPr>
        <w:autoSpaceDE w:val="0"/>
        <w:autoSpaceDN w:val="0"/>
        <w:adjustRightInd w:val="0"/>
        <w:ind w:firstLine="540"/>
        <w:jc w:val="both"/>
        <w:rPr>
          <w:rFonts w:ascii="Arial" w:hAnsi="Arial" w:cs="Arial"/>
          <w:sz w:val="24"/>
          <w:szCs w:val="24"/>
        </w:rPr>
      </w:pPr>
      <w:proofErr w:type="gramStart"/>
      <w:r w:rsidRPr="00EB4189">
        <w:rPr>
          <w:rFonts w:ascii="Arial" w:hAnsi="Arial" w:cs="Arial"/>
          <w:sz w:val="24"/>
          <w:szCs w:val="24"/>
        </w:rPr>
        <w:t xml:space="preserve">в </w:t>
      </w:r>
      <w:hyperlink r:id="rId126" w:history="1">
        <w:r w:rsidRPr="00EB4189">
          <w:rPr>
            <w:rFonts w:ascii="Arial" w:hAnsi="Arial" w:cs="Arial"/>
            <w:sz w:val="24"/>
            <w:szCs w:val="24"/>
          </w:rPr>
          <w:t>графах 1</w:t>
        </w:r>
      </w:hyperlink>
      <w:r w:rsidRPr="00EB4189">
        <w:rPr>
          <w:rFonts w:ascii="Arial" w:hAnsi="Arial" w:cs="Arial"/>
          <w:sz w:val="24"/>
          <w:szCs w:val="24"/>
        </w:rPr>
        <w:t xml:space="preserve"> - </w:t>
      </w:r>
      <w:hyperlink r:id="rId127" w:history="1">
        <w:r w:rsidRPr="00EB4189">
          <w:rPr>
            <w:rFonts w:ascii="Arial" w:hAnsi="Arial" w:cs="Arial"/>
            <w:sz w:val="24"/>
            <w:szCs w:val="24"/>
          </w:rPr>
          <w:t>5</w:t>
        </w:r>
      </w:hyperlink>
      <w:r w:rsidRPr="00EB4189">
        <w:rPr>
          <w:rFonts w:ascii="Arial" w:hAnsi="Arial" w:cs="Arial"/>
          <w:sz w:val="24"/>
          <w:szCs w:val="24"/>
        </w:rPr>
        <w:t xml:space="preserve"> - составная часть кода классификации расходов бюджета сельского поселения, по которому в Управлении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межбюджетных трансфертов, соглашений (нормативного правового акта)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w:t>
      </w:r>
      <w:proofErr w:type="gramEnd"/>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128" w:history="1">
        <w:r w:rsidRPr="00EB4189">
          <w:rPr>
            <w:rFonts w:ascii="Arial" w:hAnsi="Arial" w:cs="Arial"/>
            <w:sz w:val="24"/>
            <w:szCs w:val="24"/>
          </w:rPr>
          <w:t>графах 6</w:t>
        </w:r>
      </w:hyperlink>
      <w:r w:rsidRPr="00EB4189">
        <w:rPr>
          <w:rFonts w:ascii="Arial" w:hAnsi="Arial" w:cs="Arial"/>
          <w:sz w:val="24"/>
          <w:szCs w:val="24"/>
        </w:rPr>
        <w:t xml:space="preserve"> и </w:t>
      </w:r>
      <w:hyperlink r:id="rId129" w:history="1">
        <w:r w:rsidRPr="00EB4189">
          <w:rPr>
            <w:rFonts w:ascii="Arial" w:hAnsi="Arial" w:cs="Arial"/>
            <w:sz w:val="24"/>
            <w:szCs w:val="24"/>
          </w:rPr>
          <w:t>7</w:t>
        </w:r>
      </w:hyperlink>
      <w:r w:rsidRPr="00EB4189">
        <w:rPr>
          <w:rFonts w:ascii="Arial" w:hAnsi="Arial" w:cs="Arial"/>
          <w:sz w:val="24"/>
          <w:szCs w:val="24"/>
        </w:rPr>
        <w:t xml:space="preserve"> - соответственно наименование получателя средств бюджета сельского поселения - государственного заказчика, главного распорядителя средств бюджета сельского поселения</w:t>
      </w:r>
      <w:proofErr w:type="gramStart"/>
      <w:r w:rsidRPr="00EB4189">
        <w:rPr>
          <w:rFonts w:ascii="Arial" w:hAnsi="Arial" w:cs="Arial"/>
          <w:sz w:val="24"/>
          <w:szCs w:val="24"/>
        </w:rPr>
        <w:t xml:space="preserve"> ,</w:t>
      </w:r>
      <w:proofErr w:type="gramEnd"/>
      <w:r w:rsidRPr="00EB4189">
        <w:rPr>
          <w:rFonts w:ascii="Arial" w:hAnsi="Arial" w:cs="Arial"/>
          <w:sz w:val="24"/>
          <w:szCs w:val="24"/>
        </w:rPr>
        <w:t xml:space="preserve">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и его код по Сводному реестру;</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130" w:history="1">
        <w:r w:rsidRPr="00EB4189">
          <w:rPr>
            <w:rFonts w:ascii="Arial" w:hAnsi="Arial" w:cs="Arial"/>
            <w:sz w:val="24"/>
            <w:szCs w:val="24"/>
          </w:rPr>
          <w:t>графах 8</w:t>
        </w:r>
      </w:hyperlink>
      <w:r w:rsidRPr="00EB4189">
        <w:rPr>
          <w:rFonts w:ascii="Arial" w:hAnsi="Arial" w:cs="Arial"/>
          <w:sz w:val="24"/>
          <w:szCs w:val="24"/>
        </w:rPr>
        <w:t xml:space="preserve"> и </w:t>
      </w:r>
      <w:hyperlink r:id="rId131" w:history="1">
        <w:r w:rsidRPr="00EB4189">
          <w:rPr>
            <w:rFonts w:ascii="Arial" w:hAnsi="Arial" w:cs="Arial"/>
            <w:sz w:val="24"/>
            <w:szCs w:val="24"/>
          </w:rPr>
          <w:t>9</w:t>
        </w:r>
      </w:hyperlink>
      <w:r w:rsidRPr="00EB4189">
        <w:rPr>
          <w:rFonts w:ascii="Arial" w:hAnsi="Arial" w:cs="Arial"/>
          <w:sz w:val="24"/>
          <w:szCs w:val="24"/>
        </w:rPr>
        <w:t xml:space="preserve"> - соответственно номер и дата государственного контракта, договора, соглашения (нормативного правового акта) о предоставлении межбюджетных трансфертов, соглашения (нормативного правового акта) о предоставлении субсидии юридическим лицам, подлежавших оплате в отчетном </w:t>
      </w:r>
      <w:r w:rsidRPr="00EB4189">
        <w:rPr>
          <w:rFonts w:ascii="Arial" w:hAnsi="Arial" w:cs="Arial"/>
          <w:sz w:val="24"/>
          <w:szCs w:val="24"/>
        </w:rPr>
        <w:lastRenderedPageBreak/>
        <w:t>финансовом году, на основании которых принятое бюджетное обязательство не исполнено;</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132" w:history="1">
        <w:r w:rsidRPr="00EB4189">
          <w:rPr>
            <w:rFonts w:ascii="Arial" w:hAnsi="Arial" w:cs="Arial"/>
            <w:sz w:val="24"/>
            <w:szCs w:val="24"/>
          </w:rPr>
          <w:t>графах 10</w:t>
        </w:r>
      </w:hyperlink>
      <w:r w:rsidRPr="00EB4189">
        <w:rPr>
          <w:rFonts w:ascii="Arial" w:hAnsi="Arial" w:cs="Arial"/>
          <w:sz w:val="24"/>
          <w:szCs w:val="24"/>
        </w:rPr>
        <w:t xml:space="preserve"> и </w:t>
      </w:r>
      <w:hyperlink r:id="rId133" w:history="1">
        <w:r w:rsidRPr="00EB4189">
          <w:rPr>
            <w:rFonts w:ascii="Arial" w:hAnsi="Arial" w:cs="Arial"/>
            <w:sz w:val="24"/>
            <w:szCs w:val="24"/>
          </w:rPr>
          <w:t>11</w:t>
        </w:r>
      </w:hyperlink>
      <w:r w:rsidRPr="00EB4189">
        <w:rPr>
          <w:rFonts w:ascii="Arial" w:hAnsi="Arial" w:cs="Arial"/>
          <w:sz w:val="24"/>
          <w:szCs w:val="24"/>
        </w:rPr>
        <w:t xml:space="preserve"> - соответственно номер и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реквизиты которого указаны в </w:t>
      </w:r>
      <w:hyperlink r:id="rId134" w:history="1">
        <w:r w:rsidRPr="00EB4189">
          <w:rPr>
            <w:rFonts w:ascii="Arial" w:hAnsi="Arial" w:cs="Arial"/>
            <w:sz w:val="24"/>
            <w:szCs w:val="24"/>
          </w:rPr>
          <w:t>графах 8</w:t>
        </w:r>
      </w:hyperlink>
      <w:r w:rsidRPr="00EB4189">
        <w:rPr>
          <w:rFonts w:ascii="Arial" w:hAnsi="Arial" w:cs="Arial"/>
          <w:sz w:val="24"/>
          <w:szCs w:val="24"/>
        </w:rPr>
        <w:t xml:space="preserve"> и </w:t>
      </w:r>
      <w:hyperlink r:id="rId135" w:history="1">
        <w:r w:rsidRPr="00EB4189">
          <w:rPr>
            <w:rFonts w:ascii="Arial" w:hAnsi="Arial" w:cs="Arial"/>
            <w:sz w:val="24"/>
            <w:szCs w:val="24"/>
          </w:rPr>
          <w:t>9</w:t>
        </w:r>
      </w:hyperlink>
      <w:r w:rsidRPr="00EB4189">
        <w:rPr>
          <w:rFonts w:ascii="Arial" w:hAnsi="Arial" w:cs="Arial"/>
          <w:sz w:val="24"/>
          <w:szCs w:val="24"/>
        </w:rPr>
        <w:t>;</w:t>
      </w:r>
    </w:p>
    <w:p w:rsidR="00B07364" w:rsidRPr="00EB4189" w:rsidRDefault="00B07364" w:rsidP="00B07364">
      <w:pPr>
        <w:autoSpaceDE w:val="0"/>
        <w:autoSpaceDN w:val="0"/>
        <w:adjustRightInd w:val="0"/>
        <w:ind w:firstLine="540"/>
        <w:jc w:val="both"/>
        <w:rPr>
          <w:rFonts w:ascii="Arial" w:hAnsi="Arial" w:cs="Arial"/>
          <w:sz w:val="24"/>
          <w:szCs w:val="24"/>
        </w:rPr>
      </w:pPr>
      <w:proofErr w:type="gramStart"/>
      <w:r w:rsidRPr="00EB4189">
        <w:rPr>
          <w:rFonts w:ascii="Arial" w:hAnsi="Arial" w:cs="Arial"/>
          <w:sz w:val="24"/>
          <w:szCs w:val="24"/>
        </w:rPr>
        <w:t xml:space="preserve">в </w:t>
      </w:r>
      <w:hyperlink r:id="rId136" w:history="1">
        <w:r w:rsidRPr="00EB4189">
          <w:rPr>
            <w:rFonts w:ascii="Arial" w:hAnsi="Arial" w:cs="Arial"/>
            <w:sz w:val="24"/>
            <w:szCs w:val="24"/>
          </w:rPr>
          <w:t>графе 12</w:t>
        </w:r>
      </w:hyperlink>
      <w:r w:rsidRPr="00EB4189">
        <w:rPr>
          <w:rFonts w:ascii="Arial" w:hAnsi="Arial" w:cs="Arial"/>
          <w:sz w:val="24"/>
          <w:szCs w:val="24"/>
        </w:rPr>
        <w:t xml:space="preserve"> -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указанных в </w:t>
      </w:r>
      <w:hyperlink r:id="rId137" w:history="1">
        <w:r w:rsidRPr="00EB4189">
          <w:rPr>
            <w:rFonts w:ascii="Arial" w:hAnsi="Arial" w:cs="Arial"/>
            <w:sz w:val="24"/>
            <w:szCs w:val="24"/>
          </w:rPr>
          <w:t>графе 11</w:t>
        </w:r>
      </w:hyperlink>
      <w:r w:rsidRPr="00EB4189">
        <w:rPr>
          <w:rFonts w:ascii="Arial" w:hAnsi="Arial" w:cs="Arial"/>
          <w:sz w:val="24"/>
          <w:szCs w:val="24"/>
        </w:rPr>
        <w:t xml:space="preserve"> в разрезе неисполненных бюджетных обязательств (государственных контрактов, договоров, соглашений (нормативных правовых актах) о предоставлении межбюджетных трансфертов, соглашений (нормативного правового акта) о предоставлении субсидии юридическим лицам), сгруппированных по каждому получателю средств бюджета сельского поселения  - государственному</w:t>
      </w:r>
      <w:proofErr w:type="gramEnd"/>
      <w:r w:rsidRPr="00EB4189">
        <w:rPr>
          <w:rFonts w:ascii="Arial" w:hAnsi="Arial" w:cs="Arial"/>
          <w:sz w:val="24"/>
          <w:szCs w:val="24"/>
        </w:rPr>
        <w:t xml:space="preserve"> заказчику, главному распорядителю и по каждому коду классификации расходов бюджета сельского поселения</w:t>
      </w:r>
      <w:proofErr w:type="gramStart"/>
      <w:r w:rsidRPr="00EB4189">
        <w:rPr>
          <w:rFonts w:ascii="Arial" w:hAnsi="Arial" w:cs="Arial"/>
          <w:sz w:val="24"/>
          <w:szCs w:val="24"/>
        </w:rPr>
        <w:t xml:space="preserve"> ;</w:t>
      </w:r>
      <w:proofErr w:type="gramEnd"/>
    </w:p>
    <w:p w:rsidR="00B07364" w:rsidRPr="00EB4189" w:rsidRDefault="00B07364" w:rsidP="00B07364">
      <w:pPr>
        <w:autoSpaceDE w:val="0"/>
        <w:autoSpaceDN w:val="0"/>
        <w:adjustRightInd w:val="0"/>
        <w:ind w:firstLine="540"/>
        <w:jc w:val="both"/>
        <w:rPr>
          <w:rFonts w:ascii="Arial" w:hAnsi="Arial" w:cs="Arial"/>
          <w:sz w:val="24"/>
          <w:szCs w:val="24"/>
        </w:rPr>
      </w:pPr>
      <w:proofErr w:type="gramStart"/>
      <w:r w:rsidRPr="00EB4189">
        <w:rPr>
          <w:rFonts w:ascii="Arial" w:hAnsi="Arial" w:cs="Arial"/>
          <w:sz w:val="24"/>
          <w:szCs w:val="24"/>
        </w:rPr>
        <w:t xml:space="preserve">в </w:t>
      </w:r>
      <w:hyperlink r:id="rId138" w:history="1">
        <w:r w:rsidRPr="00EB4189">
          <w:rPr>
            <w:rFonts w:ascii="Arial" w:hAnsi="Arial" w:cs="Arial"/>
            <w:sz w:val="24"/>
            <w:szCs w:val="24"/>
          </w:rPr>
          <w:t>графе 13</w:t>
        </w:r>
      </w:hyperlink>
      <w:r w:rsidRPr="00EB4189">
        <w:rPr>
          <w:rFonts w:ascii="Arial" w:hAnsi="Arial" w:cs="Arial"/>
          <w:sz w:val="24"/>
          <w:szCs w:val="24"/>
        </w:rPr>
        <w:t xml:space="preserve"> -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 сельского поселения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 сельского поселения;</w:t>
      </w:r>
      <w:proofErr w:type="gramEnd"/>
    </w:p>
    <w:p w:rsidR="00B07364" w:rsidRPr="00EB4189" w:rsidRDefault="00B07364" w:rsidP="00B07364">
      <w:pPr>
        <w:autoSpaceDE w:val="0"/>
        <w:autoSpaceDN w:val="0"/>
        <w:adjustRightInd w:val="0"/>
        <w:ind w:firstLine="540"/>
        <w:jc w:val="both"/>
        <w:rPr>
          <w:rFonts w:ascii="Arial" w:hAnsi="Arial" w:cs="Arial"/>
          <w:sz w:val="24"/>
          <w:szCs w:val="24"/>
        </w:rPr>
      </w:pPr>
      <w:proofErr w:type="gramStart"/>
      <w:r w:rsidRPr="00EB4189">
        <w:rPr>
          <w:rFonts w:ascii="Arial" w:hAnsi="Arial" w:cs="Arial"/>
          <w:sz w:val="24"/>
          <w:szCs w:val="24"/>
        </w:rPr>
        <w:t xml:space="preserve">в </w:t>
      </w:r>
      <w:hyperlink r:id="rId139" w:history="1">
        <w:r w:rsidRPr="00EB4189">
          <w:rPr>
            <w:rFonts w:ascii="Arial" w:hAnsi="Arial" w:cs="Arial"/>
            <w:sz w:val="24"/>
            <w:szCs w:val="24"/>
          </w:rPr>
          <w:t>графе 14</w:t>
        </w:r>
      </w:hyperlink>
      <w:r w:rsidRPr="00EB4189">
        <w:rPr>
          <w:rFonts w:ascii="Arial" w:hAnsi="Arial" w:cs="Arial"/>
          <w:sz w:val="24"/>
          <w:szCs w:val="24"/>
        </w:rPr>
        <w:t xml:space="preserve"> - сумма, в пределах которой главному распорядителю средств бюджета сельского поселения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межбюджетных трансфертов, соглашений (нормативного правового акта) о предоставлении субсидии юридическим лицам, реквизиты которых указаны в </w:t>
      </w:r>
      <w:hyperlink r:id="rId140" w:history="1">
        <w:r w:rsidRPr="00EB4189">
          <w:rPr>
            <w:rFonts w:ascii="Arial" w:hAnsi="Arial" w:cs="Arial"/>
            <w:sz w:val="24"/>
            <w:szCs w:val="24"/>
          </w:rPr>
          <w:t>графах 8</w:t>
        </w:r>
      </w:hyperlink>
      <w:r w:rsidRPr="00EB4189">
        <w:rPr>
          <w:rFonts w:ascii="Arial" w:hAnsi="Arial" w:cs="Arial"/>
          <w:sz w:val="24"/>
          <w:szCs w:val="24"/>
        </w:rPr>
        <w:t xml:space="preserve"> и </w:t>
      </w:r>
      <w:hyperlink r:id="rId141" w:history="1">
        <w:r w:rsidRPr="00EB4189">
          <w:rPr>
            <w:rFonts w:ascii="Arial" w:hAnsi="Arial" w:cs="Arial"/>
            <w:sz w:val="24"/>
            <w:szCs w:val="24"/>
          </w:rPr>
          <w:t>9</w:t>
        </w:r>
      </w:hyperlink>
      <w:r w:rsidRPr="00EB4189">
        <w:rPr>
          <w:rFonts w:ascii="Arial" w:hAnsi="Arial" w:cs="Arial"/>
          <w:sz w:val="24"/>
          <w:szCs w:val="24"/>
        </w:rPr>
        <w:t>.</w:t>
      </w:r>
      <w:proofErr w:type="gramEnd"/>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При этом в </w:t>
      </w:r>
      <w:hyperlink r:id="rId142" w:history="1">
        <w:r w:rsidRPr="00EB4189">
          <w:rPr>
            <w:rFonts w:ascii="Arial" w:hAnsi="Arial" w:cs="Arial"/>
            <w:sz w:val="24"/>
            <w:szCs w:val="24"/>
          </w:rPr>
          <w:t>графе 14</w:t>
        </w:r>
      </w:hyperlink>
      <w:r w:rsidRPr="00EB4189">
        <w:rPr>
          <w:rFonts w:ascii="Arial" w:hAnsi="Arial" w:cs="Arial"/>
          <w:sz w:val="24"/>
          <w:szCs w:val="24"/>
        </w:rPr>
        <w:t xml:space="preserve"> по соответствующему коду классификации расходов бюджета сельского поселения  отражается наименьшая из сумм, указанных в </w:t>
      </w:r>
      <w:hyperlink r:id="rId143" w:history="1">
        <w:r w:rsidRPr="00EB4189">
          <w:rPr>
            <w:rFonts w:ascii="Arial" w:hAnsi="Arial" w:cs="Arial"/>
            <w:sz w:val="24"/>
            <w:szCs w:val="24"/>
          </w:rPr>
          <w:t>графах 12</w:t>
        </w:r>
      </w:hyperlink>
      <w:r w:rsidRPr="00EB4189">
        <w:rPr>
          <w:rFonts w:ascii="Arial" w:hAnsi="Arial" w:cs="Arial"/>
          <w:sz w:val="24"/>
          <w:szCs w:val="24"/>
        </w:rPr>
        <w:t xml:space="preserve"> и </w:t>
      </w:r>
      <w:hyperlink r:id="rId144" w:history="1">
        <w:r w:rsidRPr="00EB4189">
          <w:rPr>
            <w:rFonts w:ascii="Arial" w:hAnsi="Arial" w:cs="Arial"/>
            <w:sz w:val="24"/>
            <w:szCs w:val="24"/>
          </w:rPr>
          <w:t>13</w:t>
        </w:r>
      </w:hyperlink>
      <w:r w:rsidRPr="00EB4189">
        <w:rPr>
          <w:rFonts w:ascii="Arial" w:hAnsi="Arial" w:cs="Arial"/>
          <w:sz w:val="24"/>
          <w:szCs w:val="24"/>
        </w:rPr>
        <w:t>.</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По </w:t>
      </w:r>
      <w:hyperlink r:id="rId145" w:history="1">
        <w:r w:rsidRPr="00EB4189">
          <w:rPr>
            <w:rFonts w:ascii="Arial" w:hAnsi="Arial" w:cs="Arial"/>
            <w:sz w:val="24"/>
            <w:szCs w:val="24"/>
          </w:rPr>
          <w:t>строке</w:t>
        </w:r>
      </w:hyperlink>
      <w:r w:rsidRPr="00EB4189">
        <w:rPr>
          <w:rFonts w:ascii="Arial" w:hAnsi="Arial" w:cs="Arial"/>
          <w:sz w:val="24"/>
          <w:szCs w:val="24"/>
        </w:rPr>
        <w:t xml:space="preserve"> «Итого по коду бюджетной классификации» в графах 12 - 14 указываются итоговые суммы по каждому коду классификации расходов бюджета сельского поселения</w:t>
      </w:r>
      <w:proofErr w:type="gramStart"/>
      <w:r w:rsidRPr="00EB4189">
        <w:rPr>
          <w:rFonts w:ascii="Arial" w:hAnsi="Arial" w:cs="Arial"/>
          <w:sz w:val="24"/>
          <w:szCs w:val="24"/>
        </w:rPr>
        <w:t xml:space="preserve"> ,</w:t>
      </w:r>
      <w:proofErr w:type="gramEnd"/>
      <w:r w:rsidRPr="00EB4189">
        <w:rPr>
          <w:rFonts w:ascii="Arial" w:hAnsi="Arial" w:cs="Arial"/>
          <w:sz w:val="24"/>
          <w:szCs w:val="24"/>
        </w:rPr>
        <w:t xml:space="preserve"> отраженному в </w:t>
      </w:r>
      <w:hyperlink r:id="rId146" w:history="1">
        <w:r w:rsidRPr="00EB4189">
          <w:rPr>
            <w:rFonts w:ascii="Arial" w:hAnsi="Arial" w:cs="Arial"/>
            <w:sz w:val="24"/>
            <w:szCs w:val="24"/>
          </w:rPr>
          <w:t>графах 1</w:t>
        </w:r>
      </w:hyperlink>
      <w:r w:rsidRPr="00EB4189">
        <w:rPr>
          <w:rFonts w:ascii="Arial" w:hAnsi="Arial" w:cs="Arial"/>
          <w:sz w:val="24"/>
          <w:szCs w:val="24"/>
        </w:rPr>
        <w:t xml:space="preserve"> - </w:t>
      </w:r>
      <w:hyperlink r:id="rId147" w:history="1">
        <w:r w:rsidRPr="00EB4189">
          <w:rPr>
            <w:rFonts w:ascii="Arial" w:hAnsi="Arial" w:cs="Arial"/>
            <w:sz w:val="24"/>
            <w:szCs w:val="24"/>
          </w:rPr>
          <w:t>4</w:t>
        </w:r>
      </w:hyperlink>
      <w:r w:rsidRPr="00EB4189">
        <w:rPr>
          <w:rFonts w:ascii="Arial" w:hAnsi="Arial" w:cs="Arial"/>
          <w:sz w:val="24"/>
          <w:szCs w:val="24"/>
        </w:rPr>
        <w:t>.</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По </w:t>
      </w:r>
      <w:hyperlink r:id="rId148" w:history="1">
        <w:r w:rsidRPr="00EB4189">
          <w:rPr>
            <w:rFonts w:ascii="Arial" w:hAnsi="Arial" w:cs="Arial"/>
            <w:sz w:val="24"/>
            <w:szCs w:val="24"/>
          </w:rPr>
          <w:t>строке</w:t>
        </w:r>
      </w:hyperlink>
      <w:r w:rsidRPr="00EB4189">
        <w:rPr>
          <w:rFonts w:ascii="Arial" w:hAnsi="Arial" w:cs="Arial"/>
          <w:sz w:val="24"/>
          <w:szCs w:val="24"/>
        </w:rPr>
        <w:t xml:space="preserve"> «Всего по коду главы» в графах 12 - 14 указываются итоговые данные, сгруппированные по каждому главному распорядителю средств бюджета сельского поселения</w:t>
      </w:r>
      <w:proofErr w:type="gramStart"/>
      <w:r w:rsidRPr="00EB4189">
        <w:rPr>
          <w:rFonts w:ascii="Arial" w:hAnsi="Arial" w:cs="Arial"/>
          <w:sz w:val="24"/>
          <w:szCs w:val="24"/>
        </w:rPr>
        <w:t xml:space="preserve"> .</w:t>
      </w:r>
      <w:proofErr w:type="gramEnd"/>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30. </w:t>
      </w:r>
      <w:hyperlink r:id="rId149" w:history="1">
        <w:r w:rsidRPr="00EB4189">
          <w:rPr>
            <w:rFonts w:ascii="Arial" w:hAnsi="Arial" w:cs="Arial"/>
            <w:sz w:val="24"/>
            <w:szCs w:val="24"/>
          </w:rPr>
          <w:t>Информация</w:t>
        </w:r>
      </w:hyperlink>
      <w:r w:rsidRPr="00EB4189">
        <w:rPr>
          <w:rFonts w:ascii="Arial" w:hAnsi="Arial" w:cs="Arial"/>
          <w:sz w:val="24"/>
          <w:szCs w:val="24"/>
        </w:rPr>
        <w:t xml:space="preserve"> об объеме лимитов бюджетных обязательств формируется главным распорядителем средств бюджета сельского поселения в следующем порядке.</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150" w:history="1">
        <w:r w:rsidRPr="00EB4189">
          <w:rPr>
            <w:rFonts w:ascii="Arial" w:hAnsi="Arial" w:cs="Arial"/>
            <w:sz w:val="24"/>
            <w:szCs w:val="24"/>
          </w:rPr>
          <w:t>реквизите</w:t>
        </w:r>
      </w:hyperlink>
      <w:r w:rsidRPr="00EB4189">
        <w:rPr>
          <w:rFonts w:ascii="Arial" w:hAnsi="Arial" w:cs="Arial"/>
          <w:sz w:val="24"/>
          <w:szCs w:val="24"/>
        </w:rPr>
        <w:t xml:space="preserve"> заголовочной части «Кому: Территориальный орган Федерального казначейства» главный распорядитель средств бюджета сельского поселения указывает Управление, которому представляется Информация об объеме лимитов бюджетных обязательств.</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В табличной части Информации об объеме лимитов бюджетных обязательств отражаются:</w:t>
      </w:r>
    </w:p>
    <w:p w:rsidR="00B07364" w:rsidRPr="00EB4189" w:rsidRDefault="00B07364" w:rsidP="00B07364">
      <w:pPr>
        <w:autoSpaceDE w:val="0"/>
        <w:autoSpaceDN w:val="0"/>
        <w:adjustRightInd w:val="0"/>
        <w:ind w:firstLine="540"/>
        <w:jc w:val="both"/>
        <w:rPr>
          <w:rFonts w:ascii="Arial" w:hAnsi="Arial" w:cs="Arial"/>
          <w:sz w:val="24"/>
          <w:szCs w:val="24"/>
        </w:rPr>
      </w:pPr>
      <w:proofErr w:type="gramStart"/>
      <w:r w:rsidRPr="00EB4189">
        <w:rPr>
          <w:rFonts w:ascii="Arial" w:hAnsi="Arial" w:cs="Arial"/>
          <w:sz w:val="24"/>
          <w:szCs w:val="24"/>
        </w:rPr>
        <w:t xml:space="preserve">в </w:t>
      </w:r>
      <w:hyperlink r:id="rId151" w:history="1">
        <w:r w:rsidRPr="00EB4189">
          <w:rPr>
            <w:rFonts w:ascii="Arial" w:hAnsi="Arial" w:cs="Arial"/>
            <w:sz w:val="24"/>
            <w:szCs w:val="24"/>
          </w:rPr>
          <w:t>графах 1</w:t>
        </w:r>
      </w:hyperlink>
      <w:r w:rsidRPr="00EB4189">
        <w:rPr>
          <w:rFonts w:ascii="Arial" w:hAnsi="Arial" w:cs="Arial"/>
          <w:sz w:val="24"/>
          <w:szCs w:val="24"/>
        </w:rPr>
        <w:t xml:space="preserve"> - </w:t>
      </w:r>
      <w:hyperlink r:id="rId152" w:history="1">
        <w:r w:rsidRPr="00EB4189">
          <w:rPr>
            <w:rFonts w:ascii="Arial" w:hAnsi="Arial" w:cs="Arial"/>
            <w:sz w:val="24"/>
            <w:szCs w:val="24"/>
          </w:rPr>
          <w:t>4</w:t>
        </w:r>
      </w:hyperlink>
      <w:r w:rsidRPr="00EB4189">
        <w:rPr>
          <w:rFonts w:ascii="Arial" w:hAnsi="Arial" w:cs="Arial"/>
          <w:sz w:val="24"/>
          <w:szCs w:val="24"/>
        </w:rPr>
        <w:t xml:space="preserve"> - составная часть кода классификации расходов бюджета сельского поселения, по которому в Управлении в отчетном финансовом году были поставлены на учет бюджетные обязательства по государственному контракту, договору, соглашению (нормативному правовому акту) о предоставлении межбюджетных трансфертов, соглашению (нормативного </w:t>
      </w:r>
      <w:r w:rsidRPr="00EB4189">
        <w:rPr>
          <w:rFonts w:ascii="Arial" w:hAnsi="Arial" w:cs="Arial"/>
          <w:sz w:val="24"/>
          <w:szCs w:val="24"/>
        </w:rPr>
        <w:lastRenderedPageBreak/>
        <w:t>правового акта) о предоставлении субсидии юридическим лицам, подлежавшие в соответствии с условиями данного государственного контракта, договора, соглашения (нормативного правового акта</w:t>
      </w:r>
      <w:proofErr w:type="gramEnd"/>
      <w:r w:rsidRPr="00EB4189">
        <w:rPr>
          <w:rFonts w:ascii="Arial" w:hAnsi="Arial" w:cs="Arial"/>
          <w:sz w:val="24"/>
          <w:szCs w:val="24"/>
        </w:rPr>
        <w:t>) о предоставлении межбюджетных трансфертов,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w:t>
      </w:r>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153" w:history="1">
        <w:r w:rsidRPr="00EB4189">
          <w:rPr>
            <w:rFonts w:ascii="Arial" w:hAnsi="Arial" w:cs="Arial"/>
            <w:sz w:val="24"/>
            <w:szCs w:val="24"/>
          </w:rPr>
          <w:t>графе 5</w:t>
        </w:r>
      </w:hyperlink>
      <w:r w:rsidRPr="00EB4189">
        <w:rPr>
          <w:rFonts w:ascii="Arial" w:hAnsi="Arial" w:cs="Arial"/>
          <w:sz w:val="24"/>
          <w:szCs w:val="24"/>
        </w:rPr>
        <w:t xml:space="preserve"> - неиспользованный остаток лимитов бюджетных обязательств отчетного финансового года по каждому коду классификации расходов бюджета сельского поселения</w:t>
      </w:r>
      <w:proofErr w:type="gramStart"/>
      <w:r w:rsidRPr="00EB4189">
        <w:rPr>
          <w:rFonts w:ascii="Arial" w:hAnsi="Arial" w:cs="Arial"/>
          <w:sz w:val="24"/>
          <w:szCs w:val="24"/>
        </w:rPr>
        <w:t xml:space="preserve"> ;</w:t>
      </w:r>
      <w:proofErr w:type="gramEnd"/>
    </w:p>
    <w:p w:rsidR="00B07364" w:rsidRPr="00EB4189" w:rsidRDefault="00B07364" w:rsidP="00B07364">
      <w:pPr>
        <w:autoSpaceDE w:val="0"/>
        <w:autoSpaceDN w:val="0"/>
        <w:adjustRightInd w:val="0"/>
        <w:ind w:firstLine="540"/>
        <w:jc w:val="both"/>
        <w:rPr>
          <w:rFonts w:ascii="Arial" w:hAnsi="Arial" w:cs="Arial"/>
          <w:sz w:val="24"/>
          <w:szCs w:val="24"/>
        </w:rPr>
      </w:pPr>
      <w:r w:rsidRPr="00EB4189">
        <w:rPr>
          <w:rFonts w:ascii="Arial" w:hAnsi="Arial" w:cs="Arial"/>
          <w:sz w:val="24"/>
          <w:szCs w:val="24"/>
        </w:rPr>
        <w:t xml:space="preserve">в </w:t>
      </w:r>
      <w:hyperlink r:id="rId154" w:history="1">
        <w:r w:rsidRPr="00EB4189">
          <w:rPr>
            <w:rFonts w:ascii="Arial" w:hAnsi="Arial" w:cs="Arial"/>
            <w:sz w:val="24"/>
            <w:szCs w:val="24"/>
          </w:rPr>
          <w:t>графе 6</w:t>
        </w:r>
      </w:hyperlink>
      <w:r w:rsidRPr="00EB4189">
        <w:rPr>
          <w:rFonts w:ascii="Arial" w:hAnsi="Arial" w:cs="Arial"/>
          <w:sz w:val="24"/>
          <w:szCs w:val="24"/>
        </w:rPr>
        <w:t xml:space="preserve"> - объем неисполненных в отчетном финансовом году бюджетных обязательств по государственным контрактам, договорам, соглашениям (нормативным правовым актам) о предоставлении межбюджетных трансфертов, соглашениям (нормативного правового акта) о предоставлении субсидии юридическим лицам;</w:t>
      </w:r>
    </w:p>
    <w:p w:rsidR="00B07364" w:rsidRPr="00EB4189" w:rsidRDefault="00B07364" w:rsidP="00B07364">
      <w:pPr>
        <w:autoSpaceDE w:val="0"/>
        <w:autoSpaceDN w:val="0"/>
        <w:adjustRightInd w:val="0"/>
        <w:ind w:firstLine="540"/>
        <w:jc w:val="both"/>
        <w:rPr>
          <w:rFonts w:ascii="Arial" w:hAnsi="Arial" w:cs="Arial"/>
          <w:sz w:val="24"/>
          <w:szCs w:val="24"/>
        </w:rPr>
      </w:pPr>
      <w:proofErr w:type="gramStart"/>
      <w:r w:rsidRPr="00EB4189">
        <w:rPr>
          <w:rFonts w:ascii="Arial" w:hAnsi="Arial" w:cs="Arial"/>
          <w:sz w:val="24"/>
          <w:szCs w:val="24"/>
        </w:rPr>
        <w:t xml:space="preserve">в </w:t>
      </w:r>
      <w:hyperlink r:id="rId155" w:history="1">
        <w:r w:rsidRPr="00EB4189">
          <w:rPr>
            <w:rFonts w:ascii="Arial" w:hAnsi="Arial" w:cs="Arial"/>
            <w:sz w:val="24"/>
            <w:szCs w:val="24"/>
          </w:rPr>
          <w:t>графе 7</w:t>
        </w:r>
      </w:hyperlink>
      <w:r w:rsidRPr="00EB4189">
        <w:rPr>
          <w:rFonts w:ascii="Arial" w:hAnsi="Arial" w:cs="Arial"/>
          <w:sz w:val="24"/>
          <w:szCs w:val="24"/>
        </w:rPr>
        <w:t xml:space="preserve"> - сумма, на которую главному распорядителю средств бюджета сельского поселения в текущем финансовом году могут быть увеличены бюджетные ассигнования на оплату неисполненных государственных контрактов, договоров, соглашений (нормативных правовых актов) о предоставлении межбюджетных трансфертов, соглашений (нормативного правового акта)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межбюджетных трансфертов</w:t>
      </w:r>
      <w:proofErr w:type="gramEnd"/>
      <w:r w:rsidRPr="00EB4189">
        <w:rPr>
          <w:rFonts w:ascii="Arial" w:hAnsi="Arial" w:cs="Arial"/>
          <w:sz w:val="24"/>
          <w:szCs w:val="24"/>
        </w:rPr>
        <w:t xml:space="preserve"> оплате в отчетном финансовом году.</w:t>
      </w: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EB4189" w:rsidRDefault="00EB4189" w:rsidP="00B07364">
      <w:pPr>
        <w:autoSpaceDE w:val="0"/>
        <w:autoSpaceDN w:val="0"/>
        <w:adjustRightInd w:val="0"/>
        <w:ind w:left="4139"/>
        <w:jc w:val="center"/>
        <w:outlineLvl w:val="1"/>
        <w:rPr>
          <w:rFonts w:ascii="Arial" w:hAnsi="Arial" w:cs="Arial"/>
          <w:sz w:val="24"/>
          <w:szCs w:val="24"/>
        </w:rPr>
      </w:pPr>
    </w:p>
    <w:p w:rsidR="00B07364" w:rsidRPr="00EB4189" w:rsidRDefault="00B07364" w:rsidP="00B07364">
      <w:pPr>
        <w:autoSpaceDE w:val="0"/>
        <w:autoSpaceDN w:val="0"/>
        <w:adjustRightInd w:val="0"/>
        <w:ind w:left="4139"/>
        <w:jc w:val="center"/>
        <w:outlineLvl w:val="1"/>
        <w:rPr>
          <w:rFonts w:ascii="Arial" w:hAnsi="Arial" w:cs="Arial"/>
          <w:sz w:val="24"/>
          <w:szCs w:val="24"/>
        </w:rPr>
      </w:pPr>
      <w:r w:rsidRPr="00EB4189">
        <w:rPr>
          <w:rFonts w:ascii="Arial" w:hAnsi="Arial" w:cs="Arial"/>
          <w:sz w:val="24"/>
          <w:szCs w:val="24"/>
        </w:rPr>
        <w:lastRenderedPageBreak/>
        <w:t>Приложение  1</w:t>
      </w:r>
    </w:p>
    <w:p w:rsidR="00B07364" w:rsidRPr="00EB4189" w:rsidRDefault="00B07364" w:rsidP="00B07364">
      <w:pPr>
        <w:autoSpaceDE w:val="0"/>
        <w:autoSpaceDN w:val="0"/>
        <w:adjustRightInd w:val="0"/>
        <w:ind w:left="4139"/>
        <w:jc w:val="center"/>
        <w:rPr>
          <w:rFonts w:ascii="Arial" w:hAnsi="Arial" w:cs="Arial"/>
          <w:sz w:val="24"/>
          <w:szCs w:val="24"/>
        </w:rPr>
      </w:pPr>
      <w:r w:rsidRPr="00EB4189">
        <w:rPr>
          <w:rFonts w:ascii="Arial" w:hAnsi="Arial" w:cs="Arial"/>
          <w:sz w:val="24"/>
          <w:szCs w:val="24"/>
        </w:rPr>
        <w:t xml:space="preserve">к Порядку </w:t>
      </w:r>
      <w:proofErr w:type="gramStart"/>
      <w:r w:rsidRPr="00EB4189">
        <w:rPr>
          <w:rFonts w:ascii="Arial" w:hAnsi="Arial" w:cs="Arial"/>
          <w:sz w:val="24"/>
          <w:szCs w:val="24"/>
        </w:rPr>
        <w:t>учета бюджетных обязательств получателей средств бюджета сельского поселения</w:t>
      </w:r>
      <w:proofErr w:type="gramEnd"/>
    </w:p>
    <w:p w:rsidR="00B07364" w:rsidRPr="00EB4189" w:rsidRDefault="00B07364" w:rsidP="00B07364">
      <w:pPr>
        <w:autoSpaceDE w:val="0"/>
        <w:autoSpaceDN w:val="0"/>
        <w:adjustRightInd w:val="0"/>
        <w:ind w:left="4139"/>
        <w:jc w:val="center"/>
        <w:rPr>
          <w:rFonts w:ascii="Arial" w:hAnsi="Arial" w:cs="Arial"/>
          <w:sz w:val="24"/>
          <w:szCs w:val="24"/>
        </w:rPr>
      </w:pPr>
    </w:p>
    <w:p w:rsidR="00B07364" w:rsidRPr="00EB4189" w:rsidRDefault="00B07364" w:rsidP="00B07364">
      <w:pPr>
        <w:autoSpaceDE w:val="0"/>
        <w:autoSpaceDN w:val="0"/>
        <w:adjustRightInd w:val="0"/>
        <w:ind w:left="4139"/>
        <w:jc w:val="center"/>
        <w:rPr>
          <w:rFonts w:ascii="Arial" w:hAnsi="Arial" w:cs="Arial"/>
          <w:sz w:val="24"/>
          <w:szCs w:val="24"/>
        </w:rPr>
      </w:pPr>
    </w:p>
    <w:p w:rsidR="00B07364" w:rsidRPr="00EB4189" w:rsidRDefault="00B07364" w:rsidP="00B07364">
      <w:pPr>
        <w:pStyle w:val="ConsPlusNormal"/>
        <w:jc w:val="center"/>
        <w:rPr>
          <w:sz w:val="24"/>
          <w:szCs w:val="24"/>
        </w:rPr>
      </w:pPr>
      <w:r w:rsidRPr="00EB4189">
        <w:rPr>
          <w:sz w:val="24"/>
          <w:szCs w:val="24"/>
        </w:rPr>
        <w:t>Информация, необходимая  для постановки на учет бюджетного обязательства</w:t>
      </w:r>
    </w:p>
    <w:p w:rsidR="00B07364" w:rsidRPr="00EB4189" w:rsidRDefault="00B07364" w:rsidP="00B07364">
      <w:pPr>
        <w:pStyle w:val="ConsPlusNormal"/>
        <w:jc w:val="center"/>
        <w:rPr>
          <w:sz w:val="24"/>
          <w:szCs w:val="24"/>
        </w:rPr>
      </w:pPr>
      <w:r w:rsidRPr="00EB4189">
        <w:rPr>
          <w:sz w:val="24"/>
          <w:szCs w:val="24"/>
        </w:rPr>
        <w:t xml:space="preserve"> (внесения изменений в поставленное на учет бюджетное обязательство)</w:t>
      </w:r>
    </w:p>
    <w:p w:rsidR="00B07364" w:rsidRPr="00EB4189" w:rsidRDefault="00B07364" w:rsidP="00B07364">
      <w:pPr>
        <w:pStyle w:val="ConsPlusNormal"/>
        <w:jc w:val="both"/>
        <w:rPr>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50"/>
        <w:gridCol w:w="5715"/>
      </w:tblGrid>
      <w:tr w:rsidR="00B07364" w:rsidRPr="00EB4189" w:rsidTr="00EB4189">
        <w:tc>
          <w:tcPr>
            <w:tcW w:w="4350" w:type="dxa"/>
          </w:tcPr>
          <w:p w:rsidR="00B07364" w:rsidRPr="00EB4189" w:rsidRDefault="00B07364" w:rsidP="00EB4189">
            <w:pPr>
              <w:pStyle w:val="ConsPlusNormal"/>
              <w:jc w:val="center"/>
              <w:rPr>
                <w:sz w:val="24"/>
                <w:szCs w:val="24"/>
              </w:rPr>
            </w:pPr>
            <w:r w:rsidRPr="00EB4189">
              <w:rPr>
                <w:sz w:val="24"/>
                <w:szCs w:val="24"/>
              </w:rPr>
              <w:t>Наименование информации (реквизита, показателя)</w:t>
            </w:r>
          </w:p>
        </w:tc>
        <w:tc>
          <w:tcPr>
            <w:tcW w:w="5715" w:type="dxa"/>
          </w:tcPr>
          <w:p w:rsidR="00B07364" w:rsidRPr="00EB4189" w:rsidRDefault="00B07364" w:rsidP="00EB4189">
            <w:pPr>
              <w:pStyle w:val="ConsPlusNormal"/>
              <w:jc w:val="center"/>
              <w:rPr>
                <w:sz w:val="24"/>
                <w:szCs w:val="24"/>
              </w:rPr>
            </w:pPr>
            <w:r w:rsidRPr="00EB4189">
              <w:rPr>
                <w:sz w:val="24"/>
                <w:szCs w:val="24"/>
              </w:rPr>
              <w:t>Правила формирования информации (реквизита, показателя)</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1. Номер сведений о бюджетном обязательстве получателя средств бюджета сельского поселения  (далее - соответственно Сведения о бюджетном обязательстве, бюджетное обязательство)</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порядковый номер Сведений о бюджетном обязательстве.</w:t>
            </w:r>
          </w:p>
          <w:p w:rsidR="00B07364" w:rsidRPr="00EB4189" w:rsidRDefault="00B07364" w:rsidP="00EB4189">
            <w:pPr>
              <w:pStyle w:val="ConsPlusNormal"/>
              <w:ind w:firstLine="283"/>
              <w:jc w:val="both"/>
              <w:rPr>
                <w:i/>
                <w:sz w:val="24"/>
                <w:szCs w:val="24"/>
              </w:rPr>
            </w:pP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2. Учетный номер бюджетного обязательства</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при внесении изменений в поставленное на учет бюджетное обязательство.</w:t>
            </w:r>
          </w:p>
          <w:p w:rsidR="00B07364" w:rsidRPr="00EB4189" w:rsidRDefault="00B07364" w:rsidP="00EB4189">
            <w:pPr>
              <w:pStyle w:val="ConsPlusNormal"/>
              <w:ind w:firstLine="283"/>
              <w:jc w:val="both"/>
              <w:rPr>
                <w:sz w:val="24"/>
                <w:szCs w:val="24"/>
              </w:rPr>
            </w:pPr>
            <w:r w:rsidRPr="00EB4189">
              <w:rPr>
                <w:sz w:val="24"/>
                <w:szCs w:val="24"/>
              </w:rPr>
              <w:t>Указывается учетный номер обязательства, в которое вносятся изменения, присвоенный ему при постановке на учет.</w:t>
            </w:r>
          </w:p>
          <w:p w:rsidR="00B07364" w:rsidRPr="00EB4189" w:rsidRDefault="00B07364" w:rsidP="00EB4189">
            <w:pPr>
              <w:pStyle w:val="ConsPlusNormal"/>
              <w:ind w:firstLine="283"/>
              <w:jc w:val="both"/>
              <w:rPr>
                <w:i/>
                <w:sz w:val="24"/>
                <w:szCs w:val="24"/>
              </w:rPr>
            </w:pP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3. Дата формирования Сведений о бюджетном обязательстве</w:t>
            </w:r>
          </w:p>
        </w:tc>
        <w:tc>
          <w:tcPr>
            <w:tcW w:w="5715" w:type="dxa"/>
          </w:tcPr>
          <w:p w:rsidR="00B07364" w:rsidRPr="00EB4189" w:rsidRDefault="00B07364" w:rsidP="00EB4189">
            <w:pPr>
              <w:pStyle w:val="ConsPlusNormal"/>
              <w:ind w:firstLine="283"/>
              <w:jc w:val="both"/>
              <w:rPr>
                <w:i/>
                <w:sz w:val="24"/>
                <w:szCs w:val="24"/>
              </w:rPr>
            </w:pPr>
            <w:r w:rsidRPr="00EB4189">
              <w:rPr>
                <w:sz w:val="24"/>
                <w:szCs w:val="24"/>
              </w:rPr>
              <w:t>Указывается дата формирования Сведений о бюджетном обязательстве получателем бюджетных средств.</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4. Тип бюджетного обязательства</w:t>
            </w:r>
          </w:p>
        </w:tc>
        <w:tc>
          <w:tcPr>
            <w:tcW w:w="5715" w:type="dxa"/>
          </w:tcPr>
          <w:p w:rsidR="00B07364" w:rsidRPr="00EB4189" w:rsidRDefault="00B07364" w:rsidP="00EB4189">
            <w:pPr>
              <w:pStyle w:val="ConsPlusNormal"/>
              <w:jc w:val="both"/>
              <w:rPr>
                <w:sz w:val="24"/>
                <w:szCs w:val="24"/>
              </w:rPr>
            </w:pPr>
            <w:r w:rsidRPr="00EB4189">
              <w:rPr>
                <w:sz w:val="24"/>
                <w:szCs w:val="24"/>
              </w:rPr>
              <w:t>Указывается код типа бюджетного обязательства, исходя из следующего:</w:t>
            </w:r>
          </w:p>
          <w:p w:rsidR="00B07364" w:rsidRPr="00EB4189" w:rsidRDefault="00B07364" w:rsidP="00EB4189">
            <w:pPr>
              <w:pStyle w:val="ConsPlusNormal"/>
              <w:jc w:val="both"/>
              <w:rPr>
                <w:sz w:val="24"/>
                <w:szCs w:val="24"/>
              </w:rPr>
            </w:pPr>
            <w:r w:rsidRPr="00EB4189">
              <w:rPr>
                <w:sz w:val="24"/>
                <w:szCs w:val="24"/>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07364" w:rsidRPr="00EB4189" w:rsidRDefault="00B07364" w:rsidP="00EB4189">
            <w:pPr>
              <w:pStyle w:val="ConsPlusNormal"/>
              <w:jc w:val="both"/>
              <w:rPr>
                <w:sz w:val="24"/>
                <w:szCs w:val="24"/>
              </w:rPr>
            </w:pPr>
            <w:r w:rsidRPr="00EB4189">
              <w:rPr>
                <w:sz w:val="24"/>
                <w:szCs w:val="24"/>
              </w:rPr>
              <w:t>2 - прочее, если бюджетное обязательство не связано с закупкой товаров, работ, услуг.</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5. Информация о получателе бюджетных средств</w:t>
            </w:r>
          </w:p>
        </w:tc>
        <w:tc>
          <w:tcPr>
            <w:tcW w:w="5715" w:type="dxa"/>
          </w:tcPr>
          <w:p w:rsidR="00B07364" w:rsidRPr="00EB4189" w:rsidRDefault="00B07364" w:rsidP="00EB4189">
            <w:pPr>
              <w:pStyle w:val="ConsPlusNormal"/>
              <w:rPr>
                <w:sz w:val="24"/>
                <w:szCs w:val="24"/>
              </w:rPr>
            </w:pPr>
          </w:p>
        </w:tc>
      </w:tr>
      <w:tr w:rsidR="00B07364" w:rsidRPr="00EB4189" w:rsidTr="00EB4189">
        <w:tc>
          <w:tcPr>
            <w:tcW w:w="4350" w:type="dxa"/>
          </w:tcPr>
          <w:p w:rsidR="00B07364" w:rsidRPr="00EB4189" w:rsidRDefault="00B07364" w:rsidP="00EB4189">
            <w:pPr>
              <w:pStyle w:val="ConsPlusNormal"/>
              <w:jc w:val="both"/>
              <w:rPr>
                <w:sz w:val="24"/>
                <w:szCs w:val="24"/>
              </w:rPr>
            </w:pPr>
            <w:bookmarkStart w:id="16" w:name="P34"/>
            <w:bookmarkEnd w:id="16"/>
            <w:r w:rsidRPr="00EB4189">
              <w:rPr>
                <w:sz w:val="24"/>
                <w:szCs w:val="24"/>
              </w:rPr>
              <w:t>5.1. Получатель бюджетных средств</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наименование получателя средств бюджета сельского поселения,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lastRenderedPageBreak/>
              <w:t>5.2. Наименование бюджета</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наименование бюджета – « бюджет сельского поселения».</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5.3. Финансовый орган</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 xml:space="preserve">Указывается финансовый орган – «Администрация </w:t>
            </w:r>
            <w:proofErr w:type="spellStart"/>
            <w:r w:rsidRPr="00EB4189">
              <w:rPr>
                <w:sz w:val="24"/>
                <w:szCs w:val="24"/>
              </w:rPr>
              <w:t>Пенновского</w:t>
            </w:r>
            <w:proofErr w:type="spellEnd"/>
            <w:r w:rsidRPr="00EB4189">
              <w:rPr>
                <w:sz w:val="24"/>
                <w:szCs w:val="24"/>
              </w:rPr>
              <w:t xml:space="preserve"> сельского поселения».</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 xml:space="preserve">5.4. Код получателя бюджетных средств по Сводному реестру </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уникальный код организации по Сводному реестру (далее - код по Сводному реестру) получателя средств бюджета сельского поселения в соответствии со Сводным реестром.</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 xml:space="preserve">5.5. Наименование органа Федерального казначейства </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наименование органа Федерального казначейства, в котором получателю средств бюджета сельского поселения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 xml:space="preserve">5.6. Код органа Федерального казначейства (далее - КОФК) </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B07364" w:rsidRPr="00EB4189" w:rsidTr="00EB4189">
        <w:tc>
          <w:tcPr>
            <w:tcW w:w="4350" w:type="dxa"/>
          </w:tcPr>
          <w:p w:rsidR="00B07364" w:rsidRPr="00EB4189" w:rsidRDefault="00B07364" w:rsidP="00EB4189">
            <w:pPr>
              <w:pStyle w:val="ConsPlusNormal"/>
              <w:jc w:val="both"/>
              <w:rPr>
                <w:sz w:val="24"/>
                <w:szCs w:val="24"/>
              </w:rPr>
            </w:pPr>
            <w:bookmarkStart w:id="17" w:name="P49"/>
            <w:bookmarkEnd w:id="17"/>
            <w:r w:rsidRPr="00EB4189">
              <w:rPr>
                <w:sz w:val="24"/>
                <w:szCs w:val="24"/>
              </w:rPr>
              <w:t>5.7. Номер лицевого счета получателя бюджетных средств</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номер соответствующего лицевого счета получателя бюджетных средств.</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6. Реквизиты документа, являющегося основанием для принятия на учет бюджетного обязательства (далее – документ - основание)</w:t>
            </w:r>
          </w:p>
        </w:tc>
        <w:tc>
          <w:tcPr>
            <w:tcW w:w="5715" w:type="dxa"/>
          </w:tcPr>
          <w:p w:rsidR="00B07364" w:rsidRPr="00EB4189" w:rsidRDefault="00B07364" w:rsidP="00EB4189">
            <w:pPr>
              <w:pStyle w:val="ConsPlusNormal"/>
              <w:rPr>
                <w:sz w:val="24"/>
                <w:szCs w:val="24"/>
              </w:rPr>
            </w:pPr>
          </w:p>
        </w:tc>
      </w:tr>
      <w:tr w:rsidR="00B07364" w:rsidRPr="00EB4189" w:rsidTr="00EB4189">
        <w:tc>
          <w:tcPr>
            <w:tcW w:w="4350" w:type="dxa"/>
          </w:tcPr>
          <w:p w:rsidR="00B07364" w:rsidRPr="00EB4189" w:rsidRDefault="00B07364" w:rsidP="00EB4189">
            <w:pPr>
              <w:pStyle w:val="ConsPlusNormal"/>
              <w:jc w:val="both"/>
              <w:rPr>
                <w:sz w:val="24"/>
                <w:szCs w:val="24"/>
              </w:rPr>
            </w:pPr>
            <w:bookmarkStart w:id="18" w:name="P53"/>
            <w:bookmarkEnd w:id="18"/>
            <w:r w:rsidRPr="00EB4189">
              <w:rPr>
                <w:sz w:val="24"/>
                <w:szCs w:val="24"/>
              </w:rPr>
              <w:t xml:space="preserve">6.1. Вид документа - основания </w:t>
            </w:r>
          </w:p>
        </w:tc>
        <w:tc>
          <w:tcPr>
            <w:tcW w:w="5715" w:type="dxa"/>
          </w:tcPr>
          <w:p w:rsidR="00B07364" w:rsidRPr="00EB4189" w:rsidRDefault="00B07364" w:rsidP="00EB4189">
            <w:pPr>
              <w:pStyle w:val="ConsPlusNormal"/>
              <w:ind w:firstLine="283"/>
              <w:jc w:val="both"/>
              <w:rPr>
                <w:sz w:val="24"/>
                <w:szCs w:val="24"/>
              </w:rPr>
            </w:pPr>
            <w:proofErr w:type="gramStart"/>
            <w:r w:rsidRPr="00EB4189">
              <w:rPr>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 xml:space="preserve">6.2. Наименование нормативного правового акта </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 xml:space="preserve">При заполнении в </w:t>
            </w:r>
            <w:hyperlink w:anchor="P53" w:history="1">
              <w:r w:rsidRPr="00EB4189">
                <w:rPr>
                  <w:sz w:val="24"/>
                  <w:szCs w:val="24"/>
                </w:rPr>
                <w:t>пункте 6.1</w:t>
              </w:r>
            </w:hyperlink>
            <w:r w:rsidRPr="00EB4189">
              <w:rPr>
                <w:sz w:val="24"/>
                <w:szCs w:val="24"/>
              </w:rPr>
              <w:t xml:space="preserve"> настоящей информации значения «нормативный правовой акт» указывается наименование нормативного правового акта.</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 xml:space="preserve">6.3. Номер документа - основания </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номер документа - основания (при наличии).</w:t>
            </w:r>
          </w:p>
        </w:tc>
      </w:tr>
      <w:tr w:rsidR="00B07364" w:rsidRPr="00EB4189" w:rsidTr="00EB4189">
        <w:tc>
          <w:tcPr>
            <w:tcW w:w="4350" w:type="dxa"/>
          </w:tcPr>
          <w:p w:rsidR="00B07364" w:rsidRPr="00EB4189" w:rsidRDefault="00B07364" w:rsidP="00EB4189">
            <w:pPr>
              <w:pStyle w:val="ConsPlusNormal"/>
              <w:jc w:val="both"/>
              <w:rPr>
                <w:sz w:val="24"/>
                <w:szCs w:val="24"/>
              </w:rPr>
            </w:pPr>
            <w:bookmarkStart w:id="19" w:name="P59"/>
            <w:bookmarkEnd w:id="19"/>
            <w:r w:rsidRPr="00EB4189">
              <w:rPr>
                <w:sz w:val="24"/>
                <w:szCs w:val="24"/>
              </w:rPr>
              <w:lastRenderedPageBreak/>
              <w:t xml:space="preserve">6.4. Дата документа - основания </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дата заключения (принятия) документа - основания, дата выдачи исполнительного документа, решения налогового органа.</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 xml:space="preserve">6.5. Предмет по документу - основанию </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предмет по документу-основанию.</w:t>
            </w:r>
          </w:p>
          <w:p w:rsidR="00B07364" w:rsidRPr="00EB4189" w:rsidRDefault="00B07364" w:rsidP="00EB4189">
            <w:pPr>
              <w:pStyle w:val="ConsPlusNormal"/>
              <w:ind w:firstLine="283"/>
              <w:jc w:val="both"/>
              <w:rPr>
                <w:sz w:val="24"/>
                <w:szCs w:val="24"/>
              </w:rPr>
            </w:pPr>
            <w:r w:rsidRPr="00EB4189">
              <w:rPr>
                <w:sz w:val="24"/>
                <w:szCs w:val="24"/>
              </w:rPr>
              <w:t xml:space="preserve">При заполнении в </w:t>
            </w:r>
            <w:hyperlink w:anchor="P53" w:history="1">
              <w:r w:rsidRPr="00EB4189">
                <w:rPr>
                  <w:sz w:val="24"/>
                  <w:szCs w:val="24"/>
                </w:rPr>
                <w:t>пункте 6.1</w:t>
              </w:r>
            </w:hyperlink>
            <w:r w:rsidRPr="00EB4189">
              <w:rPr>
                <w:sz w:val="24"/>
                <w:szCs w:val="24"/>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EB4189">
              <w:rPr>
                <w:sz w:val="24"/>
                <w:szCs w:val="24"/>
              </w:rPr>
              <w:t>е(</w:t>
            </w:r>
            <w:proofErr w:type="gramEnd"/>
            <w:r w:rsidRPr="00EB4189">
              <w:rPr>
                <w:sz w:val="24"/>
                <w:szCs w:val="24"/>
              </w:rPr>
              <w:t>я) объекта закупки (поставляемых товаров, выполняемых работ, оказываемых услуг), указанное(</w:t>
            </w:r>
            <w:proofErr w:type="spellStart"/>
            <w:r w:rsidRPr="00EB4189">
              <w:rPr>
                <w:sz w:val="24"/>
                <w:szCs w:val="24"/>
              </w:rPr>
              <w:t>ые</w:t>
            </w:r>
            <w:proofErr w:type="spellEnd"/>
            <w:r w:rsidRPr="00EB4189">
              <w:rPr>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w:t>
            </w:r>
          </w:p>
          <w:p w:rsidR="00B07364" w:rsidRPr="00EB4189" w:rsidRDefault="00B07364" w:rsidP="00EB4189">
            <w:pPr>
              <w:pStyle w:val="ConsPlusNormal"/>
              <w:ind w:firstLine="283"/>
              <w:jc w:val="both"/>
              <w:rPr>
                <w:sz w:val="24"/>
                <w:szCs w:val="24"/>
              </w:rPr>
            </w:pPr>
            <w:r w:rsidRPr="00EB4189">
              <w:rPr>
                <w:sz w:val="24"/>
                <w:szCs w:val="24"/>
              </w:rPr>
              <w:t xml:space="preserve">При заполнении в </w:t>
            </w:r>
            <w:hyperlink w:anchor="P53" w:history="1">
              <w:r w:rsidRPr="00EB4189">
                <w:rPr>
                  <w:sz w:val="24"/>
                  <w:szCs w:val="24"/>
                </w:rPr>
                <w:t>пункте 6.1</w:t>
              </w:r>
            </w:hyperlink>
            <w:r w:rsidRPr="00EB4189">
              <w:rPr>
                <w:sz w:val="24"/>
                <w:szCs w:val="24"/>
              </w:rPr>
              <w:t xml:space="preserve"> настоящей информации значения «соглашение» или «нормативный правовой акт» указывается наименовани</w:t>
            </w:r>
            <w:proofErr w:type="gramStart"/>
            <w:r w:rsidRPr="00EB4189">
              <w:rPr>
                <w:sz w:val="24"/>
                <w:szCs w:val="24"/>
              </w:rPr>
              <w:t>е(</w:t>
            </w:r>
            <w:proofErr w:type="gramEnd"/>
            <w:r w:rsidRPr="00EB4189">
              <w:rPr>
                <w:sz w:val="24"/>
                <w:szCs w:val="24"/>
              </w:rPr>
              <w:t>я) цели(ей) предоставления, целевого направления, направления(</w:t>
            </w:r>
            <w:proofErr w:type="spellStart"/>
            <w:r w:rsidRPr="00EB4189">
              <w:rPr>
                <w:sz w:val="24"/>
                <w:szCs w:val="24"/>
              </w:rPr>
              <w:t>ий</w:t>
            </w:r>
            <w:proofErr w:type="spellEnd"/>
            <w:r w:rsidRPr="00EB4189">
              <w:rPr>
                <w:sz w:val="24"/>
                <w:szCs w:val="24"/>
              </w:rPr>
              <w:t>) расходования субсидии, бюджетных инвестиций, межбюджетного трансферта или средств.</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 xml:space="preserve">6.6. Уникальный номер реестровой записи в реестре контрактов/реестре соглашений </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w:anchor="P53" w:history="1">
              <w:r w:rsidRPr="00EB4189">
                <w:rPr>
                  <w:sz w:val="24"/>
                  <w:szCs w:val="24"/>
                </w:rPr>
                <w:t>пункте 6.1</w:t>
              </w:r>
            </w:hyperlink>
            <w:r w:rsidRPr="00EB4189">
              <w:rPr>
                <w:sz w:val="24"/>
                <w:szCs w:val="24"/>
              </w:rPr>
              <w:t xml:space="preserve"> настоящей информации значениями «контракт». </w:t>
            </w:r>
          </w:p>
          <w:p w:rsidR="00B07364" w:rsidRPr="00EB4189" w:rsidRDefault="00B07364" w:rsidP="00EB4189">
            <w:pPr>
              <w:pStyle w:val="ConsPlusNormal"/>
              <w:ind w:firstLine="283"/>
              <w:jc w:val="both"/>
              <w:rPr>
                <w:i/>
                <w:sz w:val="24"/>
                <w:szCs w:val="24"/>
              </w:rPr>
            </w:pPr>
            <w:r w:rsidRPr="00EB4189">
              <w:rPr>
                <w:sz w:val="24"/>
                <w:szCs w:val="24"/>
              </w:rPr>
              <w:t>Указывается уникальный номер реестровой записи в реестре контрактов, соответствующий бюджетному обязательству, в которое вносятся изменения</w:t>
            </w:r>
            <w:r w:rsidRPr="00EB4189">
              <w:rPr>
                <w:i/>
                <w:sz w:val="24"/>
                <w:szCs w:val="24"/>
              </w:rPr>
              <w:t>.</w:t>
            </w:r>
          </w:p>
        </w:tc>
      </w:tr>
      <w:tr w:rsidR="00B07364" w:rsidRPr="00EB4189" w:rsidTr="00EB4189">
        <w:tc>
          <w:tcPr>
            <w:tcW w:w="4350" w:type="dxa"/>
          </w:tcPr>
          <w:p w:rsidR="00B07364" w:rsidRPr="00EB4189" w:rsidRDefault="00B07364" w:rsidP="00EB4189">
            <w:pPr>
              <w:pStyle w:val="ConsPlusNormal"/>
              <w:jc w:val="both"/>
              <w:rPr>
                <w:sz w:val="24"/>
                <w:szCs w:val="24"/>
              </w:rPr>
            </w:pPr>
            <w:bookmarkStart w:id="20" w:name="P68"/>
            <w:bookmarkEnd w:id="20"/>
            <w:r w:rsidRPr="00EB4189">
              <w:rPr>
                <w:sz w:val="24"/>
                <w:szCs w:val="24"/>
              </w:rPr>
              <w:t xml:space="preserve">6.7. Сумма в валюте обязательства </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сумма бюджетного обязательства в соответствии с документом - основанием в единицах валюты, в которой принято бюджетное обязательство, с точностью до второго знака после запятой.</w:t>
            </w:r>
          </w:p>
        </w:tc>
      </w:tr>
      <w:tr w:rsidR="00B07364" w:rsidRPr="00EB4189" w:rsidTr="00EB4189">
        <w:tc>
          <w:tcPr>
            <w:tcW w:w="4350" w:type="dxa"/>
          </w:tcPr>
          <w:p w:rsidR="00B07364" w:rsidRPr="00EB4189" w:rsidRDefault="00B07364" w:rsidP="00EB4189">
            <w:pPr>
              <w:pStyle w:val="ConsPlusNormal"/>
              <w:jc w:val="both"/>
              <w:rPr>
                <w:sz w:val="24"/>
                <w:szCs w:val="24"/>
              </w:rPr>
            </w:pPr>
            <w:bookmarkStart w:id="21" w:name="P70"/>
            <w:bookmarkEnd w:id="21"/>
            <w:r w:rsidRPr="00EB4189">
              <w:rPr>
                <w:sz w:val="24"/>
                <w:szCs w:val="24"/>
              </w:rPr>
              <w:t xml:space="preserve">6.8. Код валюты по </w:t>
            </w:r>
            <w:hyperlink r:id="rId156" w:history="1">
              <w:r w:rsidRPr="00EB4189">
                <w:rPr>
                  <w:sz w:val="24"/>
                  <w:szCs w:val="24"/>
                </w:rPr>
                <w:t>ОКВ</w:t>
              </w:r>
            </w:hyperlink>
            <w:r w:rsidRPr="00EB4189">
              <w:rPr>
                <w:sz w:val="24"/>
                <w:szCs w:val="24"/>
              </w:rPr>
              <w:t xml:space="preserve"> </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157" w:history="1">
              <w:r w:rsidRPr="00EB4189">
                <w:rPr>
                  <w:sz w:val="24"/>
                  <w:szCs w:val="24"/>
                </w:rPr>
                <w:t>классификатором</w:t>
              </w:r>
            </w:hyperlink>
            <w:r w:rsidRPr="00EB4189">
              <w:rPr>
                <w:sz w:val="24"/>
                <w:szCs w:val="24"/>
              </w:rPr>
              <w:t xml:space="preserve"> валют.</w:t>
            </w:r>
          </w:p>
          <w:p w:rsidR="00B07364" w:rsidRPr="00EB4189" w:rsidRDefault="00B07364" w:rsidP="00EB4189">
            <w:pPr>
              <w:pStyle w:val="ConsPlusNormal"/>
              <w:ind w:firstLine="283"/>
              <w:jc w:val="both"/>
              <w:rPr>
                <w:sz w:val="24"/>
                <w:szCs w:val="24"/>
              </w:rPr>
            </w:pPr>
            <w:r w:rsidRPr="00EB4189">
              <w:rPr>
                <w:sz w:val="24"/>
                <w:szCs w:val="24"/>
              </w:rPr>
              <w:t xml:space="preserve">В случае заключения государственного контракта (договора) указывается код валюты, в </w:t>
            </w:r>
            <w:r w:rsidRPr="00EB4189">
              <w:rPr>
                <w:sz w:val="24"/>
                <w:szCs w:val="24"/>
              </w:rPr>
              <w:lastRenderedPageBreak/>
              <w:t>которой указывается цена контракта.</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lastRenderedPageBreak/>
              <w:t xml:space="preserve">6.9. Сумма в валюте Российской Федерации </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сумма бюджетного обязательства в валюте Российской Федерации.</w:t>
            </w:r>
          </w:p>
          <w:p w:rsidR="00B07364" w:rsidRPr="00EB4189" w:rsidRDefault="00B07364" w:rsidP="00EB4189">
            <w:pPr>
              <w:pStyle w:val="ConsPlusNormal"/>
              <w:ind w:firstLine="283"/>
              <w:jc w:val="both"/>
              <w:rPr>
                <w:sz w:val="24"/>
                <w:szCs w:val="24"/>
              </w:rPr>
            </w:pPr>
            <w:r w:rsidRPr="00EB4189">
              <w:rPr>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59" w:history="1">
              <w:r w:rsidRPr="00EB4189">
                <w:rPr>
                  <w:sz w:val="24"/>
                  <w:szCs w:val="24"/>
                </w:rPr>
                <w:t>пункте 6.4</w:t>
              </w:r>
            </w:hyperlink>
            <w:r w:rsidRPr="00EB4189">
              <w:rPr>
                <w:sz w:val="24"/>
                <w:szCs w:val="24"/>
              </w:rPr>
              <w:t xml:space="preserve"> настоящей информации.</w:t>
            </w:r>
          </w:p>
          <w:p w:rsidR="00B07364" w:rsidRPr="00EB4189" w:rsidRDefault="00B07364" w:rsidP="00EB4189">
            <w:pPr>
              <w:pStyle w:val="ConsPlusNormal"/>
              <w:ind w:firstLine="283"/>
              <w:jc w:val="both"/>
              <w:rPr>
                <w:sz w:val="24"/>
                <w:szCs w:val="24"/>
              </w:rPr>
            </w:pPr>
            <w:r w:rsidRPr="00EB4189">
              <w:rPr>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68" w:history="1">
              <w:r w:rsidRPr="00EB4189">
                <w:rPr>
                  <w:sz w:val="24"/>
                  <w:szCs w:val="24"/>
                </w:rPr>
                <w:t>пунктам 6.7</w:t>
              </w:r>
            </w:hyperlink>
            <w:r w:rsidRPr="00EB4189">
              <w:rPr>
                <w:sz w:val="24"/>
                <w:szCs w:val="24"/>
              </w:rPr>
              <w:t xml:space="preserve"> и </w:t>
            </w:r>
            <w:hyperlink w:anchor="P70" w:history="1">
              <w:r w:rsidRPr="00EB4189">
                <w:rPr>
                  <w:sz w:val="24"/>
                  <w:szCs w:val="24"/>
                </w:rPr>
                <w:t>6.8</w:t>
              </w:r>
            </w:hyperlink>
            <w:r w:rsidRPr="00EB4189">
              <w:rPr>
                <w:sz w:val="24"/>
                <w:szCs w:val="24"/>
              </w:rPr>
              <w:t xml:space="preserve"> настоящей информации.</w:t>
            </w:r>
          </w:p>
          <w:p w:rsidR="00B07364" w:rsidRPr="00EB4189" w:rsidRDefault="00B07364" w:rsidP="00EB4189">
            <w:pPr>
              <w:pStyle w:val="ConsPlusNormal"/>
              <w:ind w:firstLine="283"/>
              <w:jc w:val="both"/>
              <w:rPr>
                <w:sz w:val="24"/>
                <w:szCs w:val="24"/>
              </w:rPr>
            </w:pPr>
            <w:r w:rsidRPr="00EB4189">
              <w:rPr>
                <w:sz w:val="24"/>
                <w:szCs w:val="24"/>
              </w:rPr>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 - основание.</w:t>
            </w:r>
          </w:p>
          <w:p w:rsidR="00B07364" w:rsidRPr="00EB4189" w:rsidRDefault="00B07364" w:rsidP="00EB4189">
            <w:pPr>
              <w:pStyle w:val="ConsPlusNormal"/>
              <w:ind w:firstLine="283"/>
              <w:jc w:val="both"/>
              <w:rPr>
                <w:sz w:val="24"/>
                <w:szCs w:val="24"/>
              </w:rPr>
            </w:pPr>
            <w:r w:rsidRPr="00EB4189">
              <w:rPr>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6.10. Процент авансового платежа от общей суммы обязательства</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 xml:space="preserve">При заполнении в </w:t>
            </w:r>
            <w:hyperlink w:anchor="P53" w:history="1">
              <w:r w:rsidRPr="00EB4189">
                <w:rPr>
                  <w:sz w:val="24"/>
                  <w:szCs w:val="24"/>
                </w:rPr>
                <w:t>пункте 6.1</w:t>
              </w:r>
            </w:hyperlink>
            <w:r w:rsidRPr="00EB4189">
              <w:rPr>
                <w:sz w:val="24"/>
                <w:szCs w:val="24"/>
              </w:rPr>
              <w:t xml:space="preserve"> настоящей информации значения «контракт» или «договор» указывается процент авансового платежа, установленный документом - основанием или исчисленный от общей суммы бюджетного обязательства</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6.11. Сумма авансового платежа</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 xml:space="preserve">При заполнении в </w:t>
            </w:r>
            <w:hyperlink w:anchor="P53" w:history="1">
              <w:r w:rsidRPr="00EB4189">
                <w:rPr>
                  <w:sz w:val="24"/>
                  <w:szCs w:val="24"/>
                </w:rPr>
                <w:t>пункте 6.1</w:t>
              </w:r>
            </w:hyperlink>
            <w:r w:rsidRPr="00EB4189">
              <w:rPr>
                <w:sz w:val="24"/>
                <w:szCs w:val="24"/>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 - основанием или исчисленная от общей суммы бюджетного обязательства. Заполняется автоматически после заполнения </w:t>
            </w:r>
            <w:hyperlink w:anchor="P124" w:history="1">
              <w:r w:rsidRPr="00EB4189">
                <w:rPr>
                  <w:sz w:val="24"/>
                  <w:szCs w:val="24"/>
                </w:rPr>
                <w:t>пункта 8.5</w:t>
              </w:r>
            </w:hyperlink>
            <w:r w:rsidRPr="00EB4189">
              <w:rPr>
                <w:sz w:val="24"/>
                <w:szCs w:val="24"/>
              </w:rPr>
              <w:t xml:space="preserve"> настоящей информации.</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6.12. Номер уведомления о поступлении исполнительного документа/решения налогового органа</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 xml:space="preserve">При заполнении в </w:t>
            </w:r>
            <w:hyperlink w:anchor="P53" w:history="1">
              <w:r w:rsidRPr="00EB4189">
                <w:rPr>
                  <w:sz w:val="24"/>
                  <w:szCs w:val="24"/>
                </w:rPr>
                <w:t>пункте 6.1</w:t>
              </w:r>
            </w:hyperlink>
            <w:r w:rsidRPr="00EB4189">
              <w:rPr>
                <w:sz w:val="24"/>
                <w:szCs w:val="24"/>
              </w:rP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w:t>
            </w:r>
            <w:r w:rsidRPr="00EB4189">
              <w:rPr>
                <w:sz w:val="24"/>
                <w:szCs w:val="24"/>
              </w:rPr>
              <w:lastRenderedPageBreak/>
              <w:t>должнику.</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lastRenderedPageBreak/>
              <w:t>6.13. Дата уведомления о поступлении исполнительного документа/решения налогового органа</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 xml:space="preserve">При заполнении в </w:t>
            </w:r>
            <w:hyperlink w:anchor="P53" w:history="1">
              <w:r w:rsidRPr="00EB4189">
                <w:rPr>
                  <w:sz w:val="24"/>
                  <w:szCs w:val="24"/>
                </w:rPr>
                <w:t>пункте 6.1</w:t>
              </w:r>
            </w:hyperlink>
            <w:r w:rsidRPr="00EB4189">
              <w:rPr>
                <w:sz w:val="24"/>
                <w:szCs w:val="24"/>
              </w:rPr>
              <w:t xml:space="preserve">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6.14. Основание не включения договора (государственного контракта) в реестр контрактов</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 xml:space="preserve">При заполнении в </w:t>
            </w:r>
            <w:hyperlink w:anchor="P53" w:history="1">
              <w:r w:rsidRPr="00EB4189">
                <w:rPr>
                  <w:sz w:val="24"/>
                  <w:szCs w:val="24"/>
                </w:rPr>
                <w:t>пункте 6.1</w:t>
              </w:r>
            </w:hyperlink>
            <w:r w:rsidRPr="00EB4189">
              <w:rPr>
                <w:sz w:val="24"/>
                <w:szCs w:val="24"/>
              </w:rPr>
              <w:t xml:space="preserve"> настоящей информации значения «договор» указывается основание не включения договора (контракта) в реестр контрактов.</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 xml:space="preserve">7. Реквизиты контрагента/взыскателя по исполнительному документу/решению налогового органа </w:t>
            </w:r>
          </w:p>
        </w:tc>
        <w:tc>
          <w:tcPr>
            <w:tcW w:w="5715" w:type="dxa"/>
          </w:tcPr>
          <w:p w:rsidR="00B07364" w:rsidRPr="00EB4189" w:rsidRDefault="00B07364" w:rsidP="00EB4189">
            <w:pPr>
              <w:pStyle w:val="ConsPlusNormal"/>
              <w:rPr>
                <w:sz w:val="24"/>
                <w:szCs w:val="24"/>
              </w:rPr>
            </w:pP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 xml:space="preserve">7.1. Наименование юридического лица/фамилия, имя, отчество физического лица </w:t>
            </w:r>
          </w:p>
        </w:tc>
        <w:tc>
          <w:tcPr>
            <w:tcW w:w="5715" w:type="dxa"/>
          </w:tcPr>
          <w:p w:rsidR="00B07364" w:rsidRPr="00EB4189" w:rsidRDefault="00B07364" w:rsidP="00EB4189">
            <w:pPr>
              <w:pStyle w:val="ConsPlusNormal"/>
              <w:ind w:firstLine="283"/>
              <w:jc w:val="both"/>
              <w:rPr>
                <w:sz w:val="24"/>
                <w:szCs w:val="24"/>
              </w:rPr>
            </w:pPr>
            <w:proofErr w:type="gramStart"/>
            <w:r w:rsidRPr="00EB4189">
              <w:rPr>
                <w:sz w:val="24"/>
                <w:szCs w:val="24"/>
              </w:rPr>
              <w:t>Указывается наименование поставщика (подрядчика, исполнителя, получателя денежных средств) по документу - основанию (далее - контрагент) в соответствии со сведениями Единого государственного реестра юридических лиц (далее - ЕГРЮЛ) на основании документа - основания, фамилия, имя, отчество физического лица на основании документа - основания.</w:t>
            </w:r>
            <w:proofErr w:type="gramEnd"/>
          </w:p>
          <w:p w:rsidR="00B07364" w:rsidRPr="00EB4189" w:rsidRDefault="00B07364" w:rsidP="00EB4189">
            <w:pPr>
              <w:pStyle w:val="ConsPlusNormal"/>
              <w:ind w:firstLine="283"/>
              <w:jc w:val="both"/>
              <w:rPr>
                <w:sz w:val="24"/>
                <w:szCs w:val="24"/>
              </w:rPr>
            </w:pPr>
            <w:r w:rsidRPr="00EB4189">
              <w:rPr>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B07364" w:rsidRPr="00EB4189" w:rsidTr="00EB4189">
        <w:tc>
          <w:tcPr>
            <w:tcW w:w="4350" w:type="dxa"/>
          </w:tcPr>
          <w:p w:rsidR="00B07364" w:rsidRPr="00EB4189" w:rsidRDefault="00B07364" w:rsidP="00EB4189">
            <w:pPr>
              <w:pStyle w:val="ConsPlusNormal"/>
              <w:jc w:val="both"/>
              <w:rPr>
                <w:sz w:val="24"/>
                <w:szCs w:val="24"/>
              </w:rPr>
            </w:pPr>
            <w:bookmarkStart w:id="22" w:name="P94"/>
            <w:bookmarkEnd w:id="22"/>
            <w:r w:rsidRPr="00EB4189">
              <w:rPr>
                <w:sz w:val="24"/>
                <w:szCs w:val="24"/>
              </w:rPr>
              <w:t xml:space="preserve">7.2. Идентификационный номер налогоплательщика (ИНН) </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ИНН контрагента в соответствии со сведениями ЕГРЮЛ.</w:t>
            </w:r>
          </w:p>
          <w:p w:rsidR="00B07364" w:rsidRPr="00EB4189" w:rsidRDefault="00B07364" w:rsidP="00EB4189">
            <w:pPr>
              <w:pStyle w:val="ConsPlusNormal"/>
              <w:ind w:firstLine="283"/>
              <w:jc w:val="both"/>
              <w:rPr>
                <w:sz w:val="24"/>
                <w:szCs w:val="24"/>
              </w:rPr>
            </w:pPr>
            <w:r w:rsidRPr="00EB4189">
              <w:rPr>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B07364" w:rsidRPr="00EB4189" w:rsidTr="00EB4189">
        <w:tc>
          <w:tcPr>
            <w:tcW w:w="4350" w:type="dxa"/>
          </w:tcPr>
          <w:p w:rsidR="00B07364" w:rsidRPr="00EB4189" w:rsidRDefault="00B07364" w:rsidP="00EB4189">
            <w:pPr>
              <w:pStyle w:val="ConsPlusNormal"/>
              <w:jc w:val="both"/>
              <w:rPr>
                <w:sz w:val="24"/>
                <w:szCs w:val="24"/>
              </w:rPr>
            </w:pPr>
            <w:bookmarkStart w:id="23" w:name="P97"/>
            <w:bookmarkEnd w:id="23"/>
            <w:r w:rsidRPr="00EB4189">
              <w:rPr>
                <w:sz w:val="24"/>
                <w:szCs w:val="24"/>
              </w:rPr>
              <w:t xml:space="preserve">7.3. Код причины постановки на учет в налоговом органе (КПП) </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КПП контрагента в соответствии со сведениями ЕГРЮЛ.</w:t>
            </w:r>
          </w:p>
          <w:p w:rsidR="00B07364" w:rsidRPr="00EB4189" w:rsidRDefault="00B07364" w:rsidP="00EB4189">
            <w:pPr>
              <w:pStyle w:val="ConsPlusNormal"/>
              <w:ind w:firstLine="283"/>
              <w:jc w:val="both"/>
              <w:rPr>
                <w:sz w:val="24"/>
                <w:szCs w:val="24"/>
              </w:rPr>
            </w:pPr>
            <w:proofErr w:type="gramStart"/>
            <w:r w:rsidRPr="00EB4189">
              <w:rPr>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7.4. Код по Сводному реестру</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 xml:space="preserve">Код по Сводному реестру контрагента указывается автоматически </w:t>
            </w:r>
            <w:proofErr w:type="gramStart"/>
            <w:r w:rsidRPr="00EB4189">
              <w:rPr>
                <w:sz w:val="24"/>
                <w:szCs w:val="24"/>
              </w:rPr>
              <w:t>в случае наличия информации о нем в Сводном реестре в соответствии с ИНН</w:t>
            </w:r>
            <w:proofErr w:type="gramEnd"/>
            <w:r w:rsidRPr="00EB4189">
              <w:rPr>
                <w:sz w:val="24"/>
                <w:szCs w:val="24"/>
              </w:rPr>
              <w:t xml:space="preserve"> и КПП контрагента, </w:t>
            </w:r>
            <w:r w:rsidRPr="00EB4189">
              <w:rPr>
                <w:sz w:val="24"/>
                <w:szCs w:val="24"/>
              </w:rPr>
              <w:lastRenderedPageBreak/>
              <w:t xml:space="preserve">указанным в </w:t>
            </w:r>
            <w:hyperlink w:anchor="P94" w:history="1">
              <w:r w:rsidRPr="00EB4189">
                <w:rPr>
                  <w:sz w:val="24"/>
                  <w:szCs w:val="24"/>
                </w:rPr>
                <w:t>пунктах 7.2</w:t>
              </w:r>
            </w:hyperlink>
            <w:r w:rsidRPr="00EB4189">
              <w:rPr>
                <w:sz w:val="24"/>
                <w:szCs w:val="24"/>
              </w:rPr>
              <w:t xml:space="preserve"> и </w:t>
            </w:r>
            <w:hyperlink w:anchor="P97" w:history="1">
              <w:r w:rsidRPr="00EB4189">
                <w:rPr>
                  <w:sz w:val="24"/>
                  <w:szCs w:val="24"/>
                </w:rPr>
                <w:t>7.3</w:t>
              </w:r>
            </w:hyperlink>
            <w:r w:rsidRPr="00EB4189">
              <w:rPr>
                <w:sz w:val="24"/>
                <w:szCs w:val="24"/>
              </w:rPr>
              <w:t xml:space="preserve"> настоящей информации.</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lastRenderedPageBreak/>
              <w:t>7.5. Номер лицевого счета</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В случае если операции по исполнению бюджетного обязательства подлежат отражению на лицевом счете, открытом контрагенту в Управлении, указывается номер лицевого счета контрагента в соответствии с документом - основанием.</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7.6. Номер банковского счета</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номер банковского счета контрагента (при наличии в документе - основании).</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7.7. Наименование банка</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наименование банка контрагента (при наличии в документе - основании).</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7.8. БИК банка</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БИК банка контрагента (при наличии в документе - основании).</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7.9. Корреспондентский счет банка</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корреспондентский счет банка контрагента (при наличии в документе - основании).</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8. Расшифровка обязательства</w:t>
            </w:r>
          </w:p>
        </w:tc>
        <w:tc>
          <w:tcPr>
            <w:tcW w:w="5715" w:type="dxa"/>
          </w:tcPr>
          <w:p w:rsidR="00B07364" w:rsidRPr="00EB4189" w:rsidRDefault="00B07364" w:rsidP="00EB4189">
            <w:pPr>
              <w:pStyle w:val="ConsPlusNormal"/>
              <w:rPr>
                <w:sz w:val="24"/>
                <w:szCs w:val="24"/>
              </w:rPr>
            </w:pP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8.1. Наименование вида средств</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наименование вида средств, за счет которых должна быть произведена кассовая выплата: средства бюджета.</w:t>
            </w:r>
          </w:p>
          <w:p w:rsidR="00B07364" w:rsidRPr="00EB4189" w:rsidRDefault="00B07364" w:rsidP="00EB4189">
            <w:pPr>
              <w:pStyle w:val="ConsPlusNormal"/>
              <w:ind w:firstLine="283"/>
              <w:jc w:val="both"/>
              <w:rPr>
                <w:sz w:val="24"/>
                <w:szCs w:val="24"/>
              </w:rPr>
            </w:pPr>
            <w:r w:rsidRPr="00EB4189">
              <w:rPr>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 xml:space="preserve">8.2. Код по БК </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код классификации расходов областного бюджета в соответствии с предметом документа - основания.</w:t>
            </w:r>
          </w:p>
          <w:p w:rsidR="00B07364" w:rsidRPr="00EB4189" w:rsidRDefault="00B07364" w:rsidP="00EB4189">
            <w:pPr>
              <w:pStyle w:val="ConsPlusNormal"/>
              <w:ind w:firstLine="283"/>
              <w:jc w:val="both"/>
              <w:rPr>
                <w:sz w:val="24"/>
                <w:szCs w:val="24"/>
              </w:rPr>
            </w:pPr>
            <w:r w:rsidRPr="00EB4189">
              <w:rPr>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областного бюджета на основании информации, представленной должником.</w:t>
            </w:r>
          </w:p>
        </w:tc>
      </w:tr>
      <w:tr w:rsidR="00B07364" w:rsidRPr="00EB4189" w:rsidTr="00EB4189">
        <w:tc>
          <w:tcPr>
            <w:tcW w:w="4350" w:type="dxa"/>
          </w:tcPr>
          <w:p w:rsidR="00B07364" w:rsidRPr="00EB4189" w:rsidRDefault="00B07364" w:rsidP="00EB4189">
            <w:pPr>
              <w:pStyle w:val="ConsPlusNormal"/>
              <w:jc w:val="both"/>
              <w:rPr>
                <w:sz w:val="24"/>
                <w:szCs w:val="24"/>
              </w:rPr>
            </w:pPr>
            <w:bookmarkStart w:id="24" w:name="P124"/>
            <w:bookmarkEnd w:id="24"/>
            <w:r w:rsidRPr="00EB4189">
              <w:rPr>
                <w:sz w:val="24"/>
                <w:szCs w:val="24"/>
              </w:rPr>
              <w:t>8.3. Признак безусловности обязательства</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 xml:space="preserve">Указывается значение «безусловное» по бюджетному обязательству, денежное обязательство по которому возникает на основании документа - основания при наступлении сроков проведения платежей (наступление срока проведения авансового платежа по контракту, договору, наступление </w:t>
            </w:r>
            <w:r w:rsidRPr="00EB4189">
              <w:rPr>
                <w:sz w:val="24"/>
                <w:szCs w:val="24"/>
              </w:rPr>
              <w:lastRenderedPageBreak/>
              <w:t>срока перечисления субсидии по соглашению, исполнение решения налогового органа, оплата исполнительного документа, иное).</w:t>
            </w:r>
          </w:p>
          <w:p w:rsidR="00B07364" w:rsidRPr="00EB4189" w:rsidRDefault="00B07364" w:rsidP="00EB4189">
            <w:pPr>
              <w:pStyle w:val="ConsPlusNormal"/>
              <w:ind w:firstLine="283"/>
              <w:jc w:val="both"/>
              <w:rPr>
                <w:sz w:val="24"/>
                <w:szCs w:val="24"/>
              </w:rPr>
            </w:pPr>
            <w:r w:rsidRPr="00EB4189">
              <w:rPr>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 - основании (подписания актов выполненных работ, утверждение отчетов о выполнении условий соглашения о предоставлении субсидии, иное).</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lastRenderedPageBreak/>
              <w:t>8.4. Сумма исполненного обязательства прошлых лет</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исполненная сумма бюджетного обязательства прошлых лет с точностью до второго знака после запятой.</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8.5. Сумма неисполненного обязательства прошлых лет</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 xml:space="preserve">8.6. Сумма на 20__ текущий финансовый год в валюте обязательства с помесячной разбивкой </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w:t>
            </w:r>
          </w:p>
          <w:p w:rsidR="00B07364" w:rsidRPr="00EB4189" w:rsidRDefault="00B07364" w:rsidP="00EB4189">
            <w:pPr>
              <w:pStyle w:val="ConsPlusNormal"/>
              <w:ind w:firstLine="283"/>
              <w:jc w:val="both"/>
              <w:rPr>
                <w:sz w:val="24"/>
                <w:szCs w:val="24"/>
              </w:rPr>
            </w:pPr>
          </w:p>
          <w:p w:rsidR="00B07364" w:rsidRPr="00EB4189" w:rsidRDefault="00B07364" w:rsidP="00EB4189">
            <w:pPr>
              <w:pStyle w:val="ConsPlusNormal"/>
              <w:ind w:firstLine="283"/>
              <w:jc w:val="both"/>
              <w:rPr>
                <w:sz w:val="24"/>
                <w:szCs w:val="24"/>
              </w:rPr>
            </w:pPr>
            <w:r w:rsidRPr="00EB4189">
              <w:rPr>
                <w:sz w:val="24"/>
                <w:szCs w:val="24"/>
              </w:rPr>
              <w:t>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B07364" w:rsidRPr="00EB4189" w:rsidRDefault="00B07364" w:rsidP="00EB4189">
            <w:pPr>
              <w:pStyle w:val="ConsPlusNormal"/>
              <w:ind w:firstLine="283"/>
              <w:jc w:val="both"/>
              <w:rPr>
                <w:sz w:val="24"/>
                <w:szCs w:val="24"/>
              </w:rPr>
            </w:pPr>
            <w:r w:rsidRPr="00EB4189">
              <w:rPr>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B07364" w:rsidRPr="00EB4189" w:rsidRDefault="00B07364" w:rsidP="00EB4189">
            <w:pPr>
              <w:pStyle w:val="ConsPlusNormal"/>
              <w:ind w:firstLine="283"/>
              <w:jc w:val="both"/>
              <w:rPr>
                <w:sz w:val="24"/>
                <w:szCs w:val="24"/>
              </w:rPr>
            </w:pPr>
            <w:r w:rsidRPr="00EB4189">
              <w:rPr>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lastRenderedPageBreak/>
              <w:t xml:space="preserve">8.7. Сумма в валюте обязательства на плановый период в разрезе лет </w:t>
            </w:r>
          </w:p>
        </w:tc>
        <w:tc>
          <w:tcPr>
            <w:tcW w:w="5715" w:type="dxa"/>
          </w:tcPr>
          <w:p w:rsidR="00B07364" w:rsidRPr="00EB4189" w:rsidRDefault="00B07364" w:rsidP="00EB4189">
            <w:pPr>
              <w:pStyle w:val="ConsPlusNormal"/>
              <w:ind w:firstLine="283"/>
              <w:jc w:val="both"/>
              <w:rPr>
                <w:sz w:val="24"/>
                <w:szCs w:val="24"/>
              </w:rPr>
            </w:pPr>
            <w:proofErr w:type="gramStart"/>
            <w:r w:rsidRPr="00EB4189">
              <w:rPr>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EB4189">
              <w:rPr>
                <w:sz w:val="24"/>
                <w:szCs w:val="24"/>
              </w:rPr>
              <w:t xml:space="preserve"> после запятой.</w:t>
            </w:r>
          </w:p>
          <w:p w:rsidR="00B07364" w:rsidRPr="00EB4189" w:rsidRDefault="00B07364" w:rsidP="00EB4189">
            <w:pPr>
              <w:pStyle w:val="ConsPlusNormal"/>
              <w:ind w:firstLine="283"/>
              <w:jc w:val="both"/>
              <w:rPr>
                <w:sz w:val="24"/>
                <w:szCs w:val="24"/>
              </w:rPr>
            </w:pPr>
            <w:r w:rsidRPr="00EB4189">
              <w:rPr>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B07364" w:rsidRPr="00EB4189" w:rsidRDefault="00B07364" w:rsidP="00EB4189">
            <w:pPr>
              <w:pStyle w:val="ConsPlusNormal"/>
              <w:ind w:firstLine="283"/>
              <w:jc w:val="both"/>
              <w:rPr>
                <w:sz w:val="24"/>
                <w:szCs w:val="24"/>
              </w:rPr>
            </w:pPr>
            <w:r w:rsidRPr="00EB4189">
              <w:rPr>
                <w:sz w:val="24"/>
                <w:szCs w:val="24"/>
              </w:rPr>
              <w:t xml:space="preserve">Сумма указывается отдельно на первый, второй и третий год планового периода, а также общей суммой на </w:t>
            </w:r>
            <w:proofErr w:type="gramStart"/>
            <w:r w:rsidRPr="00EB4189">
              <w:rPr>
                <w:sz w:val="24"/>
                <w:szCs w:val="24"/>
              </w:rPr>
              <w:t>последующие</w:t>
            </w:r>
            <w:proofErr w:type="gramEnd"/>
            <w:r w:rsidRPr="00EB4189">
              <w:rPr>
                <w:sz w:val="24"/>
                <w:szCs w:val="24"/>
              </w:rPr>
              <w:t xml:space="preserve"> года.</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8.8. Дата выплаты по исполнительному документу</w:t>
            </w:r>
          </w:p>
        </w:tc>
        <w:tc>
          <w:tcPr>
            <w:tcW w:w="5715" w:type="dxa"/>
          </w:tcPr>
          <w:p w:rsidR="00B07364" w:rsidRPr="00EB4189" w:rsidRDefault="00B07364" w:rsidP="00EB4189">
            <w:pPr>
              <w:pStyle w:val="ConsPlusNormal"/>
              <w:ind w:firstLine="283"/>
              <w:jc w:val="both"/>
              <w:rPr>
                <w:sz w:val="24"/>
                <w:szCs w:val="24"/>
              </w:rPr>
            </w:pPr>
            <w:r w:rsidRPr="00EB4189">
              <w:rPr>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B07364" w:rsidRPr="00EB4189" w:rsidTr="00EB4189">
        <w:tc>
          <w:tcPr>
            <w:tcW w:w="4350" w:type="dxa"/>
          </w:tcPr>
          <w:p w:rsidR="00B07364" w:rsidRPr="00EB4189" w:rsidRDefault="00B07364" w:rsidP="00EB4189">
            <w:pPr>
              <w:pStyle w:val="ConsPlusNormal"/>
              <w:jc w:val="both"/>
              <w:rPr>
                <w:sz w:val="24"/>
                <w:szCs w:val="24"/>
              </w:rPr>
            </w:pPr>
            <w:r w:rsidRPr="00EB4189">
              <w:rPr>
                <w:sz w:val="24"/>
                <w:szCs w:val="24"/>
              </w:rPr>
              <w:t>8.9. Аналитический код</w:t>
            </w:r>
          </w:p>
        </w:tc>
        <w:tc>
          <w:tcPr>
            <w:tcW w:w="5715" w:type="dxa"/>
          </w:tcPr>
          <w:p w:rsidR="00B07364" w:rsidRPr="00EB4189" w:rsidRDefault="00B07364" w:rsidP="00EB4189">
            <w:pPr>
              <w:pStyle w:val="ConsPlusNormal"/>
              <w:jc w:val="both"/>
              <w:rPr>
                <w:sz w:val="24"/>
                <w:szCs w:val="24"/>
              </w:rPr>
            </w:pPr>
            <w:r w:rsidRPr="00EB4189">
              <w:rPr>
                <w:sz w:val="24"/>
                <w:szCs w:val="24"/>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p w:rsidR="00B07364" w:rsidRPr="00EB4189" w:rsidRDefault="00B07364" w:rsidP="00EB4189">
            <w:pPr>
              <w:pStyle w:val="ConsPlusNormal"/>
              <w:jc w:val="both"/>
              <w:rPr>
                <w:sz w:val="24"/>
                <w:szCs w:val="24"/>
              </w:rPr>
            </w:pPr>
          </w:p>
        </w:tc>
      </w:tr>
      <w:tr w:rsidR="00B07364" w:rsidRPr="00EB4189" w:rsidTr="00EB4189">
        <w:tc>
          <w:tcPr>
            <w:tcW w:w="4350" w:type="dxa"/>
          </w:tcPr>
          <w:p w:rsidR="00B07364" w:rsidRPr="00EB4189" w:rsidRDefault="00B07364" w:rsidP="00EB4189">
            <w:pPr>
              <w:pStyle w:val="ConsPlusNormal"/>
              <w:jc w:val="both"/>
              <w:rPr>
                <w:sz w:val="24"/>
                <w:szCs w:val="24"/>
              </w:rPr>
            </w:pPr>
          </w:p>
          <w:p w:rsidR="00B07364" w:rsidRPr="00EB4189" w:rsidRDefault="00B07364" w:rsidP="00EB4189">
            <w:pPr>
              <w:pStyle w:val="ConsPlusNormal"/>
              <w:jc w:val="both"/>
              <w:rPr>
                <w:sz w:val="24"/>
                <w:szCs w:val="24"/>
              </w:rPr>
            </w:pPr>
            <w:r w:rsidRPr="00EB4189">
              <w:rPr>
                <w:sz w:val="24"/>
                <w:szCs w:val="24"/>
              </w:rPr>
              <w:t>8.10. Примечание</w:t>
            </w:r>
          </w:p>
        </w:tc>
        <w:tc>
          <w:tcPr>
            <w:tcW w:w="5715" w:type="dxa"/>
          </w:tcPr>
          <w:p w:rsidR="00B07364" w:rsidRPr="00EB4189" w:rsidRDefault="00B07364" w:rsidP="00EB4189">
            <w:pPr>
              <w:pStyle w:val="ConsPlusNormal"/>
              <w:jc w:val="both"/>
              <w:rPr>
                <w:sz w:val="24"/>
                <w:szCs w:val="24"/>
              </w:rPr>
            </w:pPr>
          </w:p>
          <w:p w:rsidR="00B07364" w:rsidRPr="00EB4189" w:rsidRDefault="00B07364" w:rsidP="00EB4189">
            <w:pPr>
              <w:pStyle w:val="ConsPlusNormal"/>
              <w:jc w:val="both"/>
              <w:rPr>
                <w:sz w:val="24"/>
                <w:szCs w:val="24"/>
              </w:rPr>
            </w:pPr>
            <w:r w:rsidRPr="00EB4189">
              <w:rPr>
                <w:sz w:val="24"/>
                <w:szCs w:val="24"/>
              </w:rPr>
              <w:t>Иная информация, необходимая для постановки бюджетного обязательства на учет.</w:t>
            </w:r>
          </w:p>
          <w:p w:rsidR="00B07364" w:rsidRPr="00EB4189" w:rsidRDefault="00B07364" w:rsidP="00EB4189">
            <w:pPr>
              <w:pStyle w:val="ConsPlusNormal"/>
              <w:jc w:val="both"/>
              <w:rPr>
                <w:sz w:val="24"/>
                <w:szCs w:val="24"/>
              </w:rPr>
            </w:pPr>
          </w:p>
        </w:tc>
      </w:tr>
    </w:tbl>
    <w:p w:rsidR="00B07364" w:rsidRPr="00EB4189" w:rsidRDefault="00B07364" w:rsidP="00B07364">
      <w:pPr>
        <w:rPr>
          <w:rFonts w:ascii="Arial" w:hAnsi="Arial" w:cs="Arial"/>
          <w:sz w:val="24"/>
          <w:szCs w:val="24"/>
        </w:rPr>
      </w:pPr>
    </w:p>
    <w:p w:rsidR="006C1C48" w:rsidRDefault="006C1C48" w:rsidP="00B07364">
      <w:pPr>
        <w:autoSpaceDE w:val="0"/>
        <w:autoSpaceDN w:val="0"/>
        <w:adjustRightInd w:val="0"/>
        <w:ind w:left="8364"/>
        <w:jc w:val="center"/>
        <w:outlineLvl w:val="1"/>
        <w:rPr>
          <w:rFonts w:ascii="Arial" w:hAnsi="Arial" w:cs="Arial"/>
          <w:sz w:val="24"/>
          <w:szCs w:val="24"/>
        </w:rPr>
      </w:pPr>
    </w:p>
    <w:p w:rsidR="006C1C48" w:rsidRDefault="006C1C48" w:rsidP="00B07364">
      <w:pPr>
        <w:autoSpaceDE w:val="0"/>
        <w:autoSpaceDN w:val="0"/>
        <w:adjustRightInd w:val="0"/>
        <w:ind w:left="8364"/>
        <w:jc w:val="center"/>
        <w:outlineLvl w:val="1"/>
        <w:rPr>
          <w:rFonts w:ascii="Arial" w:hAnsi="Arial" w:cs="Arial"/>
          <w:sz w:val="24"/>
          <w:szCs w:val="24"/>
        </w:rPr>
      </w:pPr>
    </w:p>
    <w:p w:rsidR="006C1C48" w:rsidRDefault="006C1C48" w:rsidP="00B07364">
      <w:pPr>
        <w:autoSpaceDE w:val="0"/>
        <w:autoSpaceDN w:val="0"/>
        <w:adjustRightInd w:val="0"/>
        <w:ind w:left="8364"/>
        <w:jc w:val="center"/>
        <w:outlineLvl w:val="1"/>
        <w:rPr>
          <w:rFonts w:ascii="Arial" w:hAnsi="Arial" w:cs="Arial"/>
          <w:sz w:val="24"/>
          <w:szCs w:val="24"/>
        </w:rPr>
      </w:pPr>
    </w:p>
    <w:p w:rsidR="006C1C48" w:rsidRDefault="006C1C48" w:rsidP="00B07364">
      <w:pPr>
        <w:autoSpaceDE w:val="0"/>
        <w:autoSpaceDN w:val="0"/>
        <w:adjustRightInd w:val="0"/>
        <w:ind w:left="8364"/>
        <w:jc w:val="center"/>
        <w:outlineLvl w:val="1"/>
        <w:rPr>
          <w:rFonts w:ascii="Arial" w:hAnsi="Arial" w:cs="Arial"/>
          <w:sz w:val="24"/>
          <w:szCs w:val="24"/>
        </w:rPr>
      </w:pPr>
    </w:p>
    <w:p w:rsidR="006C1C48" w:rsidRDefault="006C1C48" w:rsidP="00B07364">
      <w:pPr>
        <w:autoSpaceDE w:val="0"/>
        <w:autoSpaceDN w:val="0"/>
        <w:adjustRightInd w:val="0"/>
        <w:ind w:left="8364"/>
        <w:jc w:val="center"/>
        <w:outlineLvl w:val="1"/>
        <w:rPr>
          <w:rFonts w:ascii="Arial" w:hAnsi="Arial" w:cs="Arial"/>
          <w:sz w:val="24"/>
          <w:szCs w:val="24"/>
        </w:rPr>
      </w:pPr>
    </w:p>
    <w:p w:rsidR="006C1C48" w:rsidRDefault="006C1C48" w:rsidP="00B07364">
      <w:pPr>
        <w:autoSpaceDE w:val="0"/>
        <w:autoSpaceDN w:val="0"/>
        <w:adjustRightInd w:val="0"/>
        <w:ind w:left="8364"/>
        <w:jc w:val="center"/>
        <w:outlineLvl w:val="1"/>
        <w:rPr>
          <w:rFonts w:ascii="Arial" w:hAnsi="Arial" w:cs="Arial"/>
          <w:sz w:val="24"/>
          <w:szCs w:val="24"/>
        </w:rPr>
      </w:pPr>
    </w:p>
    <w:p w:rsidR="006C1C48" w:rsidRDefault="006C1C48" w:rsidP="00B07364">
      <w:pPr>
        <w:autoSpaceDE w:val="0"/>
        <w:autoSpaceDN w:val="0"/>
        <w:adjustRightInd w:val="0"/>
        <w:ind w:left="8364"/>
        <w:jc w:val="center"/>
        <w:outlineLvl w:val="1"/>
        <w:rPr>
          <w:rFonts w:ascii="Arial" w:hAnsi="Arial" w:cs="Arial"/>
          <w:sz w:val="24"/>
          <w:szCs w:val="24"/>
        </w:rPr>
      </w:pPr>
    </w:p>
    <w:p w:rsidR="006C1C48" w:rsidRDefault="006C1C48" w:rsidP="00B07364">
      <w:pPr>
        <w:autoSpaceDE w:val="0"/>
        <w:autoSpaceDN w:val="0"/>
        <w:adjustRightInd w:val="0"/>
        <w:ind w:left="8364"/>
        <w:jc w:val="center"/>
        <w:outlineLvl w:val="1"/>
        <w:rPr>
          <w:rFonts w:ascii="Arial" w:hAnsi="Arial" w:cs="Arial"/>
          <w:sz w:val="24"/>
          <w:szCs w:val="24"/>
        </w:rPr>
      </w:pPr>
    </w:p>
    <w:p w:rsidR="006C1C48" w:rsidRDefault="006C1C48" w:rsidP="00B07364">
      <w:pPr>
        <w:autoSpaceDE w:val="0"/>
        <w:autoSpaceDN w:val="0"/>
        <w:adjustRightInd w:val="0"/>
        <w:ind w:left="8364"/>
        <w:jc w:val="center"/>
        <w:outlineLvl w:val="1"/>
        <w:rPr>
          <w:rFonts w:ascii="Arial" w:hAnsi="Arial" w:cs="Arial"/>
          <w:sz w:val="24"/>
          <w:szCs w:val="24"/>
        </w:rPr>
      </w:pPr>
    </w:p>
    <w:p w:rsidR="00B07364" w:rsidRPr="00EB4189" w:rsidRDefault="00B07364" w:rsidP="006C1C48">
      <w:pPr>
        <w:autoSpaceDE w:val="0"/>
        <w:autoSpaceDN w:val="0"/>
        <w:adjustRightInd w:val="0"/>
        <w:jc w:val="right"/>
        <w:outlineLvl w:val="1"/>
        <w:rPr>
          <w:rFonts w:ascii="Arial" w:hAnsi="Arial" w:cs="Arial"/>
          <w:sz w:val="24"/>
          <w:szCs w:val="24"/>
        </w:rPr>
      </w:pPr>
      <w:r w:rsidRPr="00EB4189">
        <w:rPr>
          <w:rFonts w:ascii="Arial" w:hAnsi="Arial" w:cs="Arial"/>
          <w:sz w:val="24"/>
          <w:szCs w:val="24"/>
        </w:rPr>
        <w:lastRenderedPageBreak/>
        <w:t>Приложение  2</w:t>
      </w:r>
    </w:p>
    <w:p w:rsidR="006C1C48" w:rsidRDefault="00B07364" w:rsidP="006C1C48">
      <w:pPr>
        <w:autoSpaceDE w:val="0"/>
        <w:autoSpaceDN w:val="0"/>
        <w:adjustRightInd w:val="0"/>
        <w:jc w:val="right"/>
        <w:rPr>
          <w:rFonts w:ascii="Arial" w:hAnsi="Arial" w:cs="Arial"/>
          <w:sz w:val="24"/>
          <w:szCs w:val="24"/>
        </w:rPr>
      </w:pPr>
      <w:r w:rsidRPr="00EB4189">
        <w:rPr>
          <w:rFonts w:ascii="Arial" w:hAnsi="Arial" w:cs="Arial"/>
          <w:sz w:val="24"/>
          <w:szCs w:val="24"/>
        </w:rPr>
        <w:t xml:space="preserve">к Порядку учета бюджетных обязательств </w:t>
      </w:r>
    </w:p>
    <w:p w:rsidR="00B07364" w:rsidRPr="00EB4189" w:rsidRDefault="00B07364" w:rsidP="006C1C48">
      <w:pPr>
        <w:autoSpaceDE w:val="0"/>
        <w:autoSpaceDN w:val="0"/>
        <w:adjustRightInd w:val="0"/>
        <w:jc w:val="right"/>
        <w:rPr>
          <w:rFonts w:ascii="Arial" w:hAnsi="Arial" w:cs="Arial"/>
          <w:sz w:val="24"/>
          <w:szCs w:val="24"/>
        </w:rPr>
      </w:pPr>
      <w:r w:rsidRPr="00EB4189">
        <w:rPr>
          <w:rFonts w:ascii="Arial" w:hAnsi="Arial" w:cs="Arial"/>
          <w:sz w:val="24"/>
          <w:szCs w:val="24"/>
        </w:rPr>
        <w:t>получателей средств  бюджета сельского поселения</w:t>
      </w:r>
    </w:p>
    <w:p w:rsidR="00B07364" w:rsidRPr="00EB4189" w:rsidRDefault="00B07364" w:rsidP="00B07364">
      <w:pPr>
        <w:autoSpaceDE w:val="0"/>
        <w:autoSpaceDN w:val="0"/>
        <w:adjustRightInd w:val="0"/>
        <w:ind w:left="8364"/>
        <w:jc w:val="center"/>
        <w:rPr>
          <w:rFonts w:ascii="Arial" w:hAnsi="Arial" w:cs="Arial"/>
          <w:sz w:val="24"/>
          <w:szCs w:val="24"/>
        </w:rPr>
      </w:pPr>
    </w:p>
    <w:p w:rsidR="00B07364" w:rsidRPr="00EB4189" w:rsidRDefault="00B07364" w:rsidP="00B07364">
      <w:pPr>
        <w:autoSpaceDE w:val="0"/>
        <w:autoSpaceDN w:val="0"/>
        <w:adjustRightInd w:val="0"/>
        <w:ind w:left="8364"/>
        <w:jc w:val="center"/>
        <w:rPr>
          <w:rFonts w:ascii="Arial" w:hAnsi="Arial" w:cs="Arial"/>
          <w:sz w:val="24"/>
          <w:szCs w:val="24"/>
        </w:rPr>
      </w:pPr>
    </w:p>
    <w:p w:rsidR="00B07364" w:rsidRPr="00EB4189" w:rsidRDefault="00B07364" w:rsidP="00B07364">
      <w:pPr>
        <w:autoSpaceDE w:val="0"/>
        <w:autoSpaceDN w:val="0"/>
        <w:adjustRightInd w:val="0"/>
        <w:ind w:left="8364"/>
        <w:jc w:val="center"/>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Сведения № ____</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о бюджетном обязательстве</w:t>
      </w:r>
    </w:p>
    <w:p w:rsidR="00B07364" w:rsidRPr="00EB4189" w:rsidRDefault="00B07364" w:rsidP="00B07364">
      <w:pPr>
        <w:pStyle w:val="ConsPlusNormal"/>
        <w:ind w:firstLine="540"/>
        <w:jc w:val="both"/>
        <w:rPr>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B07364" w:rsidRPr="00EB4189" w:rsidTr="00EB4189">
        <w:tc>
          <w:tcPr>
            <w:tcW w:w="3515" w:type="dxa"/>
            <w:tcBorders>
              <w:top w:val="nil"/>
              <w:left w:val="nil"/>
              <w:bottom w:val="nil"/>
              <w:right w:val="nil"/>
            </w:tcBorders>
          </w:tcPr>
          <w:p w:rsidR="00B07364" w:rsidRPr="00EB4189" w:rsidRDefault="00B07364" w:rsidP="00EB4189">
            <w:pPr>
              <w:pStyle w:val="ConsPlusNormal"/>
              <w:rPr>
                <w:sz w:val="24"/>
                <w:szCs w:val="24"/>
              </w:rPr>
            </w:pPr>
          </w:p>
        </w:tc>
        <w:tc>
          <w:tcPr>
            <w:tcW w:w="2324" w:type="dxa"/>
            <w:tcBorders>
              <w:top w:val="nil"/>
              <w:left w:val="nil"/>
              <w:bottom w:val="nil"/>
              <w:right w:val="nil"/>
            </w:tcBorders>
          </w:tcPr>
          <w:p w:rsidR="00B07364" w:rsidRPr="00EB4189" w:rsidRDefault="00B07364" w:rsidP="00EB4189">
            <w:pPr>
              <w:pStyle w:val="ConsPlusNormal"/>
              <w:jc w:val="both"/>
              <w:rPr>
                <w:sz w:val="24"/>
                <w:szCs w:val="24"/>
              </w:rPr>
            </w:pPr>
          </w:p>
        </w:tc>
        <w:tc>
          <w:tcPr>
            <w:tcW w:w="2410" w:type="dxa"/>
            <w:tcBorders>
              <w:top w:val="nil"/>
              <w:left w:val="nil"/>
              <w:bottom w:val="nil"/>
              <w:right w:val="single" w:sz="4" w:space="0" w:color="auto"/>
            </w:tcBorders>
          </w:tcPr>
          <w:p w:rsidR="00B07364" w:rsidRPr="00EB4189" w:rsidRDefault="00B07364" w:rsidP="00EB4189">
            <w:pPr>
              <w:pStyle w:val="ConsPlusNormal"/>
              <w:rPr>
                <w:sz w:val="24"/>
                <w:szCs w:val="24"/>
              </w:rPr>
            </w:pPr>
          </w:p>
        </w:tc>
        <w:tc>
          <w:tcPr>
            <w:tcW w:w="138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r w:rsidRPr="00EB4189">
              <w:rPr>
                <w:sz w:val="24"/>
                <w:szCs w:val="24"/>
              </w:rPr>
              <w:t>Коды</w:t>
            </w:r>
          </w:p>
        </w:tc>
      </w:tr>
      <w:tr w:rsidR="00B07364" w:rsidRPr="00EB4189" w:rsidTr="00EB4189">
        <w:tc>
          <w:tcPr>
            <w:tcW w:w="3515" w:type="dxa"/>
            <w:tcBorders>
              <w:top w:val="nil"/>
              <w:left w:val="nil"/>
              <w:bottom w:val="nil"/>
              <w:right w:val="nil"/>
            </w:tcBorders>
          </w:tcPr>
          <w:p w:rsidR="00B07364" w:rsidRPr="00EB4189" w:rsidRDefault="00B07364" w:rsidP="00EB4189">
            <w:pPr>
              <w:pStyle w:val="ConsPlusNormal"/>
              <w:rPr>
                <w:sz w:val="24"/>
                <w:szCs w:val="24"/>
              </w:rPr>
            </w:pPr>
          </w:p>
        </w:tc>
        <w:tc>
          <w:tcPr>
            <w:tcW w:w="2324" w:type="dxa"/>
            <w:tcBorders>
              <w:top w:val="nil"/>
              <w:left w:val="nil"/>
              <w:bottom w:val="nil"/>
              <w:right w:val="nil"/>
            </w:tcBorders>
          </w:tcPr>
          <w:p w:rsidR="00B07364" w:rsidRPr="00EB4189" w:rsidRDefault="00B07364" w:rsidP="00EB4189">
            <w:pPr>
              <w:pStyle w:val="ConsPlusNormal"/>
              <w:jc w:val="both"/>
              <w:rPr>
                <w:sz w:val="24"/>
                <w:szCs w:val="24"/>
              </w:rPr>
            </w:pPr>
          </w:p>
        </w:tc>
        <w:tc>
          <w:tcPr>
            <w:tcW w:w="2410" w:type="dxa"/>
            <w:tcBorders>
              <w:top w:val="nil"/>
              <w:left w:val="nil"/>
              <w:bottom w:val="nil"/>
              <w:right w:val="single" w:sz="4" w:space="0" w:color="auto"/>
            </w:tcBorders>
          </w:tcPr>
          <w:p w:rsidR="00B07364" w:rsidRPr="00EB4189" w:rsidRDefault="00B07364" w:rsidP="00EB4189">
            <w:pPr>
              <w:pStyle w:val="ConsPlusNormal"/>
              <w:jc w:val="right"/>
              <w:rPr>
                <w:sz w:val="24"/>
                <w:szCs w:val="24"/>
              </w:rPr>
            </w:pPr>
            <w:r w:rsidRPr="00EB4189">
              <w:rPr>
                <w:sz w:val="24"/>
                <w:szCs w:val="24"/>
              </w:rPr>
              <w:t xml:space="preserve">Форма по </w:t>
            </w:r>
            <w:hyperlink r:id="rId158" w:history="1">
              <w:r w:rsidRPr="00EB4189">
                <w:rPr>
                  <w:color w:val="0000FF"/>
                  <w:sz w:val="24"/>
                  <w:szCs w:val="24"/>
                </w:rPr>
                <w:t>ОКУД</w:t>
              </w:r>
            </w:hyperlink>
          </w:p>
        </w:tc>
        <w:tc>
          <w:tcPr>
            <w:tcW w:w="138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r w:rsidRPr="00EB4189">
              <w:rPr>
                <w:sz w:val="24"/>
                <w:szCs w:val="24"/>
              </w:rPr>
              <w:t>0506101</w:t>
            </w:r>
          </w:p>
        </w:tc>
      </w:tr>
      <w:tr w:rsidR="00B07364" w:rsidRPr="00EB4189" w:rsidTr="00EB4189">
        <w:tc>
          <w:tcPr>
            <w:tcW w:w="3515" w:type="dxa"/>
            <w:tcBorders>
              <w:top w:val="nil"/>
              <w:left w:val="nil"/>
              <w:bottom w:val="nil"/>
              <w:right w:val="nil"/>
            </w:tcBorders>
          </w:tcPr>
          <w:p w:rsidR="00B07364" w:rsidRPr="00EB4189" w:rsidRDefault="00B07364" w:rsidP="00EB4189">
            <w:pPr>
              <w:pStyle w:val="ConsPlusNormal"/>
              <w:rPr>
                <w:sz w:val="24"/>
                <w:szCs w:val="24"/>
              </w:rPr>
            </w:pPr>
          </w:p>
        </w:tc>
        <w:tc>
          <w:tcPr>
            <w:tcW w:w="2324" w:type="dxa"/>
            <w:tcBorders>
              <w:top w:val="nil"/>
              <w:left w:val="nil"/>
              <w:bottom w:val="nil"/>
              <w:right w:val="nil"/>
            </w:tcBorders>
          </w:tcPr>
          <w:p w:rsidR="00B07364" w:rsidRPr="00EB4189" w:rsidRDefault="00B07364" w:rsidP="00EB4189">
            <w:pPr>
              <w:pStyle w:val="ConsPlusNormal"/>
              <w:jc w:val="center"/>
              <w:rPr>
                <w:sz w:val="24"/>
                <w:szCs w:val="24"/>
              </w:rPr>
            </w:pPr>
            <w:r w:rsidRPr="00EB4189">
              <w:rPr>
                <w:sz w:val="24"/>
                <w:szCs w:val="24"/>
              </w:rPr>
              <w:t>от "__" _______ 20__ г.</w:t>
            </w:r>
          </w:p>
        </w:tc>
        <w:tc>
          <w:tcPr>
            <w:tcW w:w="2410" w:type="dxa"/>
            <w:tcBorders>
              <w:top w:val="nil"/>
              <w:left w:val="nil"/>
              <w:bottom w:val="nil"/>
              <w:right w:val="single" w:sz="4" w:space="0" w:color="auto"/>
            </w:tcBorders>
          </w:tcPr>
          <w:p w:rsidR="00B07364" w:rsidRPr="00EB4189" w:rsidRDefault="00B07364" w:rsidP="00EB4189">
            <w:pPr>
              <w:pStyle w:val="ConsPlusNormal"/>
              <w:jc w:val="right"/>
              <w:rPr>
                <w:sz w:val="24"/>
                <w:szCs w:val="24"/>
              </w:rPr>
            </w:pPr>
            <w:r w:rsidRPr="00EB4189">
              <w:rPr>
                <w:sz w:val="24"/>
                <w:szCs w:val="24"/>
              </w:rPr>
              <w:t>Дата</w:t>
            </w:r>
          </w:p>
        </w:tc>
        <w:tc>
          <w:tcPr>
            <w:tcW w:w="138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3515" w:type="dxa"/>
            <w:tcBorders>
              <w:top w:val="nil"/>
              <w:left w:val="nil"/>
              <w:bottom w:val="nil"/>
              <w:right w:val="nil"/>
            </w:tcBorders>
          </w:tcPr>
          <w:p w:rsidR="00B07364" w:rsidRPr="00EB4189" w:rsidRDefault="00B07364" w:rsidP="00EB4189">
            <w:pPr>
              <w:pStyle w:val="ConsPlusNormal"/>
              <w:rPr>
                <w:sz w:val="24"/>
                <w:szCs w:val="24"/>
              </w:rPr>
            </w:pPr>
          </w:p>
        </w:tc>
        <w:tc>
          <w:tcPr>
            <w:tcW w:w="4734" w:type="dxa"/>
            <w:gridSpan w:val="2"/>
            <w:tcBorders>
              <w:top w:val="nil"/>
              <w:left w:val="nil"/>
              <w:bottom w:val="nil"/>
              <w:right w:val="single" w:sz="4" w:space="0" w:color="auto"/>
            </w:tcBorders>
          </w:tcPr>
          <w:p w:rsidR="00B07364" w:rsidRPr="00EB4189" w:rsidRDefault="00B07364" w:rsidP="00EB4189">
            <w:pPr>
              <w:pStyle w:val="ConsPlusNormal"/>
              <w:jc w:val="right"/>
              <w:rPr>
                <w:sz w:val="24"/>
                <w:szCs w:val="24"/>
              </w:rPr>
            </w:pPr>
            <w:r w:rsidRPr="00EB4189">
              <w:rPr>
                <w:sz w:val="24"/>
                <w:szCs w:val="24"/>
              </w:rPr>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3515" w:type="dxa"/>
            <w:tcBorders>
              <w:top w:val="nil"/>
              <w:left w:val="nil"/>
              <w:bottom w:val="nil"/>
              <w:right w:val="nil"/>
            </w:tcBorders>
          </w:tcPr>
          <w:p w:rsidR="00B07364" w:rsidRPr="00EB4189" w:rsidRDefault="00B07364" w:rsidP="00EB4189">
            <w:pPr>
              <w:pStyle w:val="ConsPlusNormal"/>
              <w:rPr>
                <w:sz w:val="24"/>
                <w:szCs w:val="24"/>
              </w:rPr>
            </w:pPr>
          </w:p>
        </w:tc>
        <w:tc>
          <w:tcPr>
            <w:tcW w:w="2324" w:type="dxa"/>
            <w:tcBorders>
              <w:top w:val="nil"/>
              <w:left w:val="nil"/>
              <w:bottom w:val="nil"/>
              <w:right w:val="nil"/>
            </w:tcBorders>
          </w:tcPr>
          <w:p w:rsidR="00B07364" w:rsidRPr="00EB4189" w:rsidRDefault="00B07364" w:rsidP="00EB4189">
            <w:pPr>
              <w:pStyle w:val="ConsPlusNormal"/>
              <w:jc w:val="both"/>
              <w:rPr>
                <w:sz w:val="24"/>
                <w:szCs w:val="24"/>
              </w:rPr>
            </w:pPr>
          </w:p>
        </w:tc>
        <w:tc>
          <w:tcPr>
            <w:tcW w:w="2410" w:type="dxa"/>
            <w:tcBorders>
              <w:top w:val="nil"/>
              <w:left w:val="nil"/>
              <w:bottom w:val="nil"/>
              <w:right w:val="single" w:sz="4" w:space="0" w:color="auto"/>
            </w:tcBorders>
          </w:tcPr>
          <w:p w:rsidR="00B07364" w:rsidRPr="00EB4189" w:rsidRDefault="00B07364" w:rsidP="00EB4189">
            <w:pPr>
              <w:pStyle w:val="ConsPlusNormal"/>
              <w:jc w:val="right"/>
              <w:rPr>
                <w:sz w:val="24"/>
                <w:szCs w:val="24"/>
              </w:rPr>
            </w:pPr>
            <w:r w:rsidRPr="00EB4189">
              <w:rPr>
                <w:sz w:val="24"/>
                <w:szCs w:val="24"/>
              </w:rPr>
              <w:t>по ОКПО</w:t>
            </w:r>
          </w:p>
        </w:tc>
        <w:tc>
          <w:tcPr>
            <w:tcW w:w="138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3515" w:type="dxa"/>
            <w:tcBorders>
              <w:top w:val="nil"/>
              <w:left w:val="nil"/>
              <w:bottom w:val="nil"/>
              <w:right w:val="nil"/>
            </w:tcBorders>
          </w:tcPr>
          <w:p w:rsidR="00B07364" w:rsidRPr="00EB4189" w:rsidRDefault="00B07364" w:rsidP="00EB4189">
            <w:pPr>
              <w:pStyle w:val="ConsPlusNormal"/>
              <w:rPr>
                <w:sz w:val="24"/>
                <w:szCs w:val="24"/>
              </w:rPr>
            </w:pPr>
            <w:r w:rsidRPr="00EB4189">
              <w:rPr>
                <w:sz w:val="24"/>
                <w:szCs w:val="24"/>
              </w:rPr>
              <w:t>Получатель бюджетных средств</w:t>
            </w:r>
          </w:p>
        </w:tc>
        <w:tc>
          <w:tcPr>
            <w:tcW w:w="2324" w:type="dxa"/>
            <w:tcBorders>
              <w:top w:val="nil"/>
              <w:left w:val="nil"/>
              <w:bottom w:val="single" w:sz="4" w:space="0" w:color="auto"/>
              <w:right w:val="nil"/>
            </w:tcBorders>
          </w:tcPr>
          <w:p w:rsidR="00B07364" w:rsidRPr="00EB4189" w:rsidRDefault="00B07364" w:rsidP="00EB4189">
            <w:pPr>
              <w:pStyle w:val="ConsPlusNormal"/>
              <w:jc w:val="both"/>
              <w:rPr>
                <w:sz w:val="24"/>
                <w:szCs w:val="24"/>
              </w:rPr>
            </w:pPr>
          </w:p>
        </w:tc>
        <w:tc>
          <w:tcPr>
            <w:tcW w:w="2410" w:type="dxa"/>
            <w:tcBorders>
              <w:top w:val="nil"/>
              <w:left w:val="nil"/>
              <w:bottom w:val="nil"/>
              <w:right w:val="single" w:sz="4" w:space="0" w:color="auto"/>
            </w:tcBorders>
          </w:tcPr>
          <w:p w:rsidR="00B07364" w:rsidRPr="00EB4189" w:rsidRDefault="00B07364" w:rsidP="00EB4189">
            <w:pPr>
              <w:pStyle w:val="ConsPlusNormal"/>
              <w:jc w:val="right"/>
              <w:rPr>
                <w:sz w:val="24"/>
                <w:szCs w:val="24"/>
              </w:rPr>
            </w:pPr>
            <w:r w:rsidRPr="00EB4189">
              <w:rPr>
                <w:sz w:val="24"/>
                <w:szCs w:val="24"/>
              </w:rPr>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3515" w:type="dxa"/>
            <w:tcBorders>
              <w:top w:val="nil"/>
              <w:left w:val="nil"/>
              <w:bottom w:val="nil"/>
              <w:right w:val="nil"/>
            </w:tcBorders>
          </w:tcPr>
          <w:p w:rsidR="00B07364" w:rsidRPr="00EB4189" w:rsidRDefault="00B07364" w:rsidP="00EB4189">
            <w:pPr>
              <w:pStyle w:val="ConsPlusNormal"/>
              <w:rPr>
                <w:sz w:val="24"/>
                <w:szCs w:val="24"/>
              </w:rPr>
            </w:pPr>
          </w:p>
        </w:tc>
        <w:tc>
          <w:tcPr>
            <w:tcW w:w="2324" w:type="dxa"/>
            <w:tcBorders>
              <w:top w:val="single" w:sz="4" w:space="0" w:color="auto"/>
              <w:left w:val="nil"/>
              <w:bottom w:val="nil"/>
              <w:right w:val="nil"/>
            </w:tcBorders>
          </w:tcPr>
          <w:p w:rsidR="00B07364" w:rsidRPr="00EB4189" w:rsidRDefault="00B07364" w:rsidP="00EB4189">
            <w:pPr>
              <w:pStyle w:val="ConsPlusNormal"/>
              <w:jc w:val="both"/>
              <w:rPr>
                <w:sz w:val="24"/>
                <w:szCs w:val="24"/>
              </w:rPr>
            </w:pPr>
          </w:p>
        </w:tc>
        <w:tc>
          <w:tcPr>
            <w:tcW w:w="2410" w:type="dxa"/>
            <w:tcBorders>
              <w:top w:val="nil"/>
              <w:left w:val="nil"/>
              <w:bottom w:val="nil"/>
              <w:right w:val="single" w:sz="4" w:space="0" w:color="auto"/>
            </w:tcBorders>
          </w:tcPr>
          <w:p w:rsidR="00B07364" w:rsidRPr="00EB4189" w:rsidRDefault="00B07364" w:rsidP="00EB4189">
            <w:pPr>
              <w:pStyle w:val="ConsPlusNormal"/>
              <w:jc w:val="right"/>
              <w:rPr>
                <w:sz w:val="24"/>
                <w:szCs w:val="24"/>
              </w:rPr>
            </w:pPr>
            <w:r w:rsidRPr="00EB4189">
              <w:rPr>
                <w:sz w:val="24"/>
                <w:szCs w:val="24"/>
              </w:rPr>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3515" w:type="dxa"/>
            <w:tcBorders>
              <w:top w:val="nil"/>
              <w:left w:val="nil"/>
              <w:bottom w:val="nil"/>
              <w:right w:val="nil"/>
            </w:tcBorders>
          </w:tcPr>
          <w:p w:rsidR="00B07364" w:rsidRPr="00EB4189" w:rsidRDefault="00B07364" w:rsidP="00EB4189">
            <w:pPr>
              <w:pStyle w:val="ConsPlusNormal"/>
              <w:rPr>
                <w:sz w:val="24"/>
                <w:szCs w:val="24"/>
              </w:rPr>
            </w:pPr>
            <w:r w:rsidRPr="00EB4189">
              <w:rPr>
                <w:sz w:val="24"/>
                <w:szCs w:val="24"/>
              </w:rPr>
              <w:t>Наименование бюджета</w:t>
            </w:r>
          </w:p>
        </w:tc>
        <w:tc>
          <w:tcPr>
            <w:tcW w:w="2324" w:type="dxa"/>
            <w:tcBorders>
              <w:top w:val="nil"/>
              <w:left w:val="nil"/>
              <w:bottom w:val="single" w:sz="4" w:space="0" w:color="auto"/>
              <w:right w:val="nil"/>
            </w:tcBorders>
          </w:tcPr>
          <w:p w:rsidR="00B07364" w:rsidRPr="00EB4189" w:rsidRDefault="00B07364" w:rsidP="00EB4189">
            <w:pPr>
              <w:pStyle w:val="ConsPlusNormal"/>
              <w:jc w:val="both"/>
              <w:rPr>
                <w:sz w:val="24"/>
                <w:szCs w:val="24"/>
              </w:rPr>
            </w:pPr>
          </w:p>
        </w:tc>
        <w:tc>
          <w:tcPr>
            <w:tcW w:w="2410" w:type="dxa"/>
            <w:tcBorders>
              <w:top w:val="nil"/>
              <w:left w:val="nil"/>
              <w:bottom w:val="nil"/>
              <w:right w:val="single" w:sz="4" w:space="0" w:color="auto"/>
            </w:tcBorders>
          </w:tcPr>
          <w:p w:rsidR="00B07364" w:rsidRPr="00EB4189" w:rsidRDefault="00B07364" w:rsidP="00EB4189">
            <w:pPr>
              <w:pStyle w:val="ConsPlusNormal"/>
              <w:jc w:val="right"/>
              <w:rPr>
                <w:sz w:val="24"/>
                <w:szCs w:val="24"/>
              </w:rPr>
            </w:pPr>
            <w:r w:rsidRPr="00EB4189">
              <w:rPr>
                <w:sz w:val="24"/>
                <w:szCs w:val="24"/>
              </w:rPr>
              <w:t xml:space="preserve">по </w:t>
            </w:r>
            <w:hyperlink r:id="rId159" w:history="1">
              <w:r w:rsidRPr="00EB4189">
                <w:rPr>
                  <w:color w:val="0000FF"/>
                  <w:sz w:val="24"/>
                  <w:szCs w:val="24"/>
                </w:rPr>
                <w:t>ОКТМО</w:t>
              </w:r>
            </w:hyperlink>
          </w:p>
        </w:tc>
        <w:tc>
          <w:tcPr>
            <w:tcW w:w="138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3515" w:type="dxa"/>
            <w:tcBorders>
              <w:top w:val="nil"/>
              <w:left w:val="nil"/>
              <w:bottom w:val="nil"/>
              <w:right w:val="nil"/>
            </w:tcBorders>
          </w:tcPr>
          <w:p w:rsidR="00B07364" w:rsidRPr="00EB4189" w:rsidRDefault="00B07364" w:rsidP="00EB4189">
            <w:pPr>
              <w:pStyle w:val="ConsPlusNormal"/>
              <w:rPr>
                <w:sz w:val="24"/>
                <w:szCs w:val="24"/>
              </w:rPr>
            </w:pPr>
            <w:r w:rsidRPr="00EB4189">
              <w:rPr>
                <w:sz w:val="24"/>
                <w:szCs w:val="24"/>
              </w:rPr>
              <w:t>Финансовый орган</w:t>
            </w:r>
          </w:p>
        </w:tc>
        <w:tc>
          <w:tcPr>
            <w:tcW w:w="2324" w:type="dxa"/>
            <w:tcBorders>
              <w:top w:val="single" w:sz="4" w:space="0" w:color="auto"/>
              <w:left w:val="nil"/>
              <w:bottom w:val="single" w:sz="4" w:space="0" w:color="auto"/>
              <w:right w:val="nil"/>
            </w:tcBorders>
          </w:tcPr>
          <w:p w:rsidR="00B07364" w:rsidRPr="00EB4189" w:rsidRDefault="00B07364" w:rsidP="00EB4189">
            <w:pPr>
              <w:pStyle w:val="ConsPlusNormal"/>
              <w:jc w:val="both"/>
              <w:rPr>
                <w:sz w:val="24"/>
                <w:szCs w:val="24"/>
              </w:rPr>
            </w:pPr>
          </w:p>
        </w:tc>
        <w:tc>
          <w:tcPr>
            <w:tcW w:w="2410" w:type="dxa"/>
            <w:tcBorders>
              <w:top w:val="nil"/>
              <w:left w:val="nil"/>
              <w:bottom w:val="nil"/>
              <w:right w:val="single" w:sz="4" w:space="0" w:color="auto"/>
            </w:tcBorders>
          </w:tcPr>
          <w:p w:rsidR="00B07364" w:rsidRPr="00EB4189" w:rsidRDefault="00B07364" w:rsidP="00EB4189">
            <w:pPr>
              <w:pStyle w:val="ConsPlusNormal"/>
              <w:jc w:val="right"/>
              <w:rPr>
                <w:sz w:val="24"/>
                <w:szCs w:val="24"/>
              </w:rPr>
            </w:pPr>
            <w:r w:rsidRPr="00EB4189">
              <w:rPr>
                <w:sz w:val="24"/>
                <w:szCs w:val="24"/>
              </w:rPr>
              <w:t>по ОКПО</w:t>
            </w:r>
          </w:p>
        </w:tc>
        <w:tc>
          <w:tcPr>
            <w:tcW w:w="138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3515" w:type="dxa"/>
            <w:tcBorders>
              <w:top w:val="nil"/>
              <w:left w:val="nil"/>
              <w:bottom w:val="nil"/>
              <w:right w:val="nil"/>
            </w:tcBorders>
          </w:tcPr>
          <w:p w:rsidR="00B07364" w:rsidRPr="00EB4189" w:rsidRDefault="00B07364" w:rsidP="00EB4189">
            <w:pPr>
              <w:pStyle w:val="ConsPlusNormal"/>
              <w:rPr>
                <w:sz w:val="24"/>
                <w:szCs w:val="24"/>
              </w:rPr>
            </w:pPr>
            <w:r w:rsidRPr="00EB4189">
              <w:rPr>
                <w:sz w:val="24"/>
                <w:szCs w:val="24"/>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B07364" w:rsidRPr="00EB4189" w:rsidRDefault="00B07364" w:rsidP="00EB4189">
            <w:pPr>
              <w:pStyle w:val="ConsPlusNormal"/>
              <w:jc w:val="both"/>
              <w:rPr>
                <w:sz w:val="24"/>
                <w:szCs w:val="24"/>
              </w:rPr>
            </w:pPr>
          </w:p>
        </w:tc>
        <w:tc>
          <w:tcPr>
            <w:tcW w:w="2410" w:type="dxa"/>
            <w:tcBorders>
              <w:top w:val="nil"/>
              <w:left w:val="nil"/>
              <w:bottom w:val="nil"/>
              <w:right w:val="single" w:sz="4" w:space="0" w:color="auto"/>
            </w:tcBorders>
            <w:vAlign w:val="bottom"/>
          </w:tcPr>
          <w:p w:rsidR="00B07364" w:rsidRPr="00EB4189" w:rsidRDefault="00B07364" w:rsidP="00EB4189">
            <w:pPr>
              <w:pStyle w:val="ConsPlusNormal"/>
              <w:jc w:val="right"/>
              <w:rPr>
                <w:sz w:val="24"/>
                <w:szCs w:val="24"/>
              </w:rPr>
            </w:pPr>
            <w:r w:rsidRPr="00EB4189">
              <w:rPr>
                <w:sz w:val="24"/>
                <w:szCs w:val="24"/>
              </w:rPr>
              <w:t>по КОФК</w:t>
            </w:r>
          </w:p>
        </w:tc>
        <w:tc>
          <w:tcPr>
            <w:tcW w:w="138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5839" w:type="dxa"/>
            <w:gridSpan w:val="2"/>
            <w:tcBorders>
              <w:top w:val="nil"/>
              <w:left w:val="nil"/>
              <w:bottom w:val="nil"/>
              <w:right w:val="nil"/>
            </w:tcBorders>
          </w:tcPr>
          <w:p w:rsidR="00B07364" w:rsidRPr="00EB4189" w:rsidRDefault="00B07364" w:rsidP="00EB4189">
            <w:pPr>
              <w:pStyle w:val="ConsPlusNormal"/>
              <w:rPr>
                <w:sz w:val="24"/>
                <w:szCs w:val="24"/>
              </w:rPr>
            </w:pPr>
            <w:r w:rsidRPr="00EB4189">
              <w:rPr>
                <w:sz w:val="24"/>
                <w:szCs w:val="24"/>
              </w:rPr>
              <w:t xml:space="preserve">Единица измерения: </w:t>
            </w:r>
            <w:proofErr w:type="spellStart"/>
            <w:r w:rsidRPr="00EB4189">
              <w:rPr>
                <w:sz w:val="24"/>
                <w:szCs w:val="24"/>
              </w:rPr>
              <w:t>руб</w:t>
            </w:r>
            <w:proofErr w:type="spellEnd"/>
            <w:r w:rsidRPr="00EB4189">
              <w:rPr>
                <w:sz w:val="24"/>
                <w:szCs w:val="24"/>
              </w:rPr>
              <w:t xml:space="preserve"> (с точностью до второго десятичного знака)</w:t>
            </w:r>
          </w:p>
        </w:tc>
        <w:tc>
          <w:tcPr>
            <w:tcW w:w="2410" w:type="dxa"/>
            <w:tcBorders>
              <w:top w:val="nil"/>
              <w:left w:val="nil"/>
              <w:bottom w:val="nil"/>
              <w:right w:val="single" w:sz="4" w:space="0" w:color="auto"/>
            </w:tcBorders>
            <w:vAlign w:val="bottom"/>
          </w:tcPr>
          <w:p w:rsidR="00B07364" w:rsidRPr="00EB4189" w:rsidRDefault="00B07364" w:rsidP="00EB4189">
            <w:pPr>
              <w:pStyle w:val="ConsPlusNormal"/>
              <w:jc w:val="right"/>
              <w:rPr>
                <w:sz w:val="24"/>
                <w:szCs w:val="24"/>
              </w:rPr>
            </w:pPr>
            <w:r w:rsidRPr="00EB4189">
              <w:rPr>
                <w:sz w:val="24"/>
                <w:szCs w:val="24"/>
              </w:rPr>
              <w:t xml:space="preserve">по </w:t>
            </w:r>
            <w:hyperlink r:id="rId160" w:history="1">
              <w:r w:rsidRPr="00EB4189">
                <w:rPr>
                  <w:color w:val="0000FF"/>
                  <w:sz w:val="24"/>
                  <w:szCs w:val="24"/>
                </w:rPr>
                <w:t>ОКЕИ</w:t>
              </w:r>
            </w:hyperlink>
          </w:p>
        </w:tc>
        <w:tc>
          <w:tcPr>
            <w:tcW w:w="1382" w:type="dxa"/>
            <w:tcBorders>
              <w:top w:val="single" w:sz="4" w:space="0" w:color="auto"/>
              <w:left w:val="single" w:sz="4" w:space="0" w:color="auto"/>
              <w:bottom w:val="single" w:sz="4" w:space="0" w:color="auto"/>
              <w:right w:val="single" w:sz="4" w:space="0" w:color="auto"/>
            </w:tcBorders>
            <w:vAlign w:val="bottom"/>
          </w:tcPr>
          <w:p w:rsidR="00B07364" w:rsidRPr="00EB4189" w:rsidRDefault="00B07364" w:rsidP="00EB4189">
            <w:pPr>
              <w:pStyle w:val="ConsPlusNormal"/>
              <w:jc w:val="center"/>
              <w:rPr>
                <w:sz w:val="24"/>
                <w:szCs w:val="24"/>
              </w:rPr>
            </w:pPr>
            <w:r w:rsidRPr="00EB4189">
              <w:rPr>
                <w:sz w:val="24"/>
                <w:szCs w:val="24"/>
              </w:rPr>
              <w:t>383</w:t>
            </w:r>
          </w:p>
        </w:tc>
      </w:tr>
    </w:tbl>
    <w:p w:rsidR="00B07364" w:rsidRPr="00EB4189" w:rsidRDefault="00B07364" w:rsidP="00B07364">
      <w:pPr>
        <w:pStyle w:val="ConsPlusNormal"/>
        <w:ind w:firstLine="540"/>
        <w:jc w:val="both"/>
        <w:rPr>
          <w:sz w:val="24"/>
          <w:szCs w:val="24"/>
        </w:rPr>
      </w:pPr>
    </w:p>
    <w:p w:rsidR="006C1C48"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w:t>
      </w:r>
    </w:p>
    <w:p w:rsidR="006C1C48" w:rsidRDefault="006C1C48" w:rsidP="00B07364">
      <w:pPr>
        <w:pStyle w:val="ConsPlusNonformat"/>
        <w:jc w:val="both"/>
        <w:rPr>
          <w:rFonts w:ascii="Arial" w:hAnsi="Arial" w:cs="Arial"/>
          <w:sz w:val="24"/>
          <w:szCs w:val="24"/>
        </w:rPr>
      </w:pPr>
    </w:p>
    <w:p w:rsidR="006C1C48" w:rsidRDefault="006C1C48" w:rsidP="00B07364">
      <w:pPr>
        <w:pStyle w:val="ConsPlusNonformat"/>
        <w:jc w:val="both"/>
        <w:rPr>
          <w:rFonts w:ascii="Arial" w:hAnsi="Arial" w:cs="Arial"/>
          <w:sz w:val="24"/>
          <w:szCs w:val="24"/>
        </w:rPr>
      </w:pPr>
    </w:p>
    <w:p w:rsidR="006C1C48" w:rsidRDefault="006C1C48" w:rsidP="00B07364">
      <w:pPr>
        <w:pStyle w:val="ConsPlusNonformat"/>
        <w:jc w:val="both"/>
        <w:rPr>
          <w:rFonts w:ascii="Arial" w:hAnsi="Arial" w:cs="Arial"/>
          <w:sz w:val="24"/>
          <w:szCs w:val="24"/>
        </w:rPr>
      </w:pPr>
    </w:p>
    <w:p w:rsidR="006C1C48" w:rsidRDefault="006C1C48" w:rsidP="00B07364">
      <w:pPr>
        <w:pStyle w:val="ConsPlusNonformat"/>
        <w:jc w:val="both"/>
        <w:rPr>
          <w:rFonts w:ascii="Arial" w:hAnsi="Arial" w:cs="Arial"/>
          <w:sz w:val="24"/>
          <w:szCs w:val="24"/>
        </w:rPr>
      </w:pPr>
    </w:p>
    <w:p w:rsidR="006C1C48" w:rsidRDefault="006C1C48" w:rsidP="00B07364">
      <w:pPr>
        <w:pStyle w:val="ConsPlusNonformat"/>
        <w:jc w:val="both"/>
        <w:rPr>
          <w:rFonts w:ascii="Arial" w:hAnsi="Arial" w:cs="Arial"/>
          <w:sz w:val="24"/>
          <w:szCs w:val="24"/>
        </w:rPr>
      </w:pPr>
    </w:p>
    <w:p w:rsidR="006C1C48" w:rsidRDefault="006C1C48" w:rsidP="00B07364">
      <w:pPr>
        <w:pStyle w:val="ConsPlusNonformat"/>
        <w:jc w:val="both"/>
        <w:rPr>
          <w:rFonts w:ascii="Arial" w:hAnsi="Arial" w:cs="Arial"/>
          <w:sz w:val="24"/>
          <w:szCs w:val="24"/>
        </w:rPr>
      </w:pPr>
    </w:p>
    <w:p w:rsidR="006C1C48" w:rsidRDefault="006C1C48" w:rsidP="00B07364">
      <w:pPr>
        <w:pStyle w:val="ConsPlusNonformat"/>
        <w:jc w:val="both"/>
        <w:rPr>
          <w:rFonts w:ascii="Arial" w:hAnsi="Arial" w:cs="Arial"/>
          <w:sz w:val="24"/>
          <w:szCs w:val="24"/>
        </w:rPr>
      </w:pPr>
    </w:p>
    <w:p w:rsidR="006C1C48" w:rsidRDefault="006C1C48" w:rsidP="00B07364">
      <w:pPr>
        <w:pStyle w:val="ConsPlusNonformat"/>
        <w:jc w:val="both"/>
        <w:rPr>
          <w:rFonts w:ascii="Arial" w:hAnsi="Arial" w:cs="Arial"/>
          <w:sz w:val="24"/>
          <w:szCs w:val="24"/>
        </w:rPr>
      </w:pPr>
    </w:p>
    <w:p w:rsidR="006C1C48" w:rsidRDefault="006C1C48" w:rsidP="00B07364">
      <w:pPr>
        <w:pStyle w:val="ConsPlusNonformat"/>
        <w:jc w:val="both"/>
        <w:rPr>
          <w:rFonts w:ascii="Arial" w:hAnsi="Arial" w:cs="Arial"/>
          <w:sz w:val="24"/>
          <w:szCs w:val="24"/>
        </w:rPr>
      </w:pPr>
    </w:p>
    <w:p w:rsidR="006C1C48" w:rsidRDefault="006C1C48" w:rsidP="00B07364">
      <w:pPr>
        <w:pStyle w:val="ConsPlusNonformat"/>
        <w:jc w:val="both"/>
        <w:rPr>
          <w:rFonts w:ascii="Arial" w:hAnsi="Arial" w:cs="Arial"/>
          <w:sz w:val="24"/>
          <w:szCs w:val="24"/>
        </w:rPr>
      </w:pPr>
    </w:p>
    <w:p w:rsidR="006C1C48" w:rsidRDefault="006C1C48" w:rsidP="00B07364">
      <w:pPr>
        <w:pStyle w:val="ConsPlusNonformat"/>
        <w:jc w:val="both"/>
        <w:rPr>
          <w:rFonts w:ascii="Arial" w:hAnsi="Arial" w:cs="Arial"/>
          <w:sz w:val="24"/>
          <w:szCs w:val="24"/>
        </w:rPr>
      </w:pPr>
    </w:p>
    <w:p w:rsidR="006C1C48" w:rsidRDefault="006C1C48" w:rsidP="00B07364">
      <w:pPr>
        <w:pStyle w:val="ConsPlusNonformat"/>
        <w:jc w:val="both"/>
        <w:rPr>
          <w:rFonts w:ascii="Arial" w:hAnsi="Arial" w:cs="Arial"/>
          <w:sz w:val="24"/>
          <w:szCs w:val="24"/>
        </w:rPr>
      </w:pPr>
    </w:p>
    <w:p w:rsidR="006C1C48" w:rsidRDefault="006C1C48" w:rsidP="00B07364">
      <w:pPr>
        <w:pStyle w:val="ConsPlusNonformat"/>
        <w:jc w:val="both"/>
        <w:rPr>
          <w:rFonts w:ascii="Arial" w:hAnsi="Arial" w:cs="Arial"/>
          <w:sz w:val="24"/>
          <w:szCs w:val="24"/>
        </w:rPr>
      </w:pPr>
    </w:p>
    <w:p w:rsidR="006C1C48" w:rsidRDefault="006C1C48" w:rsidP="00B07364">
      <w:pPr>
        <w:pStyle w:val="ConsPlusNonformat"/>
        <w:jc w:val="both"/>
        <w:rPr>
          <w:rFonts w:ascii="Arial" w:hAnsi="Arial" w:cs="Arial"/>
          <w:sz w:val="24"/>
          <w:szCs w:val="24"/>
        </w:rPr>
      </w:pPr>
    </w:p>
    <w:p w:rsidR="006C1C48" w:rsidRDefault="006C1C48"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Раздел 1. Реквизиты документа-основания для постановки на учет</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w:t>
      </w:r>
      <w:proofErr w:type="gramStart"/>
      <w:r w:rsidRPr="00EB4189">
        <w:rPr>
          <w:rFonts w:ascii="Arial" w:hAnsi="Arial" w:cs="Arial"/>
          <w:sz w:val="24"/>
          <w:szCs w:val="24"/>
        </w:rPr>
        <w:t>бюджетного обязательства (для внесения изменений в</w:t>
      </w:r>
      <w:proofErr w:type="gramEnd"/>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поставленное на учет бюджетное обязательство)</w:t>
      </w:r>
    </w:p>
    <w:p w:rsidR="00B07364" w:rsidRPr="00EB4189" w:rsidRDefault="00B07364" w:rsidP="00B07364">
      <w:pPr>
        <w:pStyle w:val="ConsPlusNormal"/>
        <w:ind w:firstLine="540"/>
        <w:jc w:val="both"/>
        <w:rPr>
          <w:sz w:val="24"/>
          <w:szCs w:val="24"/>
        </w:rPr>
      </w:pPr>
    </w:p>
    <w:tbl>
      <w:tblPr>
        <w:tblW w:w="15309" w:type="dxa"/>
        <w:tblInd w:w="-107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1135"/>
        <w:gridCol w:w="850"/>
        <w:gridCol w:w="567"/>
        <w:gridCol w:w="1355"/>
        <w:gridCol w:w="964"/>
        <w:gridCol w:w="1339"/>
        <w:gridCol w:w="907"/>
        <w:gridCol w:w="893"/>
        <w:gridCol w:w="779"/>
        <w:gridCol w:w="993"/>
        <w:gridCol w:w="1120"/>
        <w:gridCol w:w="964"/>
        <w:gridCol w:w="1077"/>
        <w:gridCol w:w="1516"/>
      </w:tblGrid>
      <w:tr w:rsidR="00B07364" w:rsidRPr="00EB4189" w:rsidTr="006C1C48">
        <w:tc>
          <w:tcPr>
            <w:tcW w:w="3402" w:type="dxa"/>
            <w:gridSpan w:val="4"/>
            <w:tcBorders>
              <w:left w:val="nil"/>
            </w:tcBorders>
          </w:tcPr>
          <w:p w:rsidR="00B07364" w:rsidRPr="00EB4189" w:rsidRDefault="00B07364" w:rsidP="00EB4189">
            <w:pPr>
              <w:pStyle w:val="ConsPlusNormal"/>
              <w:jc w:val="center"/>
              <w:rPr>
                <w:sz w:val="24"/>
                <w:szCs w:val="24"/>
              </w:rPr>
            </w:pPr>
            <w:r w:rsidRPr="00EB4189">
              <w:rPr>
                <w:sz w:val="24"/>
                <w:szCs w:val="24"/>
              </w:rPr>
              <w:t>Документ-основание</w:t>
            </w:r>
          </w:p>
        </w:tc>
        <w:tc>
          <w:tcPr>
            <w:tcW w:w="1355" w:type="dxa"/>
            <w:vMerge w:val="restart"/>
          </w:tcPr>
          <w:p w:rsidR="00B07364" w:rsidRPr="00EB4189" w:rsidRDefault="00B07364" w:rsidP="006C1C48">
            <w:pPr>
              <w:pStyle w:val="ConsPlusNormal"/>
              <w:ind w:firstLine="0"/>
              <w:rPr>
                <w:sz w:val="24"/>
                <w:szCs w:val="24"/>
              </w:rPr>
            </w:pPr>
            <w:r w:rsidRPr="00EB4189">
              <w:rPr>
                <w:sz w:val="24"/>
                <w:szCs w:val="24"/>
              </w:rPr>
              <w:t>Предмет по документу-основанию</w:t>
            </w:r>
          </w:p>
        </w:tc>
        <w:tc>
          <w:tcPr>
            <w:tcW w:w="964" w:type="dxa"/>
            <w:vMerge w:val="restart"/>
          </w:tcPr>
          <w:p w:rsidR="00B07364" w:rsidRPr="00EB4189" w:rsidRDefault="00B07364" w:rsidP="006C1C48">
            <w:pPr>
              <w:pStyle w:val="ConsPlusNormal"/>
              <w:ind w:firstLine="0"/>
              <w:rPr>
                <w:sz w:val="24"/>
                <w:szCs w:val="24"/>
              </w:rPr>
            </w:pPr>
            <w:r w:rsidRPr="00EB4189">
              <w:rPr>
                <w:sz w:val="24"/>
                <w:szCs w:val="24"/>
              </w:rPr>
              <w:t>Учетный номер бюджетного обязательства</w:t>
            </w:r>
          </w:p>
        </w:tc>
        <w:tc>
          <w:tcPr>
            <w:tcW w:w="1339" w:type="dxa"/>
            <w:vMerge w:val="restart"/>
          </w:tcPr>
          <w:p w:rsidR="00B07364" w:rsidRPr="00EB4189" w:rsidRDefault="00B07364" w:rsidP="006C1C48">
            <w:pPr>
              <w:pStyle w:val="ConsPlusNormal"/>
              <w:ind w:firstLine="0"/>
              <w:rPr>
                <w:sz w:val="24"/>
                <w:szCs w:val="24"/>
              </w:rPr>
            </w:pPr>
            <w:r w:rsidRPr="00EB4189">
              <w:rPr>
                <w:sz w:val="24"/>
                <w:szCs w:val="24"/>
              </w:rPr>
              <w:t>Уникальный номер реестровой записи в реестре контрактов/реестре соглашений</w:t>
            </w:r>
          </w:p>
        </w:tc>
        <w:tc>
          <w:tcPr>
            <w:tcW w:w="907" w:type="dxa"/>
            <w:vMerge w:val="restart"/>
          </w:tcPr>
          <w:p w:rsidR="00B07364" w:rsidRPr="00EB4189" w:rsidRDefault="00B07364" w:rsidP="006C1C48">
            <w:pPr>
              <w:pStyle w:val="ConsPlusNormal"/>
              <w:ind w:firstLine="0"/>
              <w:rPr>
                <w:sz w:val="24"/>
                <w:szCs w:val="24"/>
              </w:rPr>
            </w:pPr>
            <w:r w:rsidRPr="00EB4189">
              <w:rPr>
                <w:sz w:val="24"/>
                <w:szCs w:val="24"/>
              </w:rPr>
              <w:t>Сумма в валюте обязательства</w:t>
            </w:r>
          </w:p>
        </w:tc>
        <w:tc>
          <w:tcPr>
            <w:tcW w:w="893" w:type="dxa"/>
            <w:vMerge w:val="restart"/>
          </w:tcPr>
          <w:p w:rsidR="00B07364" w:rsidRPr="00EB4189" w:rsidRDefault="00B07364" w:rsidP="006C1C48">
            <w:pPr>
              <w:pStyle w:val="ConsPlusNormal"/>
              <w:ind w:firstLine="0"/>
              <w:rPr>
                <w:sz w:val="24"/>
                <w:szCs w:val="24"/>
              </w:rPr>
            </w:pPr>
            <w:r w:rsidRPr="00EB4189">
              <w:rPr>
                <w:sz w:val="24"/>
                <w:szCs w:val="24"/>
              </w:rPr>
              <w:t xml:space="preserve">Код валюты по </w:t>
            </w:r>
            <w:hyperlink r:id="rId161" w:history="1">
              <w:r w:rsidRPr="00EB4189">
                <w:rPr>
                  <w:color w:val="0000FF"/>
                  <w:sz w:val="24"/>
                  <w:szCs w:val="24"/>
                </w:rPr>
                <w:t>ОКВ</w:t>
              </w:r>
            </w:hyperlink>
          </w:p>
        </w:tc>
        <w:tc>
          <w:tcPr>
            <w:tcW w:w="779" w:type="dxa"/>
            <w:vMerge w:val="restart"/>
          </w:tcPr>
          <w:p w:rsidR="00B07364" w:rsidRPr="00EB4189" w:rsidRDefault="00B07364" w:rsidP="006C1C48">
            <w:pPr>
              <w:pStyle w:val="ConsPlusNormal"/>
              <w:ind w:firstLine="0"/>
              <w:rPr>
                <w:sz w:val="24"/>
                <w:szCs w:val="24"/>
              </w:rPr>
            </w:pPr>
            <w:r w:rsidRPr="00EB4189">
              <w:rPr>
                <w:sz w:val="24"/>
                <w:szCs w:val="24"/>
              </w:rPr>
              <w:t>Сумма в валюте Российской Федерации</w:t>
            </w:r>
          </w:p>
        </w:tc>
        <w:tc>
          <w:tcPr>
            <w:tcW w:w="2113" w:type="dxa"/>
            <w:gridSpan w:val="2"/>
          </w:tcPr>
          <w:p w:rsidR="00B07364" w:rsidRPr="00EB4189" w:rsidRDefault="00B07364" w:rsidP="006C1C48">
            <w:pPr>
              <w:pStyle w:val="ConsPlusNormal"/>
              <w:ind w:firstLine="0"/>
              <w:rPr>
                <w:sz w:val="24"/>
                <w:szCs w:val="24"/>
              </w:rPr>
            </w:pPr>
            <w:r w:rsidRPr="00EB4189">
              <w:rPr>
                <w:sz w:val="24"/>
                <w:szCs w:val="24"/>
              </w:rPr>
              <w:t>Авансовый платеж</w:t>
            </w:r>
          </w:p>
        </w:tc>
        <w:tc>
          <w:tcPr>
            <w:tcW w:w="2041" w:type="dxa"/>
            <w:gridSpan w:val="2"/>
          </w:tcPr>
          <w:p w:rsidR="00B07364" w:rsidRPr="00EB4189" w:rsidRDefault="00B07364" w:rsidP="00EB4189">
            <w:pPr>
              <w:pStyle w:val="ConsPlusNormal"/>
              <w:jc w:val="center"/>
              <w:rPr>
                <w:sz w:val="24"/>
                <w:szCs w:val="24"/>
              </w:rPr>
            </w:pPr>
            <w:r w:rsidRPr="00EB4189">
              <w:rPr>
                <w:sz w:val="24"/>
                <w:szCs w:val="24"/>
              </w:rPr>
              <w:t>Уведомление о поступлении исполнительного документа/решения налогового органа</w:t>
            </w:r>
          </w:p>
        </w:tc>
        <w:tc>
          <w:tcPr>
            <w:tcW w:w="1516" w:type="dxa"/>
            <w:vMerge w:val="restart"/>
            <w:tcBorders>
              <w:right w:val="nil"/>
            </w:tcBorders>
          </w:tcPr>
          <w:p w:rsidR="00B07364" w:rsidRPr="00EB4189" w:rsidRDefault="00B07364" w:rsidP="00EB4189">
            <w:pPr>
              <w:pStyle w:val="ConsPlusNormal"/>
              <w:jc w:val="center"/>
              <w:rPr>
                <w:sz w:val="24"/>
                <w:szCs w:val="24"/>
              </w:rPr>
            </w:pPr>
            <w:r w:rsidRPr="00EB4189">
              <w:rPr>
                <w:sz w:val="24"/>
                <w:szCs w:val="24"/>
              </w:rPr>
              <w:t xml:space="preserve">Основание для </w:t>
            </w:r>
            <w:proofErr w:type="spellStart"/>
            <w:r w:rsidRPr="00EB4189">
              <w:rPr>
                <w:sz w:val="24"/>
                <w:szCs w:val="24"/>
              </w:rPr>
              <w:t>невключения</w:t>
            </w:r>
            <w:proofErr w:type="spellEnd"/>
            <w:r w:rsidRPr="00EB4189">
              <w:rPr>
                <w:sz w:val="24"/>
                <w:szCs w:val="24"/>
              </w:rPr>
              <w:t xml:space="preserve"> договора (государственного контракта) в реестр контрактов</w:t>
            </w:r>
          </w:p>
        </w:tc>
      </w:tr>
      <w:tr w:rsidR="00B07364" w:rsidRPr="00EB4189" w:rsidTr="006A1EFC">
        <w:tc>
          <w:tcPr>
            <w:tcW w:w="850" w:type="dxa"/>
            <w:tcBorders>
              <w:left w:val="nil"/>
            </w:tcBorders>
          </w:tcPr>
          <w:p w:rsidR="00B07364" w:rsidRPr="00EB4189" w:rsidRDefault="00B07364" w:rsidP="006C1C48">
            <w:pPr>
              <w:pStyle w:val="ConsPlusNormal"/>
              <w:ind w:firstLine="0"/>
              <w:rPr>
                <w:sz w:val="24"/>
                <w:szCs w:val="24"/>
              </w:rPr>
            </w:pPr>
            <w:r w:rsidRPr="00EB4189">
              <w:rPr>
                <w:sz w:val="24"/>
                <w:szCs w:val="24"/>
              </w:rPr>
              <w:t>вид</w:t>
            </w:r>
          </w:p>
        </w:tc>
        <w:tc>
          <w:tcPr>
            <w:tcW w:w="1135" w:type="dxa"/>
          </w:tcPr>
          <w:p w:rsidR="00B07364" w:rsidRPr="00EB4189" w:rsidRDefault="00B07364" w:rsidP="006C1C48">
            <w:pPr>
              <w:pStyle w:val="ConsPlusNormal"/>
              <w:ind w:firstLine="0"/>
              <w:rPr>
                <w:sz w:val="24"/>
                <w:szCs w:val="24"/>
              </w:rPr>
            </w:pPr>
            <w:r w:rsidRPr="00EB4189">
              <w:rPr>
                <w:sz w:val="24"/>
                <w:szCs w:val="24"/>
              </w:rPr>
              <w:t>наименование</w:t>
            </w:r>
          </w:p>
        </w:tc>
        <w:tc>
          <w:tcPr>
            <w:tcW w:w="850" w:type="dxa"/>
          </w:tcPr>
          <w:p w:rsidR="00B07364" w:rsidRPr="00EB4189" w:rsidRDefault="00B07364" w:rsidP="006C1C48">
            <w:pPr>
              <w:pStyle w:val="ConsPlusNormal"/>
              <w:ind w:firstLine="0"/>
              <w:rPr>
                <w:sz w:val="24"/>
                <w:szCs w:val="24"/>
              </w:rPr>
            </w:pPr>
            <w:r w:rsidRPr="00EB4189">
              <w:rPr>
                <w:sz w:val="24"/>
                <w:szCs w:val="24"/>
              </w:rPr>
              <w:t>номер</w:t>
            </w:r>
          </w:p>
        </w:tc>
        <w:tc>
          <w:tcPr>
            <w:tcW w:w="567" w:type="dxa"/>
          </w:tcPr>
          <w:p w:rsidR="00B07364" w:rsidRPr="00EB4189" w:rsidRDefault="00B07364" w:rsidP="006C1C48">
            <w:pPr>
              <w:pStyle w:val="ConsPlusNormal"/>
              <w:ind w:firstLine="0"/>
              <w:rPr>
                <w:sz w:val="24"/>
                <w:szCs w:val="24"/>
              </w:rPr>
            </w:pPr>
            <w:r w:rsidRPr="00EB4189">
              <w:rPr>
                <w:sz w:val="24"/>
                <w:szCs w:val="24"/>
              </w:rPr>
              <w:t>дата</w:t>
            </w:r>
          </w:p>
        </w:tc>
        <w:tc>
          <w:tcPr>
            <w:tcW w:w="1355" w:type="dxa"/>
            <w:vMerge/>
          </w:tcPr>
          <w:p w:rsidR="00B07364" w:rsidRPr="00EB4189" w:rsidRDefault="00B07364" w:rsidP="00EB4189">
            <w:pPr>
              <w:rPr>
                <w:rFonts w:ascii="Arial" w:hAnsi="Arial" w:cs="Arial"/>
                <w:sz w:val="24"/>
                <w:szCs w:val="24"/>
              </w:rPr>
            </w:pPr>
          </w:p>
        </w:tc>
        <w:tc>
          <w:tcPr>
            <w:tcW w:w="964" w:type="dxa"/>
            <w:vMerge/>
          </w:tcPr>
          <w:p w:rsidR="00B07364" w:rsidRPr="00EB4189" w:rsidRDefault="00B07364" w:rsidP="00EB4189">
            <w:pPr>
              <w:rPr>
                <w:rFonts w:ascii="Arial" w:hAnsi="Arial" w:cs="Arial"/>
                <w:sz w:val="24"/>
                <w:szCs w:val="24"/>
              </w:rPr>
            </w:pPr>
          </w:p>
        </w:tc>
        <w:tc>
          <w:tcPr>
            <w:tcW w:w="1339" w:type="dxa"/>
            <w:vMerge/>
          </w:tcPr>
          <w:p w:rsidR="00B07364" w:rsidRPr="00EB4189" w:rsidRDefault="00B07364" w:rsidP="00EB4189">
            <w:pPr>
              <w:rPr>
                <w:rFonts w:ascii="Arial" w:hAnsi="Arial" w:cs="Arial"/>
                <w:sz w:val="24"/>
                <w:szCs w:val="24"/>
              </w:rPr>
            </w:pPr>
          </w:p>
        </w:tc>
        <w:tc>
          <w:tcPr>
            <w:tcW w:w="907" w:type="dxa"/>
            <w:vMerge/>
          </w:tcPr>
          <w:p w:rsidR="00B07364" w:rsidRPr="00EB4189" w:rsidRDefault="00B07364" w:rsidP="00EB4189">
            <w:pPr>
              <w:rPr>
                <w:rFonts w:ascii="Arial" w:hAnsi="Arial" w:cs="Arial"/>
                <w:sz w:val="24"/>
                <w:szCs w:val="24"/>
              </w:rPr>
            </w:pPr>
          </w:p>
        </w:tc>
        <w:tc>
          <w:tcPr>
            <w:tcW w:w="893" w:type="dxa"/>
            <w:vMerge/>
          </w:tcPr>
          <w:p w:rsidR="00B07364" w:rsidRPr="00EB4189" w:rsidRDefault="00B07364" w:rsidP="00EB4189">
            <w:pPr>
              <w:rPr>
                <w:rFonts w:ascii="Arial" w:hAnsi="Arial" w:cs="Arial"/>
                <w:sz w:val="24"/>
                <w:szCs w:val="24"/>
              </w:rPr>
            </w:pPr>
          </w:p>
        </w:tc>
        <w:tc>
          <w:tcPr>
            <w:tcW w:w="779" w:type="dxa"/>
            <w:vMerge/>
          </w:tcPr>
          <w:p w:rsidR="00B07364" w:rsidRPr="00EB4189" w:rsidRDefault="00B07364" w:rsidP="00EB4189">
            <w:pPr>
              <w:rPr>
                <w:rFonts w:ascii="Arial" w:hAnsi="Arial" w:cs="Arial"/>
                <w:sz w:val="24"/>
                <w:szCs w:val="24"/>
              </w:rPr>
            </w:pPr>
          </w:p>
        </w:tc>
        <w:tc>
          <w:tcPr>
            <w:tcW w:w="993" w:type="dxa"/>
          </w:tcPr>
          <w:p w:rsidR="00B07364" w:rsidRPr="00EB4189" w:rsidRDefault="00B07364" w:rsidP="006C1C48">
            <w:pPr>
              <w:pStyle w:val="ConsPlusNormal"/>
              <w:ind w:firstLine="0"/>
              <w:rPr>
                <w:sz w:val="24"/>
                <w:szCs w:val="24"/>
              </w:rPr>
            </w:pPr>
            <w:r w:rsidRPr="00EB4189">
              <w:rPr>
                <w:sz w:val="24"/>
                <w:szCs w:val="24"/>
              </w:rPr>
              <w:t>процент от общей суммы авансового платежа</w:t>
            </w:r>
          </w:p>
        </w:tc>
        <w:tc>
          <w:tcPr>
            <w:tcW w:w="1120" w:type="dxa"/>
          </w:tcPr>
          <w:p w:rsidR="00B07364" w:rsidRPr="00EB4189" w:rsidRDefault="00B07364" w:rsidP="006C1C48">
            <w:pPr>
              <w:pStyle w:val="ConsPlusNormal"/>
              <w:ind w:firstLine="0"/>
              <w:rPr>
                <w:sz w:val="24"/>
                <w:szCs w:val="24"/>
              </w:rPr>
            </w:pPr>
            <w:r w:rsidRPr="00EB4189">
              <w:rPr>
                <w:sz w:val="24"/>
                <w:szCs w:val="24"/>
              </w:rPr>
              <w:t>сумма авансового платежа</w:t>
            </w:r>
          </w:p>
        </w:tc>
        <w:tc>
          <w:tcPr>
            <w:tcW w:w="964" w:type="dxa"/>
          </w:tcPr>
          <w:p w:rsidR="00B07364" w:rsidRPr="00EB4189" w:rsidRDefault="00B07364" w:rsidP="00EB4189">
            <w:pPr>
              <w:pStyle w:val="ConsPlusNormal"/>
              <w:jc w:val="center"/>
              <w:rPr>
                <w:sz w:val="24"/>
                <w:szCs w:val="24"/>
              </w:rPr>
            </w:pPr>
            <w:r w:rsidRPr="00EB4189">
              <w:rPr>
                <w:sz w:val="24"/>
                <w:szCs w:val="24"/>
              </w:rPr>
              <w:t>номер</w:t>
            </w:r>
          </w:p>
        </w:tc>
        <w:tc>
          <w:tcPr>
            <w:tcW w:w="1077" w:type="dxa"/>
          </w:tcPr>
          <w:p w:rsidR="00B07364" w:rsidRPr="00EB4189" w:rsidRDefault="00B07364" w:rsidP="00EB4189">
            <w:pPr>
              <w:pStyle w:val="ConsPlusNormal"/>
              <w:jc w:val="center"/>
              <w:rPr>
                <w:sz w:val="24"/>
                <w:szCs w:val="24"/>
              </w:rPr>
            </w:pPr>
            <w:r w:rsidRPr="00EB4189">
              <w:rPr>
                <w:sz w:val="24"/>
                <w:szCs w:val="24"/>
              </w:rPr>
              <w:t>дата</w:t>
            </w:r>
          </w:p>
        </w:tc>
        <w:tc>
          <w:tcPr>
            <w:tcW w:w="1516" w:type="dxa"/>
            <w:vMerge/>
            <w:tcBorders>
              <w:right w:val="nil"/>
            </w:tcBorders>
          </w:tcPr>
          <w:p w:rsidR="00B07364" w:rsidRPr="00EB4189" w:rsidRDefault="00B07364" w:rsidP="00EB4189">
            <w:pPr>
              <w:rPr>
                <w:rFonts w:ascii="Arial" w:hAnsi="Arial" w:cs="Arial"/>
                <w:sz w:val="24"/>
                <w:szCs w:val="24"/>
              </w:rPr>
            </w:pPr>
          </w:p>
        </w:tc>
      </w:tr>
      <w:tr w:rsidR="00B07364" w:rsidRPr="00EB4189" w:rsidTr="006A1EFC">
        <w:tc>
          <w:tcPr>
            <w:tcW w:w="850" w:type="dxa"/>
            <w:tcBorders>
              <w:left w:val="nil"/>
            </w:tcBorders>
          </w:tcPr>
          <w:p w:rsidR="00B07364" w:rsidRPr="00EB4189" w:rsidRDefault="00B07364" w:rsidP="006A1EFC">
            <w:pPr>
              <w:pStyle w:val="ConsPlusNormal"/>
              <w:ind w:firstLine="0"/>
              <w:rPr>
                <w:sz w:val="24"/>
                <w:szCs w:val="24"/>
              </w:rPr>
            </w:pPr>
            <w:r w:rsidRPr="00EB4189">
              <w:rPr>
                <w:sz w:val="24"/>
                <w:szCs w:val="24"/>
              </w:rPr>
              <w:t>1</w:t>
            </w:r>
          </w:p>
        </w:tc>
        <w:tc>
          <w:tcPr>
            <w:tcW w:w="1135" w:type="dxa"/>
          </w:tcPr>
          <w:p w:rsidR="00B07364" w:rsidRPr="00EB4189" w:rsidRDefault="00B07364" w:rsidP="006A1EFC">
            <w:pPr>
              <w:pStyle w:val="ConsPlusNormal"/>
              <w:ind w:firstLine="0"/>
              <w:rPr>
                <w:sz w:val="24"/>
                <w:szCs w:val="24"/>
              </w:rPr>
            </w:pPr>
            <w:r w:rsidRPr="00EB4189">
              <w:rPr>
                <w:sz w:val="24"/>
                <w:szCs w:val="24"/>
              </w:rPr>
              <w:t>2</w:t>
            </w:r>
          </w:p>
        </w:tc>
        <w:tc>
          <w:tcPr>
            <w:tcW w:w="850" w:type="dxa"/>
          </w:tcPr>
          <w:p w:rsidR="00B07364" w:rsidRPr="00EB4189" w:rsidRDefault="00B07364" w:rsidP="006A1EFC">
            <w:pPr>
              <w:pStyle w:val="ConsPlusNormal"/>
              <w:ind w:firstLine="0"/>
              <w:rPr>
                <w:sz w:val="24"/>
                <w:szCs w:val="24"/>
              </w:rPr>
            </w:pPr>
            <w:r w:rsidRPr="00EB4189">
              <w:rPr>
                <w:sz w:val="24"/>
                <w:szCs w:val="24"/>
              </w:rPr>
              <w:t>3</w:t>
            </w:r>
          </w:p>
        </w:tc>
        <w:tc>
          <w:tcPr>
            <w:tcW w:w="567" w:type="dxa"/>
          </w:tcPr>
          <w:p w:rsidR="00B07364" w:rsidRPr="00EB4189" w:rsidRDefault="00B07364" w:rsidP="006A1EFC">
            <w:pPr>
              <w:pStyle w:val="ConsPlusNormal"/>
              <w:ind w:firstLine="0"/>
              <w:rPr>
                <w:sz w:val="24"/>
                <w:szCs w:val="24"/>
              </w:rPr>
            </w:pPr>
            <w:r w:rsidRPr="00EB4189">
              <w:rPr>
                <w:sz w:val="24"/>
                <w:szCs w:val="24"/>
              </w:rPr>
              <w:t>4</w:t>
            </w:r>
          </w:p>
        </w:tc>
        <w:tc>
          <w:tcPr>
            <w:tcW w:w="1355" w:type="dxa"/>
          </w:tcPr>
          <w:p w:rsidR="00B07364" w:rsidRPr="00EB4189" w:rsidRDefault="00B07364" w:rsidP="00EB4189">
            <w:pPr>
              <w:pStyle w:val="ConsPlusNormal"/>
              <w:jc w:val="center"/>
              <w:rPr>
                <w:sz w:val="24"/>
                <w:szCs w:val="24"/>
              </w:rPr>
            </w:pPr>
            <w:r w:rsidRPr="00EB4189">
              <w:rPr>
                <w:sz w:val="24"/>
                <w:szCs w:val="24"/>
              </w:rPr>
              <w:t>5</w:t>
            </w:r>
          </w:p>
        </w:tc>
        <w:tc>
          <w:tcPr>
            <w:tcW w:w="964" w:type="dxa"/>
          </w:tcPr>
          <w:p w:rsidR="00B07364" w:rsidRPr="00EB4189" w:rsidRDefault="00B07364" w:rsidP="00EB4189">
            <w:pPr>
              <w:pStyle w:val="ConsPlusNormal"/>
              <w:jc w:val="center"/>
              <w:rPr>
                <w:sz w:val="24"/>
                <w:szCs w:val="24"/>
              </w:rPr>
            </w:pPr>
            <w:r w:rsidRPr="00EB4189">
              <w:rPr>
                <w:sz w:val="24"/>
                <w:szCs w:val="24"/>
              </w:rPr>
              <w:t>6</w:t>
            </w:r>
          </w:p>
        </w:tc>
        <w:tc>
          <w:tcPr>
            <w:tcW w:w="1339" w:type="dxa"/>
          </w:tcPr>
          <w:p w:rsidR="00B07364" w:rsidRPr="00EB4189" w:rsidRDefault="00B07364" w:rsidP="00EB4189">
            <w:pPr>
              <w:pStyle w:val="ConsPlusNormal"/>
              <w:jc w:val="center"/>
              <w:rPr>
                <w:sz w:val="24"/>
                <w:szCs w:val="24"/>
              </w:rPr>
            </w:pPr>
            <w:r w:rsidRPr="00EB4189">
              <w:rPr>
                <w:sz w:val="24"/>
                <w:szCs w:val="24"/>
              </w:rPr>
              <w:t>7</w:t>
            </w:r>
          </w:p>
        </w:tc>
        <w:tc>
          <w:tcPr>
            <w:tcW w:w="907" w:type="dxa"/>
          </w:tcPr>
          <w:p w:rsidR="00B07364" w:rsidRPr="00EB4189" w:rsidRDefault="00B07364" w:rsidP="00EB4189">
            <w:pPr>
              <w:pStyle w:val="ConsPlusNormal"/>
              <w:jc w:val="center"/>
              <w:rPr>
                <w:sz w:val="24"/>
                <w:szCs w:val="24"/>
              </w:rPr>
            </w:pPr>
            <w:r w:rsidRPr="00EB4189">
              <w:rPr>
                <w:sz w:val="24"/>
                <w:szCs w:val="24"/>
              </w:rPr>
              <w:t>8</w:t>
            </w:r>
          </w:p>
        </w:tc>
        <w:tc>
          <w:tcPr>
            <w:tcW w:w="893" w:type="dxa"/>
          </w:tcPr>
          <w:p w:rsidR="00B07364" w:rsidRPr="00EB4189" w:rsidRDefault="00B07364" w:rsidP="00EB4189">
            <w:pPr>
              <w:pStyle w:val="ConsPlusNormal"/>
              <w:jc w:val="center"/>
              <w:rPr>
                <w:sz w:val="24"/>
                <w:szCs w:val="24"/>
              </w:rPr>
            </w:pPr>
            <w:r w:rsidRPr="00EB4189">
              <w:rPr>
                <w:sz w:val="24"/>
                <w:szCs w:val="24"/>
              </w:rPr>
              <w:t>9</w:t>
            </w:r>
          </w:p>
        </w:tc>
        <w:tc>
          <w:tcPr>
            <w:tcW w:w="779" w:type="dxa"/>
          </w:tcPr>
          <w:p w:rsidR="00B07364" w:rsidRPr="00EB4189" w:rsidRDefault="00B07364" w:rsidP="006A1EFC">
            <w:pPr>
              <w:pStyle w:val="ConsPlusNormal"/>
              <w:ind w:firstLine="0"/>
              <w:rPr>
                <w:sz w:val="24"/>
                <w:szCs w:val="24"/>
              </w:rPr>
            </w:pPr>
            <w:r w:rsidRPr="00EB4189">
              <w:rPr>
                <w:sz w:val="24"/>
                <w:szCs w:val="24"/>
              </w:rPr>
              <w:t>10</w:t>
            </w:r>
          </w:p>
        </w:tc>
        <w:tc>
          <w:tcPr>
            <w:tcW w:w="993" w:type="dxa"/>
          </w:tcPr>
          <w:p w:rsidR="00B07364" w:rsidRPr="00EB4189" w:rsidRDefault="00B07364" w:rsidP="006A1EFC">
            <w:pPr>
              <w:pStyle w:val="ConsPlusNormal"/>
              <w:ind w:firstLine="0"/>
              <w:rPr>
                <w:sz w:val="24"/>
                <w:szCs w:val="24"/>
              </w:rPr>
            </w:pPr>
            <w:r w:rsidRPr="00EB4189">
              <w:rPr>
                <w:sz w:val="24"/>
                <w:szCs w:val="24"/>
              </w:rPr>
              <w:t>11</w:t>
            </w:r>
          </w:p>
        </w:tc>
        <w:tc>
          <w:tcPr>
            <w:tcW w:w="1120" w:type="dxa"/>
          </w:tcPr>
          <w:p w:rsidR="00B07364" w:rsidRPr="00EB4189" w:rsidRDefault="00B07364" w:rsidP="006A1EFC">
            <w:pPr>
              <w:pStyle w:val="ConsPlusNormal"/>
              <w:ind w:firstLine="0"/>
              <w:rPr>
                <w:sz w:val="24"/>
                <w:szCs w:val="24"/>
              </w:rPr>
            </w:pPr>
            <w:r w:rsidRPr="00EB4189">
              <w:rPr>
                <w:sz w:val="24"/>
                <w:szCs w:val="24"/>
              </w:rPr>
              <w:t>12</w:t>
            </w:r>
          </w:p>
        </w:tc>
        <w:tc>
          <w:tcPr>
            <w:tcW w:w="964" w:type="dxa"/>
          </w:tcPr>
          <w:p w:rsidR="00B07364" w:rsidRPr="00EB4189" w:rsidRDefault="00B07364" w:rsidP="00EB4189">
            <w:pPr>
              <w:pStyle w:val="ConsPlusNormal"/>
              <w:jc w:val="center"/>
              <w:rPr>
                <w:sz w:val="24"/>
                <w:szCs w:val="24"/>
              </w:rPr>
            </w:pPr>
            <w:r w:rsidRPr="00EB4189">
              <w:rPr>
                <w:sz w:val="24"/>
                <w:szCs w:val="24"/>
              </w:rPr>
              <w:t>13</w:t>
            </w:r>
          </w:p>
        </w:tc>
        <w:tc>
          <w:tcPr>
            <w:tcW w:w="1077" w:type="dxa"/>
          </w:tcPr>
          <w:p w:rsidR="00B07364" w:rsidRPr="00EB4189" w:rsidRDefault="00B07364" w:rsidP="00EB4189">
            <w:pPr>
              <w:pStyle w:val="ConsPlusNormal"/>
              <w:jc w:val="center"/>
              <w:rPr>
                <w:sz w:val="24"/>
                <w:szCs w:val="24"/>
              </w:rPr>
            </w:pPr>
            <w:r w:rsidRPr="00EB4189">
              <w:rPr>
                <w:sz w:val="24"/>
                <w:szCs w:val="24"/>
              </w:rPr>
              <w:t>14</w:t>
            </w:r>
          </w:p>
        </w:tc>
        <w:tc>
          <w:tcPr>
            <w:tcW w:w="1516" w:type="dxa"/>
            <w:tcBorders>
              <w:right w:val="nil"/>
            </w:tcBorders>
          </w:tcPr>
          <w:p w:rsidR="00B07364" w:rsidRPr="00EB4189" w:rsidRDefault="00B07364" w:rsidP="00EB4189">
            <w:pPr>
              <w:pStyle w:val="ConsPlusNormal"/>
              <w:jc w:val="center"/>
              <w:rPr>
                <w:sz w:val="24"/>
                <w:szCs w:val="24"/>
              </w:rPr>
            </w:pPr>
            <w:r w:rsidRPr="00EB4189">
              <w:rPr>
                <w:sz w:val="24"/>
                <w:szCs w:val="24"/>
              </w:rPr>
              <w:t>15</w:t>
            </w:r>
          </w:p>
        </w:tc>
      </w:tr>
      <w:tr w:rsidR="00B07364" w:rsidRPr="00EB4189" w:rsidTr="006A1EFC">
        <w:tblPrEx>
          <w:tblBorders>
            <w:left w:val="single" w:sz="4" w:space="0" w:color="auto"/>
            <w:right w:val="single" w:sz="4" w:space="0" w:color="auto"/>
          </w:tblBorders>
        </w:tblPrEx>
        <w:tc>
          <w:tcPr>
            <w:tcW w:w="850" w:type="dxa"/>
          </w:tcPr>
          <w:p w:rsidR="00B07364" w:rsidRPr="00EB4189" w:rsidRDefault="00B07364" w:rsidP="00EB4189">
            <w:pPr>
              <w:pStyle w:val="ConsPlusNormal"/>
              <w:rPr>
                <w:sz w:val="24"/>
                <w:szCs w:val="24"/>
              </w:rPr>
            </w:pPr>
          </w:p>
        </w:tc>
        <w:tc>
          <w:tcPr>
            <w:tcW w:w="1135" w:type="dxa"/>
          </w:tcPr>
          <w:p w:rsidR="00B07364" w:rsidRPr="00EB4189" w:rsidRDefault="00B07364" w:rsidP="00EB4189">
            <w:pPr>
              <w:pStyle w:val="ConsPlusNormal"/>
              <w:rPr>
                <w:sz w:val="24"/>
                <w:szCs w:val="24"/>
              </w:rPr>
            </w:pPr>
          </w:p>
        </w:tc>
        <w:tc>
          <w:tcPr>
            <w:tcW w:w="850" w:type="dxa"/>
          </w:tcPr>
          <w:p w:rsidR="00B07364" w:rsidRPr="00EB4189" w:rsidRDefault="00B07364" w:rsidP="00EB4189">
            <w:pPr>
              <w:pStyle w:val="ConsPlusNormal"/>
              <w:rPr>
                <w:sz w:val="24"/>
                <w:szCs w:val="24"/>
              </w:rPr>
            </w:pPr>
          </w:p>
        </w:tc>
        <w:tc>
          <w:tcPr>
            <w:tcW w:w="567" w:type="dxa"/>
          </w:tcPr>
          <w:p w:rsidR="00B07364" w:rsidRPr="00EB4189" w:rsidRDefault="00B07364" w:rsidP="00EB4189">
            <w:pPr>
              <w:pStyle w:val="ConsPlusNormal"/>
              <w:rPr>
                <w:sz w:val="24"/>
                <w:szCs w:val="24"/>
              </w:rPr>
            </w:pPr>
          </w:p>
        </w:tc>
        <w:tc>
          <w:tcPr>
            <w:tcW w:w="1355" w:type="dxa"/>
          </w:tcPr>
          <w:p w:rsidR="00B07364" w:rsidRPr="00EB4189" w:rsidRDefault="00B07364" w:rsidP="00EB4189">
            <w:pPr>
              <w:pStyle w:val="ConsPlusNormal"/>
              <w:rPr>
                <w:sz w:val="24"/>
                <w:szCs w:val="24"/>
              </w:rPr>
            </w:pPr>
          </w:p>
        </w:tc>
        <w:tc>
          <w:tcPr>
            <w:tcW w:w="964" w:type="dxa"/>
          </w:tcPr>
          <w:p w:rsidR="00B07364" w:rsidRPr="00EB4189" w:rsidRDefault="00B07364" w:rsidP="00EB4189">
            <w:pPr>
              <w:pStyle w:val="ConsPlusNormal"/>
              <w:rPr>
                <w:sz w:val="24"/>
                <w:szCs w:val="24"/>
              </w:rPr>
            </w:pPr>
          </w:p>
        </w:tc>
        <w:tc>
          <w:tcPr>
            <w:tcW w:w="1339" w:type="dxa"/>
          </w:tcPr>
          <w:p w:rsidR="00B07364" w:rsidRPr="00EB4189" w:rsidRDefault="00B07364" w:rsidP="00EB4189">
            <w:pPr>
              <w:pStyle w:val="ConsPlusNormal"/>
              <w:rPr>
                <w:sz w:val="24"/>
                <w:szCs w:val="24"/>
              </w:rPr>
            </w:pPr>
          </w:p>
        </w:tc>
        <w:tc>
          <w:tcPr>
            <w:tcW w:w="907" w:type="dxa"/>
          </w:tcPr>
          <w:p w:rsidR="00B07364" w:rsidRPr="00EB4189" w:rsidRDefault="00B07364" w:rsidP="00EB4189">
            <w:pPr>
              <w:pStyle w:val="ConsPlusNormal"/>
              <w:rPr>
                <w:sz w:val="24"/>
                <w:szCs w:val="24"/>
              </w:rPr>
            </w:pPr>
          </w:p>
        </w:tc>
        <w:tc>
          <w:tcPr>
            <w:tcW w:w="893" w:type="dxa"/>
          </w:tcPr>
          <w:p w:rsidR="00B07364" w:rsidRPr="00EB4189" w:rsidRDefault="00B07364" w:rsidP="00EB4189">
            <w:pPr>
              <w:pStyle w:val="ConsPlusNormal"/>
              <w:rPr>
                <w:sz w:val="24"/>
                <w:szCs w:val="24"/>
              </w:rPr>
            </w:pPr>
          </w:p>
        </w:tc>
        <w:tc>
          <w:tcPr>
            <w:tcW w:w="779" w:type="dxa"/>
          </w:tcPr>
          <w:p w:rsidR="00B07364" w:rsidRPr="00EB4189" w:rsidRDefault="00B07364" w:rsidP="00EB4189">
            <w:pPr>
              <w:pStyle w:val="ConsPlusNormal"/>
              <w:rPr>
                <w:sz w:val="24"/>
                <w:szCs w:val="24"/>
              </w:rPr>
            </w:pPr>
          </w:p>
        </w:tc>
        <w:tc>
          <w:tcPr>
            <w:tcW w:w="993" w:type="dxa"/>
          </w:tcPr>
          <w:p w:rsidR="00B07364" w:rsidRPr="00EB4189" w:rsidRDefault="00B07364" w:rsidP="00EB4189">
            <w:pPr>
              <w:pStyle w:val="ConsPlusNormal"/>
              <w:jc w:val="center"/>
              <w:rPr>
                <w:sz w:val="24"/>
                <w:szCs w:val="24"/>
              </w:rPr>
            </w:pPr>
          </w:p>
        </w:tc>
        <w:tc>
          <w:tcPr>
            <w:tcW w:w="1120" w:type="dxa"/>
          </w:tcPr>
          <w:p w:rsidR="00B07364" w:rsidRPr="00EB4189" w:rsidRDefault="00B07364" w:rsidP="00EB4189">
            <w:pPr>
              <w:pStyle w:val="ConsPlusNormal"/>
              <w:jc w:val="center"/>
              <w:rPr>
                <w:sz w:val="24"/>
                <w:szCs w:val="24"/>
              </w:rPr>
            </w:pPr>
          </w:p>
        </w:tc>
        <w:tc>
          <w:tcPr>
            <w:tcW w:w="964" w:type="dxa"/>
          </w:tcPr>
          <w:p w:rsidR="00B07364" w:rsidRPr="00EB4189" w:rsidRDefault="00B07364" w:rsidP="00EB4189">
            <w:pPr>
              <w:pStyle w:val="ConsPlusNormal"/>
              <w:rPr>
                <w:sz w:val="24"/>
                <w:szCs w:val="24"/>
              </w:rPr>
            </w:pPr>
          </w:p>
        </w:tc>
        <w:tc>
          <w:tcPr>
            <w:tcW w:w="1077" w:type="dxa"/>
          </w:tcPr>
          <w:p w:rsidR="00B07364" w:rsidRPr="00EB4189" w:rsidRDefault="00B07364" w:rsidP="00EB4189">
            <w:pPr>
              <w:pStyle w:val="ConsPlusNormal"/>
              <w:rPr>
                <w:sz w:val="24"/>
                <w:szCs w:val="24"/>
              </w:rPr>
            </w:pPr>
          </w:p>
        </w:tc>
        <w:tc>
          <w:tcPr>
            <w:tcW w:w="1516" w:type="dxa"/>
          </w:tcPr>
          <w:p w:rsidR="00B07364" w:rsidRPr="00EB4189" w:rsidRDefault="00B07364" w:rsidP="00EB4189">
            <w:pPr>
              <w:pStyle w:val="ConsPlusNormal"/>
              <w:rPr>
                <w:sz w:val="24"/>
                <w:szCs w:val="24"/>
              </w:rPr>
            </w:pPr>
          </w:p>
        </w:tc>
      </w:tr>
    </w:tbl>
    <w:p w:rsidR="00B07364" w:rsidRPr="00EB4189" w:rsidRDefault="00B07364" w:rsidP="00B07364">
      <w:pPr>
        <w:pStyle w:val="ConsPlusNormal"/>
        <w:ind w:firstLine="540"/>
        <w:jc w:val="both"/>
        <w:rPr>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Раздел 2. Реквизиты контрагента/взыскателя по </w:t>
      </w:r>
      <w:proofErr w:type="gramStart"/>
      <w:r w:rsidRPr="00EB4189">
        <w:rPr>
          <w:rFonts w:ascii="Arial" w:hAnsi="Arial" w:cs="Arial"/>
          <w:sz w:val="24"/>
          <w:szCs w:val="24"/>
        </w:rPr>
        <w:t>исполнительному</w:t>
      </w:r>
      <w:proofErr w:type="gramEnd"/>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документу/решению налогового органа</w:t>
      </w:r>
    </w:p>
    <w:p w:rsidR="00B07364" w:rsidRPr="00EB4189" w:rsidRDefault="00B07364" w:rsidP="00B07364">
      <w:pPr>
        <w:pStyle w:val="ConsPlusNormal"/>
        <w:jc w:val="center"/>
        <w:rPr>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970"/>
      </w:tblGrid>
      <w:tr w:rsidR="00B07364" w:rsidRPr="00EB4189" w:rsidTr="00EB4189">
        <w:tc>
          <w:tcPr>
            <w:tcW w:w="1757" w:type="dxa"/>
            <w:tcBorders>
              <w:left w:val="nil"/>
            </w:tcBorders>
          </w:tcPr>
          <w:p w:rsidR="00B07364" w:rsidRPr="00EB4189" w:rsidRDefault="00B07364" w:rsidP="00EB4189">
            <w:pPr>
              <w:pStyle w:val="ConsPlusNormal"/>
              <w:jc w:val="center"/>
              <w:rPr>
                <w:sz w:val="24"/>
                <w:szCs w:val="24"/>
              </w:rPr>
            </w:pPr>
            <w:r w:rsidRPr="00EB4189">
              <w:rPr>
                <w:sz w:val="24"/>
                <w:szCs w:val="24"/>
              </w:rPr>
              <w:t>Наименование юридического лица/ФИО физического лица</w:t>
            </w:r>
          </w:p>
        </w:tc>
        <w:tc>
          <w:tcPr>
            <w:tcW w:w="907" w:type="dxa"/>
          </w:tcPr>
          <w:p w:rsidR="00B07364" w:rsidRPr="00EB4189" w:rsidRDefault="00B07364" w:rsidP="006A1EFC">
            <w:pPr>
              <w:pStyle w:val="ConsPlusNormal"/>
              <w:ind w:firstLine="0"/>
              <w:rPr>
                <w:sz w:val="24"/>
                <w:szCs w:val="24"/>
              </w:rPr>
            </w:pPr>
            <w:r w:rsidRPr="00EB4189">
              <w:rPr>
                <w:sz w:val="24"/>
                <w:szCs w:val="24"/>
              </w:rPr>
              <w:t>ИНН</w:t>
            </w:r>
          </w:p>
        </w:tc>
        <w:tc>
          <w:tcPr>
            <w:tcW w:w="964" w:type="dxa"/>
          </w:tcPr>
          <w:p w:rsidR="00B07364" w:rsidRPr="00EB4189" w:rsidRDefault="00B07364" w:rsidP="006A1EFC">
            <w:pPr>
              <w:pStyle w:val="ConsPlusNormal"/>
              <w:ind w:firstLine="0"/>
              <w:rPr>
                <w:sz w:val="24"/>
                <w:szCs w:val="24"/>
              </w:rPr>
            </w:pPr>
            <w:r w:rsidRPr="00EB4189">
              <w:rPr>
                <w:sz w:val="24"/>
                <w:szCs w:val="24"/>
              </w:rPr>
              <w:t>КПП</w:t>
            </w:r>
          </w:p>
        </w:tc>
        <w:tc>
          <w:tcPr>
            <w:tcW w:w="1134" w:type="dxa"/>
          </w:tcPr>
          <w:p w:rsidR="00B07364" w:rsidRPr="00EB4189" w:rsidRDefault="00B07364" w:rsidP="006A1EFC">
            <w:pPr>
              <w:pStyle w:val="ConsPlusNormal"/>
              <w:ind w:firstLine="0"/>
              <w:rPr>
                <w:sz w:val="24"/>
                <w:szCs w:val="24"/>
              </w:rPr>
            </w:pPr>
            <w:r w:rsidRPr="00EB4189">
              <w:rPr>
                <w:sz w:val="24"/>
                <w:szCs w:val="24"/>
              </w:rPr>
              <w:t>Код по Сводному реестру</w:t>
            </w:r>
          </w:p>
        </w:tc>
        <w:tc>
          <w:tcPr>
            <w:tcW w:w="964" w:type="dxa"/>
          </w:tcPr>
          <w:p w:rsidR="00B07364" w:rsidRPr="00EB4189" w:rsidRDefault="00B07364" w:rsidP="006A1EFC">
            <w:pPr>
              <w:pStyle w:val="ConsPlusNormal"/>
              <w:ind w:firstLine="0"/>
              <w:rPr>
                <w:sz w:val="24"/>
                <w:szCs w:val="24"/>
              </w:rPr>
            </w:pPr>
            <w:r w:rsidRPr="00EB4189">
              <w:rPr>
                <w:sz w:val="24"/>
                <w:szCs w:val="24"/>
              </w:rPr>
              <w:t>Номер лицевого счета</w:t>
            </w:r>
          </w:p>
        </w:tc>
        <w:tc>
          <w:tcPr>
            <w:tcW w:w="1191" w:type="dxa"/>
          </w:tcPr>
          <w:p w:rsidR="00B07364" w:rsidRPr="00EB4189" w:rsidRDefault="00B07364" w:rsidP="006A1EFC">
            <w:pPr>
              <w:pStyle w:val="ConsPlusNormal"/>
              <w:ind w:firstLine="0"/>
              <w:rPr>
                <w:sz w:val="24"/>
                <w:szCs w:val="24"/>
              </w:rPr>
            </w:pPr>
            <w:r w:rsidRPr="00EB4189">
              <w:rPr>
                <w:sz w:val="24"/>
                <w:szCs w:val="24"/>
              </w:rPr>
              <w:t>Номер банковского счета</w:t>
            </w:r>
          </w:p>
        </w:tc>
        <w:tc>
          <w:tcPr>
            <w:tcW w:w="794" w:type="dxa"/>
          </w:tcPr>
          <w:p w:rsidR="00B07364" w:rsidRPr="00EB4189" w:rsidRDefault="00B07364" w:rsidP="006A1EFC">
            <w:pPr>
              <w:pStyle w:val="ConsPlusNormal"/>
              <w:rPr>
                <w:sz w:val="24"/>
                <w:szCs w:val="24"/>
              </w:rPr>
            </w:pPr>
            <w:r w:rsidRPr="00EB4189">
              <w:rPr>
                <w:sz w:val="24"/>
                <w:szCs w:val="24"/>
              </w:rPr>
              <w:t>Наименование банка</w:t>
            </w:r>
          </w:p>
        </w:tc>
        <w:tc>
          <w:tcPr>
            <w:tcW w:w="1020" w:type="dxa"/>
          </w:tcPr>
          <w:p w:rsidR="00B07364" w:rsidRPr="00EB4189" w:rsidRDefault="00B07364" w:rsidP="006A1EFC">
            <w:pPr>
              <w:pStyle w:val="ConsPlusNormal"/>
              <w:ind w:firstLine="0"/>
              <w:rPr>
                <w:sz w:val="24"/>
                <w:szCs w:val="24"/>
              </w:rPr>
            </w:pPr>
            <w:r w:rsidRPr="00EB4189">
              <w:rPr>
                <w:sz w:val="24"/>
                <w:szCs w:val="24"/>
              </w:rPr>
              <w:t>БИК банка</w:t>
            </w:r>
          </w:p>
        </w:tc>
        <w:tc>
          <w:tcPr>
            <w:tcW w:w="970" w:type="dxa"/>
            <w:tcBorders>
              <w:right w:val="nil"/>
            </w:tcBorders>
          </w:tcPr>
          <w:p w:rsidR="00B07364" w:rsidRPr="00EB4189" w:rsidRDefault="00B07364" w:rsidP="006A1EFC">
            <w:pPr>
              <w:pStyle w:val="ConsPlusNormal"/>
              <w:ind w:right="-62" w:firstLine="0"/>
              <w:rPr>
                <w:sz w:val="24"/>
                <w:szCs w:val="24"/>
              </w:rPr>
            </w:pPr>
            <w:r w:rsidRPr="00EB4189">
              <w:rPr>
                <w:sz w:val="24"/>
                <w:szCs w:val="24"/>
              </w:rPr>
              <w:t>Корреспондентский счет банка</w:t>
            </w:r>
          </w:p>
        </w:tc>
      </w:tr>
      <w:tr w:rsidR="00B07364" w:rsidRPr="00EB4189" w:rsidTr="00EB4189">
        <w:tc>
          <w:tcPr>
            <w:tcW w:w="1757" w:type="dxa"/>
            <w:tcBorders>
              <w:left w:val="nil"/>
            </w:tcBorders>
          </w:tcPr>
          <w:p w:rsidR="00B07364" w:rsidRPr="00EB4189" w:rsidRDefault="00B07364" w:rsidP="00EB4189">
            <w:pPr>
              <w:pStyle w:val="ConsPlusNormal"/>
              <w:jc w:val="center"/>
              <w:rPr>
                <w:sz w:val="24"/>
                <w:szCs w:val="24"/>
              </w:rPr>
            </w:pPr>
            <w:r w:rsidRPr="00EB4189">
              <w:rPr>
                <w:sz w:val="24"/>
                <w:szCs w:val="24"/>
              </w:rPr>
              <w:t>1</w:t>
            </w:r>
          </w:p>
        </w:tc>
        <w:tc>
          <w:tcPr>
            <w:tcW w:w="907" w:type="dxa"/>
          </w:tcPr>
          <w:p w:rsidR="00B07364" w:rsidRPr="00EB4189" w:rsidRDefault="00B07364" w:rsidP="00EB4189">
            <w:pPr>
              <w:pStyle w:val="ConsPlusNormal"/>
              <w:jc w:val="center"/>
              <w:rPr>
                <w:sz w:val="24"/>
                <w:szCs w:val="24"/>
              </w:rPr>
            </w:pPr>
            <w:r w:rsidRPr="00EB4189">
              <w:rPr>
                <w:sz w:val="24"/>
                <w:szCs w:val="24"/>
              </w:rPr>
              <w:t>2</w:t>
            </w:r>
          </w:p>
        </w:tc>
        <w:tc>
          <w:tcPr>
            <w:tcW w:w="964" w:type="dxa"/>
          </w:tcPr>
          <w:p w:rsidR="00B07364" w:rsidRPr="00EB4189" w:rsidRDefault="00B07364" w:rsidP="00EB4189">
            <w:pPr>
              <w:pStyle w:val="ConsPlusNormal"/>
              <w:jc w:val="center"/>
              <w:rPr>
                <w:sz w:val="24"/>
                <w:szCs w:val="24"/>
              </w:rPr>
            </w:pPr>
            <w:r w:rsidRPr="00EB4189">
              <w:rPr>
                <w:sz w:val="24"/>
                <w:szCs w:val="24"/>
              </w:rPr>
              <w:t>3</w:t>
            </w:r>
          </w:p>
        </w:tc>
        <w:tc>
          <w:tcPr>
            <w:tcW w:w="1134" w:type="dxa"/>
          </w:tcPr>
          <w:p w:rsidR="00B07364" w:rsidRPr="00EB4189" w:rsidRDefault="00B07364" w:rsidP="00EB4189">
            <w:pPr>
              <w:pStyle w:val="ConsPlusNormal"/>
              <w:jc w:val="center"/>
              <w:rPr>
                <w:sz w:val="24"/>
                <w:szCs w:val="24"/>
              </w:rPr>
            </w:pPr>
            <w:r w:rsidRPr="00EB4189">
              <w:rPr>
                <w:sz w:val="24"/>
                <w:szCs w:val="24"/>
              </w:rPr>
              <w:t>4</w:t>
            </w:r>
          </w:p>
        </w:tc>
        <w:tc>
          <w:tcPr>
            <w:tcW w:w="964" w:type="dxa"/>
          </w:tcPr>
          <w:p w:rsidR="00B07364" w:rsidRPr="00EB4189" w:rsidRDefault="00B07364" w:rsidP="00EB4189">
            <w:pPr>
              <w:pStyle w:val="ConsPlusNormal"/>
              <w:jc w:val="center"/>
              <w:rPr>
                <w:sz w:val="24"/>
                <w:szCs w:val="24"/>
              </w:rPr>
            </w:pPr>
            <w:r w:rsidRPr="00EB4189">
              <w:rPr>
                <w:sz w:val="24"/>
                <w:szCs w:val="24"/>
              </w:rPr>
              <w:t>5</w:t>
            </w:r>
          </w:p>
        </w:tc>
        <w:tc>
          <w:tcPr>
            <w:tcW w:w="1191" w:type="dxa"/>
          </w:tcPr>
          <w:p w:rsidR="00B07364" w:rsidRPr="00EB4189" w:rsidRDefault="00B07364" w:rsidP="00EB4189">
            <w:pPr>
              <w:pStyle w:val="ConsPlusNormal"/>
              <w:jc w:val="center"/>
              <w:rPr>
                <w:sz w:val="24"/>
                <w:szCs w:val="24"/>
              </w:rPr>
            </w:pPr>
            <w:r w:rsidRPr="00EB4189">
              <w:rPr>
                <w:sz w:val="24"/>
                <w:szCs w:val="24"/>
              </w:rPr>
              <w:t>6</w:t>
            </w:r>
          </w:p>
        </w:tc>
        <w:tc>
          <w:tcPr>
            <w:tcW w:w="794" w:type="dxa"/>
          </w:tcPr>
          <w:p w:rsidR="00B07364" w:rsidRPr="00EB4189" w:rsidRDefault="00B07364" w:rsidP="00EB4189">
            <w:pPr>
              <w:pStyle w:val="ConsPlusNormal"/>
              <w:jc w:val="center"/>
              <w:rPr>
                <w:sz w:val="24"/>
                <w:szCs w:val="24"/>
              </w:rPr>
            </w:pPr>
            <w:r w:rsidRPr="00EB4189">
              <w:rPr>
                <w:sz w:val="24"/>
                <w:szCs w:val="24"/>
              </w:rPr>
              <w:t>7</w:t>
            </w:r>
          </w:p>
        </w:tc>
        <w:tc>
          <w:tcPr>
            <w:tcW w:w="1020" w:type="dxa"/>
          </w:tcPr>
          <w:p w:rsidR="00B07364" w:rsidRPr="00EB4189" w:rsidRDefault="00B07364" w:rsidP="00EB4189">
            <w:pPr>
              <w:pStyle w:val="ConsPlusNormal"/>
              <w:jc w:val="center"/>
              <w:rPr>
                <w:sz w:val="24"/>
                <w:szCs w:val="24"/>
              </w:rPr>
            </w:pPr>
            <w:r w:rsidRPr="00EB4189">
              <w:rPr>
                <w:sz w:val="24"/>
                <w:szCs w:val="24"/>
              </w:rPr>
              <w:t>8</w:t>
            </w:r>
          </w:p>
        </w:tc>
        <w:tc>
          <w:tcPr>
            <w:tcW w:w="970" w:type="dxa"/>
            <w:tcBorders>
              <w:right w:val="nil"/>
            </w:tcBorders>
          </w:tcPr>
          <w:p w:rsidR="00B07364" w:rsidRPr="00EB4189" w:rsidRDefault="00B07364" w:rsidP="00EB4189">
            <w:pPr>
              <w:pStyle w:val="ConsPlusNormal"/>
              <w:ind w:right="-62"/>
              <w:jc w:val="center"/>
              <w:rPr>
                <w:sz w:val="24"/>
                <w:szCs w:val="24"/>
              </w:rPr>
            </w:pPr>
            <w:r w:rsidRPr="00EB4189">
              <w:rPr>
                <w:sz w:val="24"/>
                <w:szCs w:val="24"/>
              </w:rPr>
              <w:t>9</w:t>
            </w:r>
          </w:p>
        </w:tc>
      </w:tr>
      <w:tr w:rsidR="00B07364" w:rsidRPr="00EB4189" w:rsidTr="00EB4189">
        <w:tblPrEx>
          <w:tblBorders>
            <w:left w:val="single" w:sz="4" w:space="0" w:color="auto"/>
            <w:right w:val="single" w:sz="4" w:space="0" w:color="auto"/>
          </w:tblBorders>
        </w:tblPrEx>
        <w:tc>
          <w:tcPr>
            <w:tcW w:w="1757" w:type="dxa"/>
          </w:tcPr>
          <w:p w:rsidR="00B07364" w:rsidRPr="00EB4189" w:rsidRDefault="00B07364" w:rsidP="00EB4189">
            <w:pPr>
              <w:pStyle w:val="ConsPlusNormal"/>
              <w:rPr>
                <w:sz w:val="24"/>
                <w:szCs w:val="24"/>
              </w:rPr>
            </w:pPr>
          </w:p>
        </w:tc>
        <w:tc>
          <w:tcPr>
            <w:tcW w:w="907" w:type="dxa"/>
          </w:tcPr>
          <w:p w:rsidR="00B07364" w:rsidRPr="00EB4189" w:rsidRDefault="00B07364" w:rsidP="00EB4189">
            <w:pPr>
              <w:pStyle w:val="ConsPlusNormal"/>
              <w:rPr>
                <w:sz w:val="24"/>
                <w:szCs w:val="24"/>
              </w:rPr>
            </w:pPr>
          </w:p>
        </w:tc>
        <w:tc>
          <w:tcPr>
            <w:tcW w:w="964" w:type="dxa"/>
          </w:tcPr>
          <w:p w:rsidR="00B07364" w:rsidRPr="00EB4189" w:rsidRDefault="00B07364" w:rsidP="00EB4189">
            <w:pPr>
              <w:pStyle w:val="ConsPlusNormal"/>
              <w:rPr>
                <w:sz w:val="24"/>
                <w:szCs w:val="24"/>
              </w:rPr>
            </w:pPr>
          </w:p>
        </w:tc>
        <w:tc>
          <w:tcPr>
            <w:tcW w:w="1134" w:type="dxa"/>
          </w:tcPr>
          <w:p w:rsidR="00B07364" w:rsidRPr="00EB4189" w:rsidRDefault="00B07364" w:rsidP="00EB4189">
            <w:pPr>
              <w:pStyle w:val="ConsPlusNormal"/>
              <w:rPr>
                <w:sz w:val="24"/>
                <w:szCs w:val="24"/>
              </w:rPr>
            </w:pPr>
          </w:p>
        </w:tc>
        <w:tc>
          <w:tcPr>
            <w:tcW w:w="964" w:type="dxa"/>
          </w:tcPr>
          <w:p w:rsidR="00B07364" w:rsidRPr="00EB4189" w:rsidRDefault="00B07364" w:rsidP="00EB4189">
            <w:pPr>
              <w:pStyle w:val="ConsPlusNormal"/>
              <w:rPr>
                <w:sz w:val="24"/>
                <w:szCs w:val="24"/>
              </w:rPr>
            </w:pPr>
          </w:p>
        </w:tc>
        <w:tc>
          <w:tcPr>
            <w:tcW w:w="1191" w:type="dxa"/>
          </w:tcPr>
          <w:p w:rsidR="00B07364" w:rsidRPr="00EB4189" w:rsidRDefault="00B07364" w:rsidP="00EB4189">
            <w:pPr>
              <w:pStyle w:val="ConsPlusNormal"/>
              <w:rPr>
                <w:sz w:val="24"/>
                <w:szCs w:val="24"/>
              </w:rPr>
            </w:pPr>
          </w:p>
        </w:tc>
        <w:tc>
          <w:tcPr>
            <w:tcW w:w="794" w:type="dxa"/>
          </w:tcPr>
          <w:p w:rsidR="00B07364" w:rsidRPr="00EB4189" w:rsidRDefault="00B07364" w:rsidP="00EB4189">
            <w:pPr>
              <w:pStyle w:val="ConsPlusNormal"/>
              <w:rPr>
                <w:sz w:val="24"/>
                <w:szCs w:val="24"/>
              </w:rPr>
            </w:pPr>
          </w:p>
        </w:tc>
        <w:tc>
          <w:tcPr>
            <w:tcW w:w="1020" w:type="dxa"/>
          </w:tcPr>
          <w:p w:rsidR="00B07364" w:rsidRPr="00EB4189" w:rsidRDefault="00B07364" w:rsidP="00EB4189">
            <w:pPr>
              <w:pStyle w:val="ConsPlusNormal"/>
              <w:rPr>
                <w:sz w:val="24"/>
                <w:szCs w:val="24"/>
              </w:rPr>
            </w:pPr>
          </w:p>
        </w:tc>
        <w:tc>
          <w:tcPr>
            <w:tcW w:w="970" w:type="dxa"/>
          </w:tcPr>
          <w:p w:rsidR="00B07364" w:rsidRPr="00EB4189" w:rsidRDefault="00B07364" w:rsidP="00EB4189">
            <w:pPr>
              <w:pStyle w:val="ConsPlusNormal"/>
              <w:rPr>
                <w:sz w:val="24"/>
                <w:szCs w:val="24"/>
              </w:rPr>
            </w:pPr>
          </w:p>
        </w:tc>
      </w:tr>
      <w:tr w:rsidR="00B07364" w:rsidRPr="00EB4189" w:rsidTr="00EB4189">
        <w:tblPrEx>
          <w:tblBorders>
            <w:left w:val="single" w:sz="4" w:space="0" w:color="auto"/>
            <w:right w:val="single" w:sz="4" w:space="0" w:color="auto"/>
          </w:tblBorders>
        </w:tblPrEx>
        <w:tc>
          <w:tcPr>
            <w:tcW w:w="1757" w:type="dxa"/>
          </w:tcPr>
          <w:p w:rsidR="00B07364" w:rsidRPr="00EB4189" w:rsidRDefault="00B07364" w:rsidP="00EB4189">
            <w:pPr>
              <w:pStyle w:val="ConsPlusNormal"/>
              <w:rPr>
                <w:sz w:val="24"/>
                <w:szCs w:val="24"/>
              </w:rPr>
            </w:pPr>
          </w:p>
        </w:tc>
        <w:tc>
          <w:tcPr>
            <w:tcW w:w="907" w:type="dxa"/>
          </w:tcPr>
          <w:p w:rsidR="00B07364" w:rsidRPr="00EB4189" w:rsidRDefault="00B07364" w:rsidP="00EB4189">
            <w:pPr>
              <w:pStyle w:val="ConsPlusNormal"/>
              <w:rPr>
                <w:sz w:val="24"/>
                <w:szCs w:val="24"/>
              </w:rPr>
            </w:pPr>
          </w:p>
        </w:tc>
        <w:tc>
          <w:tcPr>
            <w:tcW w:w="964" w:type="dxa"/>
          </w:tcPr>
          <w:p w:rsidR="00B07364" w:rsidRPr="00EB4189" w:rsidRDefault="00B07364" w:rsidP="00EB4189">
            <w:pPr>
              <w:pStyle w:val="ConsPlusNormal"/>
              <w:rPr>
                <w:sz w:val="24"/>
                <w:szCs w:val="24"/>
              </w:rPr>
            </w:pPr>
          </w:p>
        </w:tc>
        <w:tc>
          <w:tcPr>
            <w:tcW w:w="1134" w:type="dxa"/>
          </w:tcPr>
          <w:p w:rsidR="00B07364" w:rsidRPr="00EB4189" w:rsidRDefault="00B07364" w:rsidP="00EB4189">
            <w:pPr>
              <w:pStyle w:val="ConsPlusNormal"/>
              <w:rPr>
                <w:sz w:val="24"/>
                <w:szCs w:val="24"/>
              </w:rPr>
            </w:pPr>
          </w:p>
        </w:tc>
        <w:tc>
          <w:tcPr>
            <w:tcW w:w="964" w:type="dxa"/>
          </w:tcPr>
          <w:p w:rsidR="00B07364" w:rsidRPr="00EB4189" w:rsidRDefault="00B07364" w:rsidP="00EB4189">
            <w:pPr>
              <w:pStyle w:val="ConsPlusNormal"/>
              <w:rPr>
                <w:sz w:val="24"/>
                <w:szCs w:val="24"/>
              </w:rPr>
            </w:pPr>
          </w:p>
        </w:tc>
        <w:tc>
          <w:tcPr>
            <w:tcW w:w="1191" w:type="dxa"/>
          </w:tcPr>
          <w:p w:rsidR="00B07364" w:rsidRPr="00EB4189" w:rsidRDefault="00B07364" w:rsidP="00EB4189">
            <w:pPr>
              <w:pStyle w:val="ConsPlusNormal"/>
              <w:rPr>
                <w:sz w:val="24"/>
                <w:szCs w:val="24"/>
              </w:rPr>
            </w:pPr>
          </w:p>
        </w:tc>
        <w:tc>
          <w:tcPr>
            <w:tcW w:w="794" w:type="dxa"/>
          </w:tcPr>
          <w:p w:rsidR="00B07364" w:rsidRPr="00EB4189" w:rsidRDefault="00B07364" w:rsidP="00EB4189">
            <w:pPr>
              <w:pStyle w:val="ConsPlusNormal"/>
              <w:rPr>
                <w:sz w:val="24"/>
                <w:szCs w:val="24"/>
              </w:rPr>
            </w:pPr>
          </w:p>
        </w:tc>
        <w:tc>
          <w:tcPr>
            <w:tcW w:w="1020" w:type="dxa"/>
          </w:tcPr>
          <w:p w:rsidR="00B07364" w:rsidRPr="00EB4189" w:rsidRDefault="00B07364" w:rsidP="00EB4189">
            <w:pPr>
              <w:pStyle w:val="ConsPlusNormal"/>
              <w:rPr>
                <w:sz w:val="24"/>
                <w:szCs w:val="24"/>
              </w:rPr>
            </w:pPr>
          </w:p>
        </w:tc>
        <w:tc>
          <w:tcPr>
            <w:tcW w:w="970" w:type="dxa"/>
          </w:tcPr>
          <w:p w:rsidR="00B07364" w:rsidRPr="00EB4189" w:rsidRDefault="00B07364" w:rsidP="00EB4189">
            <w:pPr>
              <w:pStyle w:val="ConsPlusNormal"/>
              <w:rPr>
                <w:sz w:val="24"/>
                <w:szCs w:val="24"/>
              </w:rPr>
            </w:pPr>
          </w:p>
        </w:tc>
      </w:tr>
    </w:tbl>
    <w:p w:rsidR="00B07364" w:rsidRPr="00EB4189" w:rsidRDefault="00B07364" w:rsidP="00B07364">
      <w:pPr>
        <w:pStyle w:val="ConsPlusNormal"/>
        <w:jc w:val="center"/>
        <w:rPr>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Номер страницы ___</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Всего страниц ___</w:t>
      </w:r>
    </w:p>
    <w:p w:rsidR="00B07364" w:rsidRPr="00EB4189" w:rsidRDefault="00B07364" w:rsidP="00B07364">
      <w:pPr>
        <w:pStyle w:val="ConsPlusNonformat"/>
        <w:jc w:val="both"/>
        <w:rPr>
          <w:rFonts w:ascii="Arial" w:hAnsi="Arial" w:cs="Arial"/>
          <w:sz w:val="24"/>
          <w:szCs w:val="24"/>
        </w:rPr>
      </w:pPr>
    </w:p>
    <w:p w:rsidR="006A1EFC"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w:t>
      </w:r>
    </w:p>
    <w:p w:rsidR="006A1EFC" w:rsidRDefault="006A1EFC" w:rsidP="00B07364">
      <w:pPr>
        <w:pStyle w:val="ConsPlusNonformat"/>
        <w:jc w:val="both"/>
        <w:rPr>
          <w:rFonts w:ascii="Arial" w:hAnsi="Arial" w:cs="Arial"/>
          <w:sz w:val="24"/>
          <w:szCs w:val="24"/>
        </w:rPr>
      </w:pPr>
    </w:p>
    <w:p w:rsidR="006A1EFC" w:rsidRDefault="006A1EFC" w:rsidP="00B07364">
      <w:pPr>
        <w:pStyle w:val="ConsPlusNonformat"/>
        <w:jc w:val="both"/>
        <w:rPr>
          <w:rFonts w:ascii="Arial" w:hAnsi="Arial" w:cs="Arial"/>
          <w:sz w:val="24"/>
          <w:szCs w:val="24"/>
        </w:rPr>
      </w:pPr>
    </w:p>
    <w:p w:rsidR="006A1EFC" w:rsidRDefault="006A1EFC" w:rsidP="00B07364">
      <w:pPr>
        <w:pStyle w:val="ConsPlusNonformat"/>
        <w:jc w:val="both"/>
        <w:rPr>
          <w:rFonts w:ascii="Arial" w:hAnsi="Arial" w:cs="Arial"/>
          <w:sz w:val="24"/>
          <w:szCs w:val="24"/>
        </w:rPr>
      </w:pPr>
    </w:p>
    <w:p w:rsidR="006A1EFC" w:rsidRDefault="006A1EFC" w:rsidP="00B07364">
      <w:pPr>
        <w:pStyle w:val="ConsPlusNonformat"/>
        <w:jc w:val="both"/>
        <w:rPr>
          <w:rFonts w:ascii="Arial" w:hAnsi="Arial" w:cs="Arial"/>
          <w:sz w:val="24"/>
          <w:szCs w:val="24"/>
        </w:rPr>
      </w:pPr>
    </w:p>
    <w:p w:rsidR="006A1EFC" w:rsidRDefault="00B07364" w:rsidP="00B07364">
      <w:pPr>
        <w:pStyle w:val="ConsPlusNonformat"/>
        <w:jc w:val="both"/>
        <w:rPr>
          <w:rFonts w:ascii="Arial" w:hAnsi="Arial" w:cs="Arial"/>
          <w:sz w:val="24"/>
          <w:szCs w:val="24"/>
        </w:rPr>
      </w:pPr>
      <w:r w:rsidRPr="006A1EFC">
        <w:rPr>
          <w:rFonts w:ascii="Arial" w:hAnsi="Arial" w:cs="Arial"/>
          <w:sz w:val="24"/>
          <w:szCs w:val="24"/>
        </w:rPr>
        <w:lastRenderedPageBreak/>
        <w:t xml:space="preserve"> </w:t>
      </w:r>
    </w:p>
    <w:p w:rsidR="00B07364" w:rsidRPr="006A1EFC" w:rsidRDefault="00B07364" w:rsidP="00B07364">
      <w:pPr>
        <w:pStyle w:val="ConsPlusNonformat"/>
        <w:jc w:val="both"/>
        <w:rPr>
          <w:rFonts w:ascii="Arial" w:hAnsi="Arial" w:cs="Arial"/>
          <w:sz w:val="24"/>
          <w:szCs w:val="24"/>
        </w:rPr>
      </w:pPr>
      <w:r w:rsidRPr="006A1EFC">
        <w:rPr>
          <w:rFonts w:ascii="Arial" w:hAnsi="Arial" w:cs="Arial"/>
          <w:sz w:val="24"/>
          <w:szCs w:val="24"/>
        </w:rPr>
        <w:t xml:space="preserve">  Форма 0506101 с. 2</w:t>
      </w:r>
    </w:p>
    <w:p w:rsidR="00B07364" w:rsidRPr="006A1EFC" w:rsidRDefault="00B07364" w:rsidP="00B07364">
      <w:pPr>
        <w:pStyle w:val="ConsPlusNonformat"/>
        <w:jc w:val="both"/>
        <w:rPr>
          <w:rFonts w:ascii="Arial" w:hAnsi="Arial" w:cs="Arial"/>
          <w:sz w:val="24"/>
          <w:szCs w:val="24"/>
        </w:rPr>
      </w:pPr>
      <w:r w:rsidRPr="006A1EFC">
        <w:rPr>
          <w:rFonts w:ascii="Arial" w:hAnsi="Arial" w:cs="Arial"/>
          <w:sz w:val="24"/>
          <w:szCs w:val="24"/>
        </w:rPr>
        <w:t xml:space="preserve">                    Раздел 3. Расшифровка обязательства</w:t>
      </w:r>
    </w:p>
    <w:p w:rsidR="00B07364" w:rsidRPr="006A1EFC" w:rsidRDefault="00B07364" w:rsidP="00B07364">
      <w:pPr>
        <w:pStyle w:val="ConsPlusNormal"/>
        <w:jc w:val="center"/>
        <w:outlineLvl w:val="0"/>
        <w:rPr>
          <w:sz w:val="24"/>
          <w:szCs w:val="24"/>
        </w:rPr>
      </w:pPr>
    </w:p>
    <w:tbl>
      <w:tblPr>
        <w:tblW w:w="13055" w:type="dxa"/>
        <w:tblInd w:w="-931"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553"/>
        <w:gridCol w:w="850"/>
        <w:gridCol w:w="1418"/>
        <w:gridCol w:w="708"/>
        <w:gridCol w:w="709"/>
        <w:gridCol w:w="992"/>
        <w:gridCol w:w="1134"/>
        <w:gridCol w:w="709"/>
        <w:gridCol w:w="567"/>
        <w:gridCol w:w="1144"/>
        <w:gridCol w:w="744"/>
        <w:gridCol w:w="749"/>
        <w:gridCol w:w="778"/>
      </w:tblGrid>
      <w:tr w:rsidR="006A1EFC" w:rsidRPr="006A1EFC" w:rsidTr="006A1EFC">
        <w:tc>
          <w:tcPr>
            <w:tcW w:w="3403" w:type="dxa"/>
            <w:gridSpan w:val="2"/>
            <w:tcBorders>
              <w:left w:val="nil"/>
            </w:tcBorders>
          </w:tcPr>
          <w:p w:rsidR="006A1EFC" w:rsidRPr="006A1EFC" w:rsidRDefault="006A1EFC" w:rsidP="00EB4189">
            <w:pPr>
              <w:pStyle w:val="ConsPlusNormal"/>
              <w:jc w:val="center"/>
              <w:rPr>
                <w:sz w:val="24"/>
                <w:szCs w:val="24"/>
              </w:rPr>
            </w:pPr>
            <w:r w:rsidRPr="006A1EFC">
              <w:rPr>
                <w:sz w:val="24"/>
                <w:szCs w:val="24"/>
              </w:rPr>
              <w:t>Объект ФАИП</w:t>
            </w:r>
          </w:p>
        </w:tc>
        <w:tc>
          <w:tcPr>
            <w:tcW w:w="1418" w:type="dxa"/>
            <w:vMerge w:val="restart"/>
          </w:tcPr>
          <w:p w:rsidR="006A1EFC" w:rsidRPr="006A1EFC" w:rsidRDefault="006A1EFC" w:rsidP="006A1EFC">
            <w:pPr>
              <w:pStyle w:val="ConsPlusNormal"/>
              <w:ind w:firstLine="0"/>
              <w:rPr>
                <w:sz w:val="24"/>
                <w:szCs w:val="24"/>
              </w:rPr>
            </w:pPr>
            <w:r w:rsidRPr="006A1EFC">
              <w:rPr>
                <w:sz w:val="24"/>
                <w:szCs w:val="24"/>
              </w:rPr>
              <w:t>Наименование вида средств</w:t>
            </w:r>
          </w:p>
        </w:tc>
        <w:tc>
          <w:tcPr>
            <w:tcW w:w="708" w:type="dxa"/>
            <w:vMerge w:val="restart"/>
          </w:tcPr>
          <w:p w:rsidR="006A1EFC" w:rsidRPr="006A1EFC" w:rsidRDefault="006A1EFC" w:rsidP="006A1EFC">
            <w:pPr>
              <w:pStyle w:val="ConsPlusNormal"/>
              <w:ind w:firstLine="0"/>
              <w:rPr>
                <w:sz w:val="24"/>
                <w:szCs w:val="24"/>
              </w:rPr>
            </w:pPr>
            <w:r w:rsidRPr="006A1EFC">
              <w:rPr>
                <w:sz w:val="24"/>
                <w:szCs w:val="24"/>
              </w:rPr>
              <w:t>Код строки</w:t>
            </w:r>
          </w:p>
        </w:tc>
        <w:tc>
          <w:tcPr>
            <w:tcW w:w="709" w:type="dxa"/>
            <w:vMerge w:val="restart"/>
          </w:tcPr>
          <w:p w:rsidR="006A1EFC" w:rsidRPr="006A1EFC" w:rsidRDefault="006A1EFC" w:rsidP="006A1EFC">
            <w:pPr>
              <w:pStyle w:val="ConsPlusNormal"/>
              <w:ind w:firstLine="0"/>
              <w:rPr>
                <w:sz w:val="24"/>
                <w:szCs w:val="24"/>
              </w:rPr>
            </w:pPr>
            <w:r w:rsidRPr="006A1EFC">
              <w:rPr>
                <w:sz w:val="24"/>
                <w:szCs w:val="24"/>
              </w:rPr>
              <w:t>Код по БК</w:t>
            </w:r>
          </w:p>
        </w:tc>
        <w:tc>
          <w:tcPr>
            <w:tcW w:w="992" w:type="dxa"/>
            <w:vMerge w:val="restart"/>
          </w:tcPr>
          <w:p w:rsidR="006A1EFC" w:rsidRPr="006A1EFC" w:rsidRDefault="006A1EFC" w:rsidP="006A1EFC">
            <w:pPr>
              <w:pStyle w:val="ConsPlusNormal"/>
              <w:ind w:firstLine="0"/>
              <w:rPr>
                <w:sz w:val="24"/>
                <w:szCs w:val="24"/>
              </w:rPr>
            </w:pPr>
            <w:r w:rsidRPr="006A1EFC">
              <w:rPr>
                <w:sz w:val="24"/>
                <w:szCs w:val="24"/>
              </w:rPr>
              <w:t>Признак безусловности обязательства</w:t>
            </w:r>
          </w:p>
        </w:tc>
        <w:tc>
          <w:tcPr>
            <w:tcW w:w="1134" w:type="dxa"/>
            <w:vMerge w:val="restart"/>
          </w:tcPr>
          <w:p w:rsidR="006A1EFC" w:rsidRPr="006A1EFC" w:rsidRDefault="006A1EFC" w:rsidP="006A1EFC">
            <w:pPr>
              <w:pStyle w:val="ConsPlusNormal"/>
              <w:ind w:firstLine="0"/>
              <w:rPr>
                <w:sz w:val="24"/>
                <w:szCs w:val="24"/>
              </w:rPr>
            </w:pPr>
            <w:r w:rsidRPr="006A1EFC">
              <w:rPr>
                <w:sz w:val="24"/>
                <w:szCs w:val="24"/>
              </w:rPr>
              <w:t>Сумма неисполненного обязательства прошлых лет</w:t>
            </w:r>
          </w:p>
        </w:tc>
        <w:tc>
          <w:tcPr>
            <w:tcW w:w="4691" w:type="dxa"/>
            <w:gridSpan w:val="6"/>
            <w:tcBorders>
              <w:right w:val="nil"/>
            </w:tcBorders>
          </w:tcPr>
          <w:p w:rsidR="006A1EFC" w:rsidRPr="006A1EFC" w:rsidRDefault="006A1EFC" w:rsidP="006A1EFC">
            <w:pPr>
              <w:pStyle w:val="ConsPlusNormal"/>
              <w:ind w:firstLine="0"/>
              <w:rPr>
                <w:sz w:val="24"/>
                <w:szCs w:val="24"/>
              </w:rPr>
            </w:pPr>
            <w:r w:rsidRPr="006A1EFC">
              <w:rPr>
                <w:sz w:val="24"/>
                <w:szCs w:val="24"/>
              </w:rPr>
              <w:t>Сумма на 20__ текущий финансовый год в валюте обязательства с помесячной разбивкой</w:t>
            </w:r>
          </w:p>
        </w:tc>
      </w:tr>
      <w:tr w:rsidR="006A1EFC" w:rsidRPr="006A1EFC" w:rsidTr="006A1EFC">
        <w:tc>
          <w:tcPr>
            <w:tcW w:w="2553" w:type="dxa"/>
            <w:tcBorders>
              <w:left w:val="nil"/>
            </w:tcBorders>
          </w:tcPr>
          <w:p w:rsidR="006A1EFC" w:rsidRPr="006A1EFC" w:rsidRDefault="006A1EFC" w:rsidP="006A1EFC">
            <w:pPr>
              <w:pStyle w:val="ConsPlusNormal"/>
              <w:ind w:firstLine="0"/>
              <w:rPr>
                <w:sz w:val="24"/>
                <w:szCs w:val="24"/>
              </w:rPr>
            </w:pPr>
            <w:r w:rsidRPr="006A1EFC">
              <w:rPr>
                <w:sz w:val="24"/>
                <w:szCs w:val="24"/>
              </w:rPr>
              <w:t>наименование</w:t>
            </w:r>
          </w:p>
        </w:tc>
        <w:tc>
          <w:tcPr>
            <w:tcW w:w="850" w:type="dxa"/>
          </w:tcPr>
          <w:p w:rsidR="006A1EFC" w:rsidRPr="006A1EFC" w:rsidRDefault="006A1EFC" w:rsidP="006A1EFC">
            <w:pPr>
              <w:pStyle w:val="ConsPlusNormal"/>
              <w:ind w:firstLine="0"/>
              <w:rPr>
                <w:sz w:val="24"/>
                <w:szCs w:val="24"/>
              </w:rPr>
            </w:pPr>
            <w:r w:rsidRPr="006A1EFC">
              <w:rPr>
                <w:sz w:val="24"/>
                <w:szCs w:val="24"/>
              </w:rPr>
              <w:t>код</w:t>
            </w:r>
          </w:p>
        </w:tc>
        <w:tc>
          <w:tcPr>
            <w:tcW w:w="1418" w:type="dxa"/>
            <w:vMerge/>
          </w:tcPr>
          <w:p w:rsidR="006A1EFC" w:rsidRPr="006A1EFC" w:rsidRDefault="006A1EFC" w:rsidP="00EB4189">
            <w:pPr>
              <w:rPr>
                <w:rFonts w:ascii="Arial" w:hAnsi="Arial" w:cs="Arial"/>
                <w:sz w:val="24"/>
                <w:szCs w:val="24"/>
              </w:rPr>
            </w:pPr>
          </w:p>
        </w:tc>
        <w:tc>
          <w:tcPr>
            <w:tcW w:w="708" w:type="dxa"/>
            <w:vMerge/>
          </w:tcPr>
          <w:p w:rsidR="006A1EFC" w:rsidRPr="006A1EFC" w:rsidRDefault="006A1EFC" w:rsidP="00EB4189">
            <w:pPr>
              <w:rPr>
                <w:rFonts w:ascii="Arial" w:hAnsi="Arial" w:cs="Arial"/>
                <w:sz w:val="24"/>
                <w:szCs w:val="24"/>
              </w:rPr>
            </w:pPr>
          </w:p>
        </w:tc>
        <w:tc>
          <w:tcPr>
            <w:tcW w:w="709" w:type="dxa"/>
            <w:vMerge/>
          </w:tcPr>
          <w:p w:rsidR="006A1EFC" w:rsidRPr="006A1EFC" w:rsidRDefault="006A1EFC" w:rsidP="00EB4189">
            <w:pPr>
              <w:rPr>
                <w:rFonts w:ascii="Arial" w:hAnsi="Arial" w:cs="Arial"/>
                <w:sz w:val="24"/>
                <w:szCs w:val="24"/>
              </w:rPr>
            </w:pPr>
          </w:p>
        </w:tc>
        <w:tc>
          <w:tcPr>
            <w:tcW w:w="992" w:type="dxa"/>
            <w:vMerge/>
          </w:tcPr>
          <w:p w:rsidR="006A1EFC" w:rsidRPr="006A1EFC" w:rsidRDefault="006A1EFC" w:rsidP="00EB4189">
            <w:pPr>
              <w:rPr>
                <w:rFonts w:ascii="Arial" w:hAnsi="Arial" w:cs="Arial"/>
                <w:sz w:val="24"/>
                <w:szCs w:val="24"/>
              </w:rPr>
            </w:pPr>
          </w:p>
        </w:tc>
        <w:tc>
          <w:tcPr>
            <w:tcW w:w="1134" w:type="dxa"/>
            <w:vMerge/>
          </w:tcPr>
          <w:p w:rsidR="006A1EFC" w:rsidRPr="006A1EFC" w:rsidRDefault="006A1EFC" w:rsidP="00EB4189">
            <w:pPr>
              <w:rPr>
                <w:rFonts w:ascii="Arial" w:hAnsi="Arial" w:cs="Arial"/>
                <w:sz w:val="24"/>
                <w:szCs w:val="24"/>
              </w:rPr>
            </w:pPr>
          </w:p>
        </w:tc>
        <w:tc>
          <w:tcPr>
            <w:tcW w:w="709" w:type="dxa"/>
          </w:tcPr>
          <w:p w:rsidR="006A1EFC" w:rsidRPr="006A1EFC" w:rsidRDefault="006A1EFC" w:rsidP="006A1EFC">
            <w:pPr>
              <w:pStyle w:val="ConsPlusNormal"/>
              <w:ind w:firstLine="0"/>
              <w:rPr>
                <w:sz w:val="24"/>
                <w:szCs w:val="24"/>
              </w:rPr>
            </w:pPr>
            <w:r w:rsidRPr="006A1EFC">
              <w:rPr>
                <w:sz w:val="24"/>
                <w:szCs w:val="24"/>
              </w:rPr>
              <w:t>январь</w:t>
            </w:r>
          </w:p>
        </w:tc>
        <w:tc>
          <w:tcPr>
            <w:tcW w:w="567" w:type="dxa"/>
          </w:tcPr>
          <w:p w:rsidR="006A1EFC" w:rsidRPr="006A1EFC" w:rsidRDefault="006A1EFC" w:rsidP="006A1EFC">
            <w:pPr>
              <w:pStyle w:val="ConsPlusNormal"/>
              <w:ind w:firstLine="0"/>
              <w:rPr>
                <w:sz w:val="24"/>
                <w:szCs w:val="24"/>
              </w:rPr>
            </w:pPr>
            <w:r w:rsidRPr="006A1EFC">
              <w:rPr>
                <w:sz w:val="24"/>
                <w:szCs w:val="24"/>
              </w:rPr>
              <w:t>февраль</w:t>
            </w:r>
          </w:p>
        </w:tc>
        <w:tc>
          <w:tcPr>
            <w:tcW w:w="1144" w:type="dxa"/>
          </w:tcPr>
          <w:p w:rsidR="006A1EFC" w:rsidRPr="006A1EFC" w:rsidRDefault="006A1EFC" w:rsidP="006A1EFC">
            <w:pPr>
              <w:pStyle w:val="ConsPlusNormal"/>
              <w:ind w:firstLine="0"/>
              <w:rPr>
                <w:sz w:val="24"/>
                <w:szCs w:val="24"/>
              </w:rPr>
            </w:pPr>
            <w:r w:rsidRPr="006A1EFC">
              <w:rPr>
                <w:sz w:val="24"/>
                <w:szCs w:val="24"/>
              </w:rPr>
              <w:t>март</w:t>
            </w:r>
          </w:p>
        </w:tc>
        <w:tc>
          <w:tcPr>
            <w:tcW w:w="744" w:type="dxa"/>
          </w:tcPr>
          <w:p w:rsidR="006A1EFC" w:rsidRPr="006A1EFC" w:rsidRDefault="006A1EFC" w:rsidP="006A1EFC">
            <w:pPr>
              <w:pStyle w:val="ConsPlusNormal"/>
              <w:ind w:firstLine="0"/>
              <w:rPr>
                <w:sz w:val="24"/>
                <w:szCs w:val="24"/>
              </w:rPr>
            </w:pPr>
            <w:r w:rsidRPr="006A1EFC">
              <w:rPr>
                <w:sz w:val="24"/>
                <w:szCs w:val="24"/>
              </w:rPr>
              <w:t>апрель</w:t>
            </w:r>
          </w:p>
        </w:tc>
        <w:tc>
          <w:tcPr>
            <w:tcW w:w="749" w:type="dxa"/>
          </w:tcPr>
          <w:p w:rsidR="006A1EFC" w:rsidRPr="006A1EFC" w:rsidRDefault="006A1EFC" w:rsidP="00EB4189">
            <w:pPr>
              <w:pStyle w:val="ConsPlusNormal"/>
              <w:jc w:val="center"/>
              <w:rPr>
                <w:sz w:val="24"/>
                <w:szCs w:val="24"/>
              </w:rPr>
            </w:pPr>
            <w:r w:rsidRPr="006A1EFC">
              <w:rPr>
                <w:sz w:val="24"/>
                <w:szCs w:val="24"/>
              </w:rPr>
              <w:t>май</w:t>
            </w:r>
          </w:p>
        </w:tc>
        <w:tc>
          <w:tcPr>
            <w:tcW w:w="778" w:type="dxa"/>
            <w:tcBorders>
              <w:right w:val="nil"/>
            </w:tcBorders>
          </w:tcPr>
          <w:p w:rsidR="006A1EFC" w:rsidRPr="006A1EFC" w:rsidRDefault="006A1EFC" w:rsidP="00EB4189">
            <w:pPr>
              <w:pStyle w:val="ConsPlusNormal"/>
              <w:jc w:val="center"/>
              <w:rPr>
                <w:sz w:val="24"/>
                <w:szCs w:val="24"/>
              </w:rPr>
            </w:pPr>
            <w:r w:rsidRPr="006A1EFC">
              <w:rPr>
                <w:sz w:val="24"/>
                <w:szCs w:val="24"/>
              </w:rPr>
              <w:t>июнь</w:t>
            </w:r>
          </w:p>
        </w:tc>
      </w:tr>
      <w:tr w:rsidR="006A1EFC" w:rsidRPr="006A1EFC" w:rsidTr="006A1EFC">
        <w:tblPrEx>
          <w:tblBorders>
            <w:right w:val="single" w:sz="4" w:space="0" w:color="auto"/>
          </w:tblBorders>
        </w:tblPrEx>
        <w:tc>
          <w:tcPr>
            <w:tcW w:w="2553" w:type="dxa"/>
            <w:tcBorders>
              <w:left w:val="nil"/>
            </w:tcBorders>
          </w:tcPr>
          <w:p w:rsidR="006A1EFC" w:rsidRPr="006A1EFC" w:rsidRDefault="006A1EFC" w:rsidP="00EB4189">
            <w:pPr>
              <w:pStyle w:val="ConsPlusNormal"/>
              <w:jc w:val="center"/>
              <w:rPr>
                <w:sz w:val="24"/>
                <w:szCs w:val="24"/>
              </w:rPr>
            </w:pPr>
            <w:r w:rsidRPr="006A1EFC">
              <w:rPr>
                <w:sz w:val="24"/>
                <w:szCs w:val="24"/>
              </w:rPr>
              <w:t>1</w:t>
            </w:r>
          </w:p>
        </w:tc>
        <w:tc>
          <w:tcPr>
            <w:tcW w:w="850" w:type="dxa"/>
          </w:tcPr>
          <w:p w:rsidR="006A1EFC" w:rsidRPr="006A1EFC" w:rsidRDefault="006A1EFC" w:rsidP="006A1EFC">
            <w:pPr>
              <w:pStyle w:val="ConsPlusNormal"/>
              <w:ind w:firstLine="0"/>
              <w:rPr>
                <w:sz w:val="24"/>
                <w:szCs w:val="24"/>
              </w:rPr>
            </w:pPr>
            <w:r w:rsidRPr="006A1EFC">
              <w:rPr>
                <w:sz w:val="24"/>
                <w:szCs w:val="24"/>
              </w:rPr>
              <w:t>2</w:t>
            </w:r>
          </w:p>
        </w:tc>
        <w:tc>
          <w:tcPr>
            <w:tcW w:w="1418" w:type="dxa"/>
          </w:tcPr>
          <w:p w:rsidR="006A1EFC" w:rsidRPr="006A1EFC" w:rsidRDefault="006A1EFC" w:rsidP="00EB4189">
            <w:pPr>
              <w:pStyle w:val="ConsPlusNormal"/>
              <w:jc w:val="center"/>
              <w:rPr>
                <w:sz w:val="24"/>
                <w:szCs w:val="24"/>
              </w:rPr>
            </w:pPr>
            <w:r w:rsidRPr="006A1EFC">
              <w:rPr>
                <w:sz w:val="24"/>
                <w:szCs w:val="24"/>
              </w:rPr>
              <w:t>3</w:t>
            </w:r>
          </w:p>
        </w:tc>
        <w:tc>
          <w:tcPr>
            <w:tcW w:w="708" w:type="dxa"/>
          </w:tcPr>
          <w:p w:rsidR="006A1EFC" w:rsidRPr="006A1EFC" w:rsidRDefault="006A1EFC" w:rsidP="006A1EFC">
            <w:pPr>
              <w:pStyle w:val="ConsPlusNormal"/>
              <w:ind w:firstLine="0"/>
              <w:rPr>
                <w:sz w:val="24"/>
                <w:szCs w:val="24"/>
              </w:rPr>
            </w:pPr>
            <w:r w:rsidRPr="006A1EFC">
              <w:rPr>
                <w:sz w:val="24"/>
                <w:szCs w:val="24"/>
              </w:rPr>
              <w:t>4</w:t>
            </w:r>
          </w:p>
        </w:tc>
        <w:tc>
          <w:tcPr>
            <w:tcW w:w="709" w:type="dxa"/>
          </w:tcPr>
          <w:p w:rsidR="006A1EFC" w:rsidRPr="006A1EFC" w:rsidRDefault="006A1EFC" w:rsidP="006A1EFC">
            <w:pPr>
              <w:pStyle w:val="ConsPlusNormal"/>
              <w:ind w:firstLine="0"/>
              <w:rPr>
                <w:sz w:val="24"/>
                <w:szCs w:val="24"/>
              </w:rPr>
            </w:pPr>
            <w:r w:rsidRPr="006A1EFC">
              <w:rPr>
                <w:sz w:val="24"/>
                <w:szCs w:val="24"/>
              </w:rPr>
              <w:t>5</w:t>
            </w:r>
          </w:p>
        </w:tc>
        <w:tc>
          <w:tcPr>
            <w:tcW w:w="992" w:type="dxa"/>
          </w:tcPr>
          <w:p w:rsidR="006A1EFC" w:rsidRPr="006A1EFC" w:rsidRDefault="006A1EFC" w:rsidP="00EB4189">
            <w:pPr>
              <w:pStyle w:val="ConsPlusNormal"/>
              <w:jc w:val="center"/>
              <w:rPr>
                <w:sz w:val="24"/>
                <w:szCs w:val="24"/>
              </w:rPr>
            </w:pPr>
            <w:r w:rsidRPr="006A1EFC">
              <w:rPr>
                <w:sz w:val="24"/>
                <w:szCs w:val="24"/>
              </w:rPr>
              <w:t>6</w:t>
            </w:r>
          </w:p>
        </w:tc>
        <w:tc>
          <w:tcPr>
            <w:tcW w:w="1134" w:type="dxa"/>
          </w:tcPr>
          <w:p w:rsidR="006A1EFC" w:rsidRPr="006A1EFC" w:rsidRDefault="006A1EFC" w:rsidP="006A1EFC">
            <w:pPr>
              <w:pStyle w:val="ConsPlusNormal"/>
              <w:ind w:firstLine="0"/>
              <w:rPr>
                <w:sz w:val="24"/>
                <w:szCs w:val="24"/>
              </w:rPr>
            </w:pPr>
            <w:r w:rsidRPr="006A1EFC">
              <w:rPr>
                <w:sz w:val="24"/>
                <w:szCs w:val="24"/>
              </w:rPr>
              <w:t>8</w:t>
            </w:r>
          </w:p>
        </w:tc>
        <w:tc>
          <w:tcPr>
            <w:tcW w:w="709" w:type="dxa"/>
          </w:tcPr>
          <w:p w:rsidR="006A1EFC" w:rsidRPr="006A1EFC" w:rsidRDefault="006A1EFC" w:rsidP="006A1EFC">
            <w:pPr>
              <w:pStyle w:val="ConsPlusNormal"/>
              <w:ind w:firstLine="0"/>
              <w:rPr>
                <w:sz w:val="24"/>
                <w:szCs w:val="24"/>
              </w:rPr>
            </w:pPr>
            <w:r w:rsidRPr="006A1EFC">
              <w:rPr>
                <w:sz w:val="24"/>
                <w:szCs w:val="24"/>
              </w:rPr>
              <w:t>9</w:t>
            </w:r>
          </w:p>
        </w:tc>
        <w:tc>
          <w:tcPr>
            <w:tcW w:w="567" w:type="dxa"/>
          </w:tcPr>
          <w:p w:rsidR="006A1EFC" w:rsidRPr="006A1EFC" w:rsidRDefault="006A1EFC" w:rsidP="006A1EFC">
            <w:pPr>
              <w:pStyle w:val="ConsPlusNormal"/>
              <w:ind w:firstLine="0"/>
              <w:rPr>
                <w:sz w:val="24"/>
                <w:szCs w:val="24"/>
              </w:rPr>
            </w:pPr>
            <w:r w:rsidRPr="006A1EFC">
              <w:rPr>
                <w:sz w:val="24"/>
                <w:szCs w:val="24"/>
              </w:rPr>
              <w:t>10</w:t>
            </w:r>
          </w:p>
        </w:tc>
        <w:tc>
          <w:tcPr>
            <w:tcW w:w="1144" w:type="dxa"/>
          </w:tcPr>
          <w:p w:rsidR="006A1EFC" w:rsidRPr="006A1EFC" w:rsidRDefault="006A1EFC" w:rsidP="006A1EFC">
            <w:pPr>
              <w:pStyle w:val="ConsPlusNormal"/>
              <w:ind w:firstLine="0"/>
              <w:rPr>
                <w:sz w:val="24"/>
                <w:szCs w:val="24"/>
              </w:rPr>
            </w:pPr>
            <w:r w:rsidRPr="006A1EFC">
              <w:rPr>
                <w:sz w:val="24"/>
                <w:szCs w:val="24"/>
              </w:rPr>
              <w:t>11</w:t>
            </w:r>
          </w:p>
        </w:tc>
        <w:tc>
          <w:tcPr>
            <w:tcW w:w="744" w:type="dxa"/>
          </w:tcPr>
          <w:p w:rsidR="006A1EFC" w:rsidRPr="006A1EFC" w:rsidRDefault="006A1EFC" w:rsidP="00EB4189">
            <w:pPr>
              <w:pStyle w:val="ConsPlusNormal"/>
              <w:jc w:val="center"/>
              <w:rPr>
                <w:sz w:val="24"/>
                <w:szCs w:val="24"/>
              </w:rPr>
            </w:pPr>
            <w:r w:rsidRPr="006A1EFC">
              <w:rPr>
                <w:sz w:val="24"/>
                <w:szCs w:val="24"/>
              </w:rPr>
              <w:t>12</w:t>
            </w:r>
          </w:p>
        </w:tc>
        <w:tc>
          <w:tcPr>
            <w:tcW w:w="749" w:type="dxa"/>
          </w:tcPr>
          <w:p w:rsidR="006A1EFC" w:rsidRPr="006A1EFC" w:rsidRDefault="006A1EFC" w:rsidP="00EB4189">
            <w:pPr>
              <w:pStyle w:val="ConsPlusNormal"/>
              <w:jc w:val="center"/>
              <w:rPr>
                <w:sz w:val="24"/>
                <w:szCs w:val="24"/>
              </w:rPr>
            </w:pPr>
            <w:r w:rsidRPr="006A1EFC">
              <w:rPr>
                <w:sz w:val="24"/>
                <w:szCs w:val="24"/>
              </w:rPr>
              <w:t>13</w:t>
            </w:r>
          </w:p>
        </w:tc>
        <w:tc>
          <w:tcPr>
            <w:tcW w:w="778" w:type="dxa"/>
          </w:tcPr>
          <w:p w:rsidR="006A1EFC" w:rsidRPr="006A1EFC" w:rsidRDefault="006A1EFC" w:rsidP="00EB4189">
            <w:pPr>
              <w:pStyle w:val="ConsPlusNormal"/>
              <w:jc w:val="center"/>
              <w:rPr>
                <w:sz w:val="24"/>
                <w:szCs w:val="24"/>
              </w:rPr>
            </w:pPr>
            <w:r w:rsidRPr="006A1EFC">
              <w:rPr>
                <w:sz w:val="24"/>
                <w:szCs w:val="24"/>
              </w:rPr>
              <w:t>14</w:t>
            </w:r>
          </w:p>
        </w:tc>
      </w:tr>
      <w:tr w:rsidR="006A1EFC" w:rsidRPr="006A1EFC" w:rsidTr="006A1EFC">
        <w:tblPrEx>
          <w:tblBorders>
            <w:right w:val="single" w:sz="4" w:space="0" w:color="auto"/>
          </w:tblBorders>
        </w:tblPrEx>
        <w:tc>
          <w:tcPr>
            <w:tcW w:w="2553" w:type="dxa"/>
            <w:vMerge w:val="restart"/>
            <w:tcBorders>
              <w:left w:val="nil"/>
            </w:tcBorders>
          </w:tcPr>
          <w:p w:rsidR="006A1EFC" w:rsidRPr="006A1EFC" w:rsidRDefault="006A1EFC" w:rsidP="00EB4189">
            <w:pPr>
              <w:pStyle w:val="ConsPlusNormal"/>
              <w:rPr>
                <w:sz w:val="24"/>
                <w:szCs w:val="24"/>
              </w:rPr>
            </w:pPr>
          </w:p>
        </w:tc>
        <w:tc>
          <w:tcPr>
            <w:tcW w:w="850" w:type="dxa"/>
            <w:vMerge w:val="restart"/>
          </w:tcPr>
          <w:p w:rsidR="006A1EFC" w:rsidRPr="006A1EFC" w:rsidRDefault="006A1EFC" w:rsidP="00EB4189">
            <w:pPr>
              <w:pStyle w:val="ConsPlusNormal"/>
              <w:rPr>
                <w:sz w:val="24"/>
                <w:szCs w:val="24"/>
              </w:rPr>
            </w:pPr>
          </w:p>
        </w:tc>
        <w:tc>
          <w:tcPr>
            <w:tcW w:w="1418" w:type="dxa"/>
          </w:tcPr>
          <w:p w:rsidR="006A1EFC" w:rsidRPr="006A1EFC" w:rsidRDefault="006A1EFC" w:rsidP="00EB4189">
            <w:pPr>
              <w:pStyle w:val="ConsPlusNormal"/>
              <w:rPr>
                <w:sz w:val="24"/>
                <w:szCs w:val="24"/>
              </w:rPr>
            </w:pPr>
          </w:p>
        </w:tc>
        <w:tc>
          <w:tcPr>
            <w:tcW w:w="708" w:type="dxa"/>
          </w:tcPr>
          <w:p w:rsidR="006A1EFC" w:rsidRPr="006A1EFC" w:rsidRDefault="006A1EFC" w:rsidP="00EB4189">
            <w:pPr>
              <w:pStyle w:val="ConsPlusNormal"/>
              <w:rPr>
                <w:sz w:val="24"/>
                <w:szCs w:val="24"/>
              </w:rPr>
            </w:pPr>
          </w:p>
        </w:tc>
        <w:tc>
          <w:tcPr>
            <w:tcW w:w="709" w:type="dxa"/>
          </w:tcPr>
          <w:p w:rsidR="006A1EFC" w:rsidRPr="006A1EFC" w:rsidRDefault="006A1EFC" w:rsidP="00EB4189">
            <w:pPr>
              <w:pStyle w:val="ConsPlusNormal"/>
              <w:rPr>
                <w:sz w:val="24"/>
                <w:szCs w:val="24"/>
              </w:rPr>
            </w:pPr>
          </w:p>
        </w:tc>
        <w:tc>
          <w:tcPr>
            <w:tcW w:w="992" w:type="dxa"/>
          </w:tcPr>
          <w:p w:rsidR="006A1EFC" w:rsidRPr="006A1EFC" w:rsidRDefault="006A1EFC" w:rsidP="00EB4189">
            <w:pPr>
              <w:pStyle w:val="ConsPlusNormal"/>
              <w:rPr>
                <w:sz w:val="24"/>
                <w:szCs w:val="24"/>
              </w:rPr>
            </w:pPr>
          </w:p>
        </w:tc>
        <w:tc>
          <w:tcPr>
            <w:tcW w:w="1134" w:type="dxa"/>
          </w:tcPr>
          <w:p w:rsidR="006A1EFC" w:rsidRPr="006A1EFC" w:rsidRDefault="006A1EFC" w:rsidP="00EB4189">
            <w:pPr>
              <w:pStyle w:val="ConsPlusNormal"/>
              <w:rPr>
                <w:sz w:val="24"/>
                <w:szCs w:val="24"/>
              </w:rPr>
            </w:pPr>
          </w:p>
        </w:tc>
        <w:tc>
          <w:tcPr>
            <w:tcW w:w="709" w:type="dxa"/>
          </w:tcPr>
          <w:p w:rsidR="006A1EFC" w:rsidRPr="006A1EFC" w:rsidRDefault="006A1EFC" w:rsidP="00EB4189">
            <w:pPr>
              <w:pStyle w:val="ConsPlusNormal"/>
              <w:rPr>
                <w:sz w:val="24"/>
                <w:szCs w:val="24"/>
              </w:rPr>
            </w:pPr>
          </w:p>
        </w:tc>
        <w:tc>
          <w:tcPr>
            <w:tcW w:w="567" w:type="dxa"/>
          </w:tcPr>
          <w:p w:rsidR="006A1EFC" w:rsidRPr="006A1EFC" w:rsidRDefault="006A1EFC" w:rsidP="00EB4189">
            <w:pPr>
              <w:pStyle w:val="ConsPlusNormal"/>
              <w:rPr>
                <w:sz w:val="24"/>
                <w:szCs w:val="24"/>
              </w:rPr>
            </w:pPr>
          </w:p>
        </w:tc>
        <w:tc>
          <w:tcPr>
            <w:tcW w:w="1144" w:type="dxa"/>
          </w:tcPr>
          <w:p w:rsidR="006A1EFC" w:rsidRPr="006A1EFC" w:rsidRDefault="006A1EFC" w:rsidP="00EB4189">
            <w:pPr>
              <w:pStyle w:val="ConsPlusNormal"/>
              <w:rPr>
                <w:sz w:val="24"/>
                <w:szCs w:val="24"/>
              </w:rPr>
            </w:pPr>
          </w:p>
        </w:tc>
        <w:tc>
          <w:tcPr>
            <w:tcW w:w="744" w:type="dxa"/>
          </w:tcPr>
          <w:p w:rsidR="006A1EFC" w:rsidRPr="006A1EFC" w:rsidRDefault="006A1EFC" w:rsidP="00EB4189">
            <w:pPr>
              <w:pStyle w:val="ConsPlusNormal"/>
              <w:rPr>
                <w:sz w:val="24"/>
                <w:szCs w:val="24"/>
              </w:rPr>
            </w:pPr>
          </w:p>
        </w:tc>
        <w:tc>
          <w:tcPr>
            <w:tcW w:w="749" w:type="dxa"/>
          </w:tcPr>
          <w:p w:rsidR="006A1EFC" w:rsidRPr="006A1EFC" w:rsidRDefault="006A1EFC" w:rsidP="00EB4189">
            <w:pPr>
              <w:pStyle w:val="ConsPlusNormal"/>
              <w:rPr>
                <w:sz w:val="24"/>
                <w:szCs w:val="24"/>
              </w:rPr>
            </w:pPr>
          </w:p>
        </w:tc>
        <w:tc>
          <w:tcPr>
            <w:tcW w:w="778" w:type="dxa"/>
          </w:tcPr>
          <w:p w:rsidR="006A1EFC" w:rsidRPr="006A1EFC" w:rsidRDefault="006A1EFC" w:rsidP="00EB4189">
            <w:pPr>
              <w:pStyle w:val="ConsPlusNormal"/>
              <w:rPr>
                <w:sz w:val="24"/>
                <w:szCs w:val="24"/>
              </w:rPr>
            </w:pPr>
          </w:p>
        </w:tc>
      </w:tr>
      <w:tr w:rsidR="006A1EFC" w:rsidRPr="006A1EFC" w:rsidTr="006A1EFC">
        <w:tblPrEx>
          <w:tblBorders>
            <w:right w:val="single" w:sz="4" w:space="0" w:color="auto"/>
          </w:tblBorders>
        </w:tblPrEx>
        <w:tc>
          <w:tcPr>
            <w:tcW w:w="2553" w:type="dxa"/>
            <w:vMerge/>
            <w:tcBorders>
              <w:left w:val="nil"/>
            </w:tcBorders>
          </w:tcPr>
          <w:p w:rsidR="006A1EFC" w:rsidRPr="006A1EFC" w:rsidRDefault="006A1EFC" w:rsidP="00EB4189">
            <w:pPr>
              <w:rPr>
                <w:rFonts w:ascii="Arial" w:hAnsi="Arial" w:cs="Arial"/>
                <w:sz w:val="24"/>
                <w:szCs w:val="24"/>
              </w:rPr>
            </w:pPr>
          </w:p>
        </w:tc>
        <w:tc>
          <w:tcPr>
            <w:tcW w:w="850" w:type="dxa"/>
            <w:vMerge/>
          </w:tcPr>
          <w:p w:rsidR="006A1EFC" w:rsidRPr="006A1EFC" w:rsidRDefault="006A1EFC" w:rsidP="00EB4189">
            <w:pPr>
              <w:rPr>
                <w:rFonts w:ascii="Arial" w:hAnsi="Arial" w:cs="Arial"/>
                <w:sz w:val="24"/>
                <w:szCs w:val="24"/>
              </w:rPr>
            </w:pPr>
          </w:p>
        </w:tc>
        <w:tc>
          <w:tcPr>
            <w:tcW w:w="1418" w:type="dxa"/>
            <w:vAlign w:val="center"/>
          </w:tcPr>
          <w:p w:rsidR="006A1EFC" w:rsidRPr="006A1EFC" w:rsidRDefault="006A1EFC" w:rsidP="00EB4189">
            <w:pPr>
              <w:pStyle w:val="ConsPlusNormal"/>
              <w:jc w:val="center"/>
              <w:rPr>
                <w:sz w:val="24"/>
                <w:szCs w:val="24"/>
              </w:rPr>
            </w:pPr>
          </w:p>
        </w:tc>
        <w:tc>
          <w:tcPr>
            <w:tcW w:w="708" w:type="dxa"/>
            <w:vAlign w:val="center"/>
          </w:tcPr>
          <w:p w:rsidR="006A1EFC" w:rsidRPr="006A1EFC" w:rsidRDefault="006A1EFC" w:rsidP="00EB4189">
            <w:pPr>
              <w:pStyle w:val="ConsPlusNormal"/>
              <w:jc w:val="center"/>
              <w:rPr>
                <w:sz w:val="24"/>
                <w:szCs w:val="24"/>
              </w:rPr>
            </w:pPr>
          </w:p>
        </w:tc>
        <w:tc>
          <w:tcPr>
            <w:tcW w:w="709" w:type="dxa"/>
            <w:vAlign w:val="center"/>
          </w:tcPr>
          <w:p w:rsidR="006A1EFC" w:rsidRPr="006A1EFC" w:rsidRDefault="006A1EFC" w:rsidP="00EB4189">
            <w:pPr>
              <w:pStyle w:val="ConsPlusNormal"/>
              <w:jc w:val="center"/>
              <w:rPr>
                <w:sz w:val="24"/>
                <w:szCs w:val="24"/>
              </w:rPr>
            </w:pPr>
          </w:p>
        </w:tc>
        <w:tc>
          <w:tcPr>
            <w:tcW w:w="992" w:type="dxa"/>
            <w:vAlign w:val="center"/>
          </w:tcPr>
          <w:p w:rsidR="006A1EFC" w:rsidRPr="006A1EFC" w:rsidRDefault="006A1EFC" w:rsidP="00EB4189">
            <w:pPr>
              <w:pStyle w:val="ConsPlusNormal"/>
              <w:jc w:val="center"/>
              <w:rPr>
                <w:sz w:val="24"/>
                <w:szCs w:val="24"/>
              </w:rPr>
            </w:pPr>
          </w:p>
        </w:tc>
        <w:tc>
          <w:tcPr>
            <w:tcW w:w="1134" w:type="dxa"/>
            <w:vAlign w:val="center"/>
          </w:tcPr>
          <w:p w:rsidR="006A1EFC" w:rsidRPr="006A1EFC" w:rsidRDefault="006A1EFC" w:rsidP="00EB4189">
            <w:pPr>
              <w:pStyle w:val="ConsPlusNormal"/>
              <w:jc w:val="center"/>
              <w:rPr>
                <w:sz w:val="24"/>
                <w:szCs w:val="24"/>
              </w:rPr>
            </w:pPr>
          </w:p>
        </w:tc>
        <w:tc>
          <w:tcPr>
            <w:tcW w:w="709" w:type="dxa"/>
            <w:vAlign w:val="center"/>
          </w:tcPr>
          <w:p w:rsidR="006A1EFC" w:rsidRPr="006A1EFC" w:rsidRDefault="006A1EFC" w:rsidP="00EB4189">
            <w:pPr>
              <w:pStyle w:val="ConsPlusNormal"/>
              <w:jc w:val="center"/>
              <w:rPr>
                <w:sz w:val="24"/>
                <w:szCs w:val="24"/>
              </w:rPr>
            </w:pPr>
          </w:p>
        </w:tc>
        <w:tc>
          <w:tcPr>
            <w:tcW w:w="567" w:type="dxa"/>
            <w:vAlign w:val="center"/>
          </w:tcPr>
          <w:p w:rsidR="006A1EFC" w:rsidRPr="006A1EFC" w:rsidRDefault="006A1EFC" w:rsidP="00EB4189">
            <w:pPr>
              <w:pStyle w:val="ConsPlusNormal"/>
              <w:jc w:val="center"/>
              <w:rPr>
                <w:sz w:val="24"/>
                <w:szCs w:val="24"/>
              </w:rPr>
            </w:pPr>
          </w:p>
        </w:tc>
        <w:tc>
          <w:tcPr>
            <w:tcW w:w="1144" w:type="dxa"/>
            <w:vAlign w:val="center"/>
          </w:tcPr>
          <w:p w:rsidR="006A1EFC" w:rsidRPr="006A1EFC" w:rsidRDefault="006A1EFC" w:rsidP="00EB4189">
            <w:pPr>
              <w:pStyle w:val="ConsPlusNormal"/>
              <w:jc w:val="center"/>
              <w:rPr>
                <w:sz w:val="24"/>
                <w:szCs w:val="24"/>
              </w:rPr>
            </w:pPr>
          </w:p>
        </w:tc>
        <w:tc>
          <w:tcPr>
            <w:tcW w:w="744" w:type="dxa"/>
            <w:vAlign w:val="center"/>
          </w:tcPr>
          <w:p w:rsidR="006A1EFC" w:rsidRPr="006A1EFC" w:rsidRDefault="006A1EFC" w:rsidP="00EB4189">
            <w:pPr>
              <w:pStyle w:val="ConsPlusNormal"/>
              <w:jc w:val="center"/>
              <w:rPr>
                <w:sz w:val="24"/>
                <w:szCs w:val="24"/>
              </w:rPr>
            </w:pPr>
          </w:p>
        </w:tc>
        <w:tc>
          <w:tcPr>
            <w:tcW w:w="749" w:type="dxa"/>
            <w:vAlign w:val="center"/>
          </w:tcPr>
          <w:p w:rsidR="006A1EFC" w:rsidRPr="006A1EFC" w:rsidRDefault="006A1EFC" w:rsidP="00EB4189">
            <w:pPr>
              <w:pStyle w:val="ConsPlusNormal"/>
              <w:jc w:val="center"/>
              <w:rPr>
                <w:sz w:val="24"/>
                <w:szCs w:val="24"/>
              </w:rPr>
            </w:pPr>
          </w:p>
        </w:tc>
        <w:tc>
          <w:tcPr>
            <w:tcW w:w="778" w:type="dxa"/>
            <w:vAlign w:val="center"/>
          </w:tcPr>
          <w:p w:rsidR="006A1EFC" w:rsidRPr="006A1EFC" w:rsidRDefault="006A1EFC" w:rsidP="00EB4189">
            <w:pPr>
              <w:pStyle w:val="ConsPlusNormal"/>
              <w:jc w:val="center"/>
              <w:rPr>
                <w:sz w:val="24"/>
                <w:szCs w:val="24"/>
              </w:rPr>
            </w:pPr>
          </w:p>
        </w:tc>
      </w:tr>
      <w:tr w:rsidR="006A1EFC" w:rsidRPr="006A1EFC" w:rsidTr="006A1EFC">
        <w:tblPrEx>
          <w:tblBorders>
            <w:right w:val="single" w:sz="4" w:space="0" w:color="auto"/>
          </w:tblBorders>
        </w:tblPrEx>
        <w:tc>
          <w:tcPr>
            <w:tcW w:w="2553" w:type="dxa"/>
            <w:tcBorders>
              <w:left w:val="nil"/>
            </w:tcBorders>
          </w:tcPr>
          <w:p w:rsidR="006A1EFC" w:rsidRPr="006A1EFC" w:rsidRDefault="006A1EFC" w:rsidP="00EB4189">
            <w:pPr>
              <w:pStyle w:val="ConsPlusNormal"/>
              <w:rPr>
                <w:sz w:val="24"/>
                <w:szCs w:val="24"/>
              </w:rPr>
            </w:pPr>
            <w:r w:rsidRPr="006A1EFC">
              <w:rPr>
                <w:sz w:val="24"/>
                <w:szCs w:val="24"/>
              </w:rPr>
              <w:t>Итого по коду объекта ФАИП</w:t>
            </w:r>
          </w:p>
        </w:tc>
        <w:tc>
          <w:tcPr>
            <w:tcW w:w="850" w:type="dxa"/>
          </w:tcPr>
          <w:p w:rsidR="006A1EFC" w:rsidRPr="006A1EFC" w:rsidRDefault="006A1EFC" w:rsidP="00EB4189">
            <w:pPr>
              <w:pStyle w:val="ConsPlusNormal"/>
              <w:rPr>
                <w:sz w:val="24"/>
                <w:szCs w:val="24"/>
              </w:rPr>
            </w:pPr>
          </w:p>
        </w:tc>
        <w:tc>
          <w:tcPr>
            <w:tcW w:w="1418" w:type="dxa"/>
            <w:vAlign w:val="center"/>
          </w:tcPr>
          <w:p w:rsidR="006A1EFC" w:rsidRPr="006A1EFC" w:rsidRDefault="006A1EFC" w:rsidP="00EB4189">
            <w:pPr>
              <w:pStyle w:val="ConsPlusNormal"/>
              <w:jc w:val="center"/>
              <w:rPr>
                <w:sz w:val="24"/>
                <w:szCs w:val="24"/>
              </w:rPr>
            </w:pPr>
            <w:proofErr w:type="spellStart"/>
            <w:r w:rsidRPr="006A1EFC">
              <w:rPr>
                <w:sz w:val="24"/>
                <w:szCs w:val="24"/>
              </w:rPr>
              <w:t>x</w:t>
            </w:r>
            <w:proofErr w:type="spellEnd"/>
          </w:p>
        </w:tc>
        <w:tc>
          <w:tcPr>
            <w:tcW w:w="708" w:type="dxa"/>
            <w:vAlign w:val="center"/>
          </w:tcPr>
          <w:p w:rsidR="006A1EFC" w:rsidRPr="006A1EFC" w:rsidRDefault="006A1EFC" w:rsidP="00EB4189">
            <w:pPr>
              <w:pStyle w:val="ConsPlusNormal"/>
              <w:jc w:val="center"/>
              <w:rPr>
                <w:sz w:val="24"/>
                <w:szCs w:val="24"/>
              </w:rPr>
            </w:pPr>
          </w:p>
        </w:tc>
        <w:tc>
          <w:tcPr>
            <w:tcW w:w="709" w:type="dxa"/>
            <w:vAlign w:val="center"/>
          </w:tcPr>
          <w:p w:rsidR="006A1EFC" w:rsidRPr="006A1EFC" w:rsidRDefault="006A1EFC" w:rsidP="00EB4189">
            <w:pPr>
              <w:pStyle w:val="ConsPlusNormal"/>
              <w:jc w:val="center"/>
              <w:rPr>
                <w:sz w:val="24"/>
                <w:szCs w:val="24"/>
              </w:rPr>
            </w:pPr>
            <w:proofErr w:type="spellStart"/>
            <w:r w:rsidRPr="006A1EFC">
              <w:rPr>
                <w:sz w:val="24"/>
                <w:szCs w:val="24"/>
              </w:rPr>
              <w:t>x</w:t>
            </w:r>
            <w:proofErr w:type="spellEnd"/>
          </w:p>
        </w:tc>
        <w:tc>
          <w:tcPr>
            <w:tcW w:w="992" w:type="dxa"/>
            <w:vAlign w:val="center"/>
          </w:tcPr>
          <w:p w:rsidR="006A1EFC" w:rsidRPr="006A1EFC" w:rsidRDefault="006A1EFC" w:rsidP="00EB4189">
            <w:pPr>
              <w:pStyle w:val="ConsPlusNormal"/>
              <w:jc w:val="center"/>
              <w:rPr>
                <w:sz w:val="24"/>
                <w:szCs w:val="24"/>
              </w:rPr>
            </w:pPr>
            <w:proofErr w:type="spellStart"/>
            <w:r w:rsidRPr="006A1EFC">
              <w:rPr>
                <w:sz w:val="24"/>
                <w:szCs w:val="24"/>
              </w:rPr>
              <w:t>x</w:t>
            </w:r>
            <w:proofErr w:type="spellEnd"/>
          </w:p>
        </w:tc>
        <w:tc>
          <w:tcPr>
            <w:tcW w:w="1134" w:type="dxa"/>
            <w:vAlign w:val="center"/>
          </w:tcPr>
          <w:p w:rsidR="006A1EFC" w:rsidRPr="006A1EFC" w:rsidRDefault="006A1EFC" w:rsidP="00EB4189">
            <w:pPr>
              <w:pStyle w:val="ConsPlusNormal"/>
              <w:jc w:val="center"/>
              <w:rPr>
                <w:sz w:val="24"/>
                <w:szCs w:val="24"/>
              </w:rPr>
            </w:pPr>
            <w:proofErr w:type="spellStart"/>
            <w:r w:rsidRPr="006A1EFC">
              <w:rPr>
                <w:sz w:val="24"/>
                <w:szCs w:val="24"/>
              </w:rPr>
              <w:t>x</w:t>
            </w:r>
            <w:proofErr w:type="spellEnd"/>
          </w:p>
        </w:tc>
        <w:tc>
          <w:tcPr>
            <w:tcW w:w="709" w:type="dxa"/>
            <w:vAlign w:val="center"/>
          </w:tcPr>
          <w:p w:rsidR="006A1EFC" w:rsidRPr="006A1EFC" w:rsidRDefault="006A1EFC" w:rsidP="00EB4189">
            <w:pPr>
              <w:pStyle w:val="ConsPlusNormal"/>
              <w:jc w:val="center"/>
              <w:rPr>
                <w:sz w:val="24"/>
                <w:szCs w:val="24"/>
              </w:rPr>
            </w:pPr>
          </w:p>
        </w:tc>
        <w:tc>
          <w:tcPr>
            <w:tcW w:w="567" w:type="dxa"/>
            <w:vAlign w:val="center"/>
          </w:tcPr>
          <w:p w:rsidR="006A1EFC" w:rsidRPr="006A1EFC" w:rsidRDefault="006A1EFC" w:rsidP="00EB4189">
            <w:pPr>
              <w:pStyle w:val="ConsPlusNormal"/>
              <w:jc w:val="center"/>
              <w:rPr>
                <w:sz w:val="24"/>
                <w:szCs w:val="24"/>
              </w:rPr>
            </w:pPr>
          </w:p>
        </w:tc>
        <w:tc>
          <w:tcPr>
            <w:tcW w:w="1144" w:type="dxa"/>
            <w:vAlign w:val="center"/>
          </w:tcPr>
          <w:p w:rsidR="006A1EFC" w:rsidRPr="006A1EFC" w:rsidRDefault="006A1EFC" w:rsidP="00EB4189">
            <w:pPr>
              <w:pStyle w:val="ConsPlusNormal"/>
              <w:jc w:val="center"/>
              <w:rPr>
                <w:sz w:val="24"/>
                <w:szCs w:val="24"/>
              </w:rPr>
            </w:pPr>
          </w:p>
        </w:tc>
        <w:tc>
          <w:tcPr>
            <w:tcW w:w="744" w:type="dxa"/>
            <w:vAlign w:val="center"/>
          </w:tcPr>
          <w:p w:rsidR="006A1EFC" w:rsidRPr="006A1EFC" w:rsidRDefault="006A1EFC" w:rsidP="00EB4189">
            <w:pPr>
              <w:pStyle w:val="ConsPlusNormal"/>
              <w:jc w:val="center"/>
              <w:rPr>
                <w:sz w:val="24"/>
                <w:szCs w:val="24"/>
              </w:rPr>
            </w:pPr>
          </w:p>
        </w:tc>
        <w:tc>
          <w:tcPr>
            <w:tcW w:w="749" w:type="dxa"/>
            <w:vAlign w:val="center"/>
          </w:tcPr>
          <w:p w:rsidR="006A1EFC" w:rsidRPr="006A1EFC" w:rsidRDefault="006A1EFC" w:rsidP="00EB4189">
            <w:pPr>
              <w:pStyle w:val="ConsPlusNormal"/>
              <w:jc w:val="center"/>
              <w:rPr>
                <w:sz w:val="24"/>
                <w:szCs w:val="24"/>
              </w:rPr>
            </w:pPr>
          </w:p>
        </w:tc>
        <w:tc>
          <w:tcPr>
            <w:tcW w:w="778" w:type="dxa"/>
            <w:vAlign w:val="center"/>
          </w:tcPr>
          <w:p w:rsidR="006A1EFC" w:rsidRPr="006A1EFC" w:rsidRDefault="006A1EFC" w:rsidP="00EB4189">
            <w:pPr>
              <w:pStyle w:val="ConsPlusNormal"/>
              <w:jc w:val="center"/>
              <w:rPr>
                <w:sz w:val="24"/>
                <w:szCs w:val="24"/>
              </w:rPr>
            </w:pPr>
          </w:p>
        </w:tc>
      </w:tr>
      <w:tr w:rsidR="006A1EFC" w:rsidRPr="006A1EFC" w:rsidTr="006A1EFC">
        <w:tblPrEx>
          <w:tblBorders>
            <w:right w:val="single" w:sz="4" w:space="0" w:color="auto"/>
          </w:tblBorders>
        </w:tblPrEx>
        <w:tc>
          <w:tcPr>
            <w:tcW w:w="2553" w:type="dxa"/>
            <w:vMerge w:val="restart"/>
            <w:tcBorders>
              <w:left w:val="nil"/>
            </w:tcBorders>
          </w:tcPr>
          <w:p w:rsidR="006A1EFC" w:rsidRPr="006A1EFC" w:rsidRDefault="006A1EFC" w:rsidP="00EB4189">
            <w:pPr>
              <w:pStyle w:val="ConsPlusNormal"/>
              <w:rPr>
                <w:sz w:val="24"/>
                <w:szCs w:val="24"/>
              </w:rPr>
            </w:pPr>
          </w:p>
        </w:tc>
        <w:tc>
          <w:tcPr>
            <w:tcW w:w="850" w:type="dxa"/>
            <w:vMerge w:val="restart"/>
          </w:tcPr>
          <w:p w:rsidR="006A1EFC" w:rsidRPr="006A1EFC" w:rsidRDefault="006A1EFC" w:rsidP="00EB4189">
            <w:pPr>
              <w:pStyle w:val="ConsPlusNormal"/>
              <w:rPr>
                <w:sz w:val="24"/>
                <w:szCs w:val="24"/>
              </w:rPr>
            </w:pPr>
          </w:p>
        </w:tc>
        <w:tc>
          <w:tcPr>
            <w:tcW w:w="1418" w:type="dxa"/>
            <w:vAlign w:val="center"/>
          </w:tcPr>
          <w:p w:rsidR="006A1EFC" w:rsidRPr="006A1EFC" w:rsidRDefault="006A1EFC" w:rsidP="00EB4189">
            <w:pPr>
              <w:pStyle w:val="ConsPlusNormal"/>
              <w:jc w:val="center"/>
              <w:rPr>
                <w:sz w:val="24"/>
                <w:szCs w:val="24"/>
              </w:rPr>
            </w:pPr>
          </w:p>
        </w:tc>
        <w:tc>
          <w:tcPr>
            <w:tcW w:w="708" w:type="dxa"/>
            <w:vAlign w:val="center"/>
          </w:tcPr>
          <w:p w:rsidR="006A1EFC" w:rsidRPr="006A1EFC" w:rsidRDefault="006A1EFC" w:rsidP="00EB4189">
            <w:pPr>
              <w:pStyle w:val="ConsPlusNormal"/>
              <w:jc w:val="center"/>
              <w:rPr>
                <w:sz w:val="24"/>
                <w:szCs w:val="24"/>
              </w:rPr>
            </w:pPr>
          </w:p>
        </w:tc>
        <w:tc>
          <w:tcPr>
            <w:tcW w:w="709" w:type="dxa"/>
            <w:vAlign w:val="center"/>
          </w:tcPr>
          <w:p w:rsidR="006A1EFC" w:rsidRPr="006A1EFC" w:rsidRDefault="006A1EFC" w:rsidP="00EB4189">
            <w:pPr>
              <w:pStyle w:val="ConsPlusNormal"/>
              <w:jc w:val="center"/>
              <w:rPr>
                <w:sz w:val="24"/>
                <w:szCs w:val="24"/>
              </w:rPr>
            </w:pPr>
          </w:p>
        </w:tc>
        <w:tc>
          <w:tcPr>
            <w:tcW w:w="992" w:type="dxa"/>
            <w:vAlign w:val="center"/>
          </w:tcPr>
          <w:p w:rsidR="006A1EFC" w:rsidRPr="006A1EFC" w:rsidRDefault="006A1EFC" w:rsidP="00EB4189">
            <w:pPr>
              <w:pStyle w:val="ConsPlusNormal"/>
              <w:jc w:val="center"/>
              <w:rPr>
                <w:sz w:val="24"/>
                <w:szCs w:val="24"/>
              </w:rPr>
            </w:pPr>
          </w:p>
        </w:tc>
        <w:tc>
          <w:tcPr>
            <w:tcW w:w="1134" w:type="dxa"/>
            <w:vAlign w:val="center"/>
          </w:tcPr>
          <w:p w:rsidR="006A1EFC" w:rsidRPr="006A1EFC" w:rsidRDefault="006A1EFC" w:rsidP="00EB4189">
            <w:pPr>
              <w:pStyle w:val="ConsPlusNormal"/>
              <w:jc w:val="center"/>
              <w:rPr>
                <w:sz w:val="24"/>
                <w:szCs w:val="24"/>
              </w:rPr>
            </w:pPr>
          </w:p>
        </w:tc>
        <w:tc>
          <w:tcPr>
            <w:tcW w:w="709" w:type="dxa"/>
            <w:vAlign w:val="center"/>
          </w:tcPr>
          <w:p w:rsidR="006A1EFC" w:rsidRPr="006A1EFC" w:rsidRDefault="006A1EFC" w:rsidP="00EB4189">
            <w:pPr>
              <w:pStyle w:val="ConsPlusNormal"/>
              <w:jc w:val="center"/>
              <w:rPr>
                <w:sz w:val="24"/>
                <w:szCs w:val="24"/>
              </w:rPr>
            </w:pPr>
          </w:p>
        </w:tc>
        <w:tc>
          <w:tcPr>
            <w:tcW w:w="567" w:type="dxa"/>
            <w:vAlign w:val="center"/>
          </w:tcPr>
          <w:p w:rsidR="006A1EFC" w:rsidRPr="006A1EFC" w:rsidRDefault="006A1EFC" w:rsidP="00EB4189">
            <w:pPr>
              <w:pStyle w:val="ConsPlusNormal"/>
              <w:jc w:val="center"/>
              <w:rPr>
                <w:sz w:val="24"/>
                <w:szCs w:val="24"/>
              </w:rPr>
            </w:pPr>
          </w:p>
        </w:tc>
        <w:tc>
          <w:tcPr>
            <w:tcW w:w="1144" w:type="dxa"/>
            <w:vAlign w:val="center"/>
          </w:tcPr>
          <w:p w:rsidR="006A1EFC" w:rsidRPr="006A1EFC" w:rsidRDefault="006A1EFC" w:rsidP="00EB4189">
            <w:pPr>
              <w:pStyle w:val="ConsPlusNormal"/>
              <w:jc w:val="center"/>
              <w:rPr>
                <w:sz w:val="24"/>
                <w:szCs w:val="24"/>
              </w:rPr>
            </w:pPr>
          </w:p>
        </w:tc>
        <w:tc>
          <w:tcPr>
            <w:tcW w:w="744" w:type="dxa"/>
            <w:vAlign w:val="center"/>
          </w:tcPr>
          <w:p w:rsidR="006A1EFC" w:rsidRPr="006A1EFC" w:rsidRDefault="006A1EFC" w:rsidP="00EB4189">
            <w:pPr>
              <w:pStyle w:val="ConsPlusNormal"/>
              <w:jc w:val="center"/>
              <w:rPr>
                <w:sz w:val="24"/>
                <w:szCs w:val="24"/>
              </w:rPr>
            </w:pPr>
          </w:p>
        </w:tc>
        <w:tc>
          <w:tcPr>
            <w:tcW w:w="749" w:type="dxa"/>
            <w:vAlign w:val="center"/>
          </w:tcPr>
          <w:p w:rsidR="006A1EFC" w:rsidRPr="006A1EFC" w:rsidRDefault="006A1EFC" w:rsidP="00EB4189">
            <w:pPr>
              <w:pStyle w:val="ConsPlusNormal"/>
              <w:jc w:val="center"/>
              <w:rPr>
                <w:sz w:val="24"/>
                <w:szCs w:val="24"/>
              </w:rPr>
            </w:pPr>
          </w:p>
        </w:tc>
        <w:tc>
          <w:tcPr>
            <w:tcW w:w="778" w:type="dxa"/>
            <w:vAlign w:val="center"/>
          </w:tcPr>
          <w:p w:rsidR="006A1EFC" w:rsidRPr="006A1EFC" w:rsidRDefault="006A1EFC" w:rsidP="00EB4189">
            <w:pPr>
              <w:pStyle w:val="ConsPlusNormal"/>
              <w:jc w:val="center"/>
              <w:rPr>
                <w:sz w:val="24"/>
                <w:szCs w:val="24"/>
              </w:rPr>
            </w:pPr>
          </w:p>
        </w:tc>
      </w:tr>
      <w:tr w:rsidR="006A1EFC" w:rsidRPr="006A1EFC" w:rsidTr="006A1EFC">
        <w:tblPrEx>
          <w:tblBorders>
            <w:right w:val="single" w:sz="4" w:space="0" w:color="auto"/>
          </w:tblBorders>
        </w:tblPrEx>
        <w:tc>
          <w:tcPr>
            <w:tcW w:w="2553" w:type="dxa"/>
            <w:vMerge/>
            <w:tcBorders>
              <w:left w:val="nil"/>
            </w:tcBorders>
          </w:tcPr>
          <w:p w:rsidR="006A1EFC" w:rsidRPr="006A1EFC" w:rsidRDefault="006A1EFC" w:rsidP="00EB4189">
            <w:pPr>
              <w:rPr>
                <w:rFonts w:ascii="Arial" w:hAnsi="Arial" w:cs="Arial"/>
                <w:sz w:val="24"/>
                <w:szCs w:val="24"/>
              </w:rPr>
            </w:pPr>
          </w:p>
        </w:tc>
        <w:tc>
          <w:tcPr>
            <w:tcW w:w="850" w:type="dxa"/>
            <w:vMerge/>
          </w:tcPr>
          <w:p w:rsidR="006A1EFC" w:rsidRPr="006A1EFC" w:rsidRDefault="006A1EFC" w:rsidP="00EB4189">
            <w:pPr>
              <w:rPr>
                <w:rFonts w:ascii="Arial" w:hAnsi="Arial" w:cs="Arial"/>
                <w:sz w:val="24"/>
                <w:szCs w:val="24"/>
              </w:rPr>
            </w:pPr>
          </w:p>
        </w:tc>
        <w:tc>
          <w:tcPr>
            <w:tcW w:w="1418" w:type="dxa"/>
            <w:vAlign w:val="center"/>
          </w:tcPr>
          <w:p w:rsidR="006A1EFC" w:rsidRPr="006A1EFC" w:rsidRDefault="006A1EFC" w:rsidP="00EB4189">
            <w:pPr>
              <w:pStyle w:val="ConsPlusNormal"/>
              <w:jc w:val="center"/>
              <w:rPr>
                <w:sz w:val="24"/>
                <w:szCs w:val="24"/>
              </w:rPr>
            </w:pPr>
          </w:p>
        </w:tc>
        <w:tc>
          <w:tcPr>
            <w:tcW w:w="708" w:type="dxa"/>
            <w:vAlign w:val="center"/>
          </w:tcPr>
          <w:p w:rsidR="006A1EFC" w:rsidRPr="006A1EFC" w:rsidRDefault="006A1EFC" w:rsidP="00EB4189">
            <w:pPr>
              <w:pStyle w:val="ConsPlusNormal"/>
              <w:jc w:val="center"/>
              <w:rPr>
                <w:sz w:val="24"/>
                <w:szCs w:val="24"/>
              </w:rPr>
            </w:pPr>
          </w:p>
        </w:tc>
        <w:tc>
          <w:tcPr>
            <w:tcW w:w="709" w:type="dxa"/>
            <w:vAlign w:val="center"/>
          </w:tcPr>
          <w:p w:rsidR="006A1EFC" w:rsidRPr="006A1EFC" w:rsidRDefault="006A1EFC" w:rsidP="00EB4189">
            <w:pPr>
              <w:pStyle w:val="ConsPlusNormal"/>
              <w:jc w:val="center"/>
              <w:rPr>
                <w:sz w:val="24"/>
                <w:szCs w:val="24"/>
              </w:rPr>
            </w:pPr>
          </w:p>
        </w:tc>
        <w:tc>
          <w:tcPr>
            <w:tcW w:w="992" w:type="dxa"/>
            <w:vAlign w:val="center"/>
          </w:tcPr>
          <w:p w:rsidR="006A1EFC" w:rsidRPr="006A1EFC" w:rsidRDefault="006A1EFC" w:rsidP="00EB4189">
            <w:pPr>
              <w:pStyle w:val="ConsPlusNormal"/>
              <w:jc w:val="center"/>
              <w:rPr>
                <w:sz w:val="24"/>
                <w:szCs w:val="24"/>
              </w:rPr>
            </w:pPr>
          </w:p>
        </w:tc>
        <w:tc>
          <w:tcPr>
            <w:tcW w:w="1134" w:type="dxa"/>
            <w:vAlign w:val="center"/>
          </w:tcPr>
          <w:p w:rsidR="006A1EFC" w:rsidRPr="006A1EFC" w:rsidRDefault="006A1EFC" w:rsidP="00EB4189">
            <w:pPr>
              <w:pStyle w:val="ConsPlusNormal"/>
              <w:jc w:val="center"/>
              <w:rPr>
                <w:sz w:val="24"/>
                <w:szCs w:val="24"/>
              </w:rPr>
            </w:pPr>
          </w:p>
        </w:tc>
        <w:tc>
          <w:tcPr>
            <w:tcW w:w="709" w:type="dxa"/>
            <w:vAlign w:val="center"/>
          </w:tcPr>
          <w:p w:rsidR="006A1EFC" w:rsidRPr="006A1EFC" w:rsidRDefault="006A1EFC" w:rsidP="00EB4189">
            <w:pPr>
              <w:pStyle w:val="ConsPlusNormal"/>
              <w:jc w:val="center"/>
              <w:rPr>
                <w:sz w:val="24"/>
                <w:szCs w:val="24"/>
              </w:rPr>
            </w:pPr>
          </w:p>
        </w:tc>
        <w:tc>
          <w:tcPr>
            <w:tcW w:w="567" w:type="dxa"/>
            <w:vAlign w:val="center"/>
          </w:tcPr>
          <w:p w:rsidR="006A1EFC" w:rsidRPr="006A1EFC" w:rsidRDefault="006A1EFC" w:rsidP="00EB4189">
            <w:pPr>
              <w:pStyle w:val="ConsPlusNormal"/>
              <w:jc w:val="center"/>
              <w:rPr>
                <w:sz w:val="24"/>
                <w:szCs w:val="24"/>
              </w:rPr>
            </w:pPr>
          </w:p>
        </w:tc>
        <w:tc>
          <w:tcPr>
            <w:tcW w:w="1144" w:type="dxa"/>
            <w:vAlign w:val="center"/>
          </w:tcPr>
          <w:p w:rsidR="006A1EFC" w:rsidRPr="006A1EFC" w:rsidRDefault="006A1EFC" w:rsidP="00EB4189">
            <w:pPr>
              <w:pStyle w:val="ConsPlusNormal"/>
              <w:jc w:val="center"/>
              <w:rPr>
                <w:sz w:val="24"/>
                <w:szCs w:val="24"/>
              </w:rPr>
            </w:pPr>
          </w:p>
        </w:tc>
        <w:tc>
          <w:tcPr>
            <w:tcW w:w="744" w:type="dxa"/>
            <w:vAlign w:val="center"/>
          </w:tcPr>
          <w:p w:rsidR="006A1EFC" w:rsidRPr="006A1EFC" w:rsidRDefault="006A1EFC" w:rsidP="00EB4189">
            <w:pPr>
              <w:pStyle w:val="ConsPlusNormal"/>
              <w:jc w:val="center"/>
              <w:rPr>
                <w:sz w:val="24"/>
                <w:szCs w:val="24"/>
              </w:rPr>
            </w:pPr>
          </w:p>
        </w:tc>
        <w:tc>
          <w:tcPr>
            <w:tcW w:w="749" w:type="dxa"/>
            <w:vAlign w:val="center"/>
          </w:tcPr>
          <w:p w:rsidR="006A1EFC" w:rsidRPr="006A1EFC" w:rsidRDefault="006A1EFC" w:rsidP="00EB4189">
            <w:pPr>
              <w:pStyle w:val="ConsPlusNormal"/>
              <w:jc w:val="center"/>
              <w:rPr>
                <w:sz w:val="24"/>
                <w:szCs w:val="24"/>
              </w:rPr>
            </w:pPr>
          </w:p>
        </w:tc>
        <w:tc>
          <w:tcPr>
            <w:tcW w:w="778" w:type="dxa"/>
            <w:vAlign w:val="center"/>
          </w:tcPr>
          <w:p w:rsidR="006A1EFC" w:rsidRPr="006A1EFC" w:rsidRDefault="006A1EFC" w:rsidP="00EB4189">
            <w:pPr>
              <w:pStyle w:val="ConsPlusNormal"/>
              <w:jc w:val="center"/>
              <w:rPr>
                <w:sz w:val="24"/>
                <w:szCs w:val="24"/>
              </w:rPr>
            </w:pPr>
          </w:p>
        </w:tc>
      </w:tr>
      <w:tr w:rsidR="006A1EFC" w:rsidRPr="006A1EFC" w:rsidTr="006A1EFC">
        <w:tblPrEx>
          <w:tblBorders>
            <w:right w:val="single" w:sz="4" w:space="0" w:color="auto"/>
          </w:tblBorders>
        </w:tblPrEx>
        <w:tc>
          <w:tcPr>
            <w:tcW w:w="2553" w:type="dxa"/>
            <w:tcBorders>
              <w:left w:val="nil"/>
            </w:tcBorders>
          </w:tcPr>
          <w:p w:rsidR="006A1EFC" w:rsidRPr="006A1EFC" w:rsidRDefault="006A1EFC" w:rsidP="00EB4189">
            <w:pPr>
              <w:pStyle w:val="ConsPlusNormal"/>
              <w:rPr>
                <w:sz w:val="24"/>
                <w:szCs w:val="24"/>
              </w:rPr>
            </w:pPr>
            <w:r w:rsidRPr="006A1EFC">
              <w:rPr>
                <w:sz w:val="24"/>
                <w:szCs w:val="24"/>
              </w:rPr>
              <w:t>Итого по коду объекта ФАИП</w:t>
            </w:r>
          </w:p>
        </w:tc>
        <w:tc>
          <w:tcPr>
            <w:tcW w:w="850" w:type="dxa"/>
          </w:tcPr>
          <w:p w:rsidR="006A1EFC" w:rsidRPr="006A1EFC" w:rsidRDefault="006A1EFC" w:rsidP="00EB4189">
            <w:pPr>
              <w:pStyle w:val="ConsPlusNormal"/>
              <w:rPr>
                <w:sz w:val="24"/>
                <w:szCs w:val="24"/>
              </w:rPr>
            </w:pPr>
          </w:p>
        </w:tc>
        <w:tc>
          <w:tcPr>
            <w:tcW w:w="1418" w:type="dxa"/>
            <w:vAlign w:val="center"/>
          </w:tcPr>
          <w:p w:rsidR="006A1EFC" w:rsidRPr="006A1EFC" w:rsidRDefault="006A1EFC" w:rsidP="00EB4189">
            <w:pPr>
              <w:pStyle w:val="ConsPlusNormal"/>
              <w:jc w:val="center"/>
              <w:rPr>
                <w:sz w:val="24"/>
                <w:szCs w:val="24"/>
              </w:rPr>
            </w:pPr>
            <w:proofErr w:type="spellStart"/>
            <w:r w:rsidRPr="006A1EFC">
              <w:rPr>
                <w:sz w:val="24"/>
                <w:szCs w:val="24"/>
              </w:rPr>
              <w:t>x</w:t>
            </w:r>
            <w:proofErr w:type="spellEnd"/>
          </w:p>
        </w:tc>
        <w:tc>
          <w:tcPr>
            <w:tcW w:w="708" w:type="dxa"/>
            <w:vAlign w:val="center"/>
          </w:tcPr>
          <w:p w:rsidR="006A1EFC" w:rsidRPr="006A1EFC" w:rsidRDefault="006A1EFC" w:rsidP="00EB4189">
            <w:pPr>
              <w:pStyle w:val="ConsPlusNormal"/>
              <w:jc w:val="center"/>
              <w:rPr>
                <w:sz w:val="24"/>
                <w:szCs w:val="24"/>
              </w:rPr>
            </w:pPr>
          </w:p>
        </w:tc>
        <w:tc>
          <w:tcPr>
            <w:tcW w:w="709" w:type="dxa"/>
            <w:vAlign w:val="center"/>
          </w:tcPr>
          <w:p w:rsidR="006A1EFC" w:rsidRPr="006A1EFC" w:rsidRDefault="006A1EFC" w:rsidP="00EB4189">
            <w:pPr>
              <w:pStyle w:val="ConsPlusNormal"/>
              <w:jc w:val="center"/>
              <w:rPr>
                <w:sz w:val="24"/>
                <w:szCs w:val="24"/>
              </w:rPr>
            </w:pPr>
            <w:proofErr w:type="spellStart"/>
            <w:r w:rsidRPr="006A1EFC">
              <w:rPr>
                <w:sz w:val="24"/>
                <w:szCs w:val="24"/>
              </w:rPr>
              <w:t>x</w:t>
            </w:r>
            <w:proofErr w:type="spellEnd"/>
          </w:p>
        </w:tc>
        <w:tc>
          <w:tcPr>
            <w:tcW w:w="992" w:type="dxa"/>
            <w:vAlign w:val="center"/>
          </w:tcPr>
          <w:p w:rsidR="006A1EFC" w:rsidRPr="006A1EFC" w:rsidRDefault="006A1EFC" w:rsidP="00EB4189">
            <w:pPr>
              <w:pStyle w:val="ConsPlusNormal"/>
              <w:jc w:val="center"/>
              <w:rPr>
                <w:sz w:val="24"/>
                <w:szCs w:val="24"/>
              </w:rPr>
            </w:pPr>
            <w:proofErr w:type="spellStart"/>
            <w:r w:rsidRPr="006A1EFC">
              <w:rPr>
                <w:sz w:val="24"/>
                <w:szCs w:val="24"/>
              </w:rPr>
              <w:t>x</w:t>
            </w:r>
            <w:proofErr w:type="spellEnd"/>
          </w:p>
        </w:tc>
        <w:tc>
          <w:tcPr>
            <w:tcW w:w="1134" w:type="dxa"/>
            <w:vAlign w:val="center"/>
          </w:tcPr>
          <w:p w:rsidR="006A1EFC" w:rsidRPr="006A1EFC" w:rsidRDefault="006A1EFC" w:rsidP="00EB4189">
            <w:pPr>
              <w:pStyle w:val="ConsPlusNormal"/>
              <w:jc w:val="center"/>
              <w:rPr>
                <w:sz w:val="24"/>
                <w:szCs w:val="24"/>
              </w:rPr>
            </w:pPr>
            <w:proofErr w:type="spellStart"/>
            <w:r w:rsidRPr="006A1EFC">
              <w:rPr>
                <w:sz w:val="24"/>
                <w:szCs w:val="24"/>
              </w:rPr>
              <w:t>x</w:t>
            </w:r>
            <w:proofErr w:type="spellEnd"/>
          </w:p>
        </w:tc>
        <w:tc>
          <w:tcPr>
            <w:tcW w:w="709" w:type="dxa"/>
            <w:vAlign w:val="center"/>
          </w:tcPr>
          <w:p w:rsidR="006A1EFC" w:rsidRPr="006A1EFC" w:rsidRDefault="006A1EFC" w:rsidP="00EB4189">
            <w:pPr>
              <w:pStyle w:val="ConsPlusNormal"/>
              <w:jc w:val="center"/>
              <w:rPr>
                <w:sz w:val="24"/>
                <w:szCs w:val="24"/>
              </w:rPr>
            </w:pPr>
          </w:p>
        </w:tc>
        <w:tc>
          <w:tcPr>
            <w:tcW w:w="567" w:type="dxa"/>
            <w:vAlign w:val="center"/>
          </w:tcPr>
          <w:p w:rsidR="006A1EFC" w:rsidRPr="006A1EFC" w:rsidRDefault="006A1EFC" w:rsidP="00EB4189">
            <w:pPr>
              <w:pStyle w:val="ConsPlusNormal"/>
              <w:jc w:val="center"/>
              <w:rPr>
                <w:sz w:val="24"/>
                <w:szCs w:val="24"/>
              </w:rPr>
            </w:pPr>
          </w:p>
        </w:tc>
        <w:tc>
          <w:tcPr>
            <w:tcW w:w="1144" w:type="dxa"/>
            <w:vAlign w:val="center"/>
          </w:tcPr>
          <w:p w:rsidR="006A1EFC" w:rsidRPr="006A1EFC" w:rsidRDefault="006A1EFC" w:rsidP="00EB4189">
            <w:pPr>
              <w:pStyle w:val="ConsPlusNormal"/>
              <w:jc w:val="center"/>
              <w:rPr>
                <w:sz w:val="24"/>
                <w:szCs w:val="24"/>
              </w:rPr>
            </w:pPr>
          </w:p>
        </w:tc>
        <w:tc>
          <w:tcPr>
            <w:tcW w:w="744" w:type="dxa"/>
            <w:vAlign w:val="center"/>
          </w:tcPr>
          <w:p w:rsidR="006A1EFC" w:rsidRPr="006A1EFC" w:rsidRDefault="006A1EFC" w:rsidP="00EB4189">
            <w:pPr>
              <w:pStyle w:val="ConsPlusNormal"/>
              <w:jc w:val="center"/>
              <w:rPr>
                <w:sz w:val="24"/>
                <w:szCs w:val="24"/>
              </w:rPr>
            </w:pPr>
          </w:p>
        </w:tc>
        <w:tc>
          <w:tcPr>
            <w:tcW w:w="749" w:type="dxa"/>
            <w:vAlign w:val="center"/>
          </w:tcPr>
          <w:p w:rsidR="006A1EFC" w:rsidRPr="006A1EFC" w:rsidRDefault="006A1EFC" w:rsidP="00EB4189">
            <w:pPr>
              <w:pStyle w:val="ConsPlusNormal"/>
              <w:jc w:val="center"/>
              <w:rPr>
                <w:sz w:val="24"/>
                <w:szCs w:val="24"/>
              </w:rPr>
            </w:pPr>
          </w:p>
        </w:tc>
        <w:tc>
          <w:tcPr>
            <w:tcW w:w="778" w:type="dxa"/>
            <w:vAlign w:val="center"/>
          </w:tcPr>
          <w:p w:rsidR="006A1EFC" w:rsidRPr="006A1EFC" w:rsidRDefault="006A1EFC" w:rsidP="00EB4189">
            <w:pPr>
              <w:pStyle w:val="ConsPlusNormal"/>
              <w:jc w:val="center"/>
              <w:rPr>
                <w:sz w:val="24"/>
                <w:szCs w:val="24"/>
              </w:rPr>
            </w:pPr>
          </w:p>
        </w:tc>
      </w:tr>
    </w:tbl>
    <w:p w:rsidR="00B07364" w:rsidRPr="006A1EFC" w:rsidRDefault="00B07364" w:rsidP="00B07364">
      <w:pPr>
        <w:rPr>
          <w:rFonts w:ascii="Arial" w:hAnsi="Arial" w:cs="Arial"/>
          <w:sz w:val="24"/>
          <w:szCs w:val="24"/>
        </w:rPr>
      </w:pPr>
    </w:p>
    <w:p w:rsidR="00B07364" w:rsidRPr="006A1EFC" w:rsidRDefault="00B07364" w:rsidP="00B07364">
      <w:pPr>
        <w:rPr>
          <w:rFonts w:ascii="Arial" w:hAnsi="Arial" w:cs="Arial"/>
          <w:sz w:val="24"/>
          <w:szCs w:val="24"/>
        </w:rPr>
      </w:pPr>
    </w:p>
    <w:p w:rsidR="00B07364" w:rsidRPr="006A1EFC" w:rsidRDefault="00B07364" w:rsidP="00B07364">
      <w:pPr>
        <w:pStyle w:val="ConsPlusNormal"/>
        <w:ind w:firstLine="540"/>
        <w:jc w:val="both"/>
        <w:rPr>
          <w:sz w:val="24"/>
          <w:szCs w:val="24"/>
        </w:rPr>
      </w:pPr>
    </w:p>
    <w:p w:rsidR="00B07364" w:rsidRDefault="00B07364" w:rsidP="00B07364">
      <w:pPr>
        <w:pStyle w:val="ConsPlusNormal"/>
        <w:ind w:firstLine="540"/>
        <w:jc w:val="both"/>
        <w:rPr>
          <w:sz w:val="24"/>
          <w:szCs w:val="24"/>
        </w:rPr>
      </w:pPr>
    </w:p>
    <w:p w:rsidR="006A1EFC" w:rsidRPr="006A1EFC" w:rsidRDefault="006A1EFC" w:rsidP="00B07364">
      <w:pPr>
        <w:pStyle w:val="ConsPlusNormal"/>
        <w:ind w:firstLine="540"/>
        <w:jc w:val="both"/>
        <w:rPr>
          <w:sz w:val="24"/>
          <w:szCs w:val="24"/>
        </w:r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567"/>
        <w:gridCol w:w="680"/>
        <w:gridCol w:w="680"/>
        <w:gridCol w:w="680"/>
        <w:gridCol w:w="624"/>
        <w:gridCol w:w="680"/>
        <w:gridCol w:w="1077"/>
        <w:gridCol w:w="1134"/>
        <w:gridCol w:w="964"/>
        <w:gridCol w:w="1361"/>
        <w:gridCol w:w="850"/>
        <w:gridCol w:w="737"/>
        <w:gridCol w:w="737"/>
        <w:gridCol w:w="794"/>
      </w:tblGrid>
      <w:tr w:rsidR="00B07364" w:rsidRPr="006A1EFC" w:rsidTr="00EB4189">
        <w:tc>
          <w:tcPr>
            <w:tcW w:w="643" w:type="dxa"/>
            <w:vMerge w:val="restart"/>
            <w:tcBorders>
              <w:left w:val="nil"/>
            </w:tcBorders>
          </w:tcPr>
          <w:p w:rsidR="00B07364" w:rsidRPr="006A1EFC" w:rsidRDefault="00B07364" w:rsidP="00EB4189">
            <w:pPr>
              <w:pStyle w:val="ConsPlusNormal"/>
              <w:jc w:val="center"/>
              <w:rPr>
                <w:sz w:val="24"/>
                <w:szCs w:val="24"/>
              </w:rPr>
            </w:pPr>
            <w:r w:rsidRPr="006A1EFC">
              <w:rPr>
                <w:sz w:val="24"/>
                <w:szCs w:val="24"/>
              </w:rPr>
              <w:t>Код строки</w:t>
            </w:r>
          </w:p>
        </w:tc>
        <w:tc>
          <w:tcPr>
            <w:tcW w:w="4988" w:type="dxa"/>
            <w:gridSpan w:val="7"/>
          </w:tcPr>
          <w:p w:rsidR="00B07364" w:rsidRPr="006A1EFC" w:rsidRDefault="00B07364" w:rsidP="00EB4189">
            <w:pPr>
              <w:pStyle w:val="ConsPlusNormal"/>
              <w:jc w:val="center"/>
              <w:rPr>
                <w:sz w:val="24"/>
                <w:szCs w:val="24"/>
              </w:rPr>
            </w:pPr>
            <w:r w:rsidRPr="006A1EFC">
              <w:rPr>
                <w:sz w:val="24"/>
                <w:szCs w:val="24"/>
              </w:rPr>
              <w:t>Сумма на 20__ текущий финансовый год в валюте обязательства с помесячной разбивкой</w:t>
            </w:r>
          </w:p>
        </w:tc>
        <w:tc>
          <w:tcPr>
            <w:tcW w:w="4309" w:type="dxa"/>
            <w:gridSpan w:val="4"/>
          </w:tcPr>
          <w:p w:rsidR="00B07364" w:rsidRPr="006A1EFC" w:rsidRDefault="00B07364" w:rsidP="00EB4189">
            <w:pPr>
              <w:pStyle w:val="ConsPlusNormal"/>
              <w:jc w:val="center"/>
              <w:rPr>
                <w:sz w:val="24"/>
                <w:szCs w:val="24"/>
              </w:rPr>
            </w:pPr>
            <w:r w:rsidRPr="006A1EFC">
              <w:rPr>
                <w:sz w:val="24"/>
                <w:szCs w:val="24"/>
              </w:rPr>
              <w:t>Сумма в валюте обязательства</w:t>
            </w:r>
          </w:p>
        </w:tc>
        <w:tc>
          <w:tcPr>
            <w:tcW w:w="737" w:type="dxa"/>
            <w:vMerge w:val="restart"/>
          </w:tcPr>
          <w:p w:rsidR="00B07364" w:rsidRPr="006A1EFC" w:rsidRDefault="00B07364" w:rsidP="00EB4189">
            <w:pPr>
              <w:pStyle w:val="ConsPlusNormal"/>
              <w:jc w:val="center"/>
              <w:rPr>
                <w:sz w:val="24"/>
                <w:szCs w:val="24"/>
              </w:rPr>
            </w:pPr>
            <w:r w:rsidRPr="006A1EFC">
              <w:rPr>
                <w:sz w:val="24"/>
                <w:szCs w:val="24"/>
              </w:rPr>
              <w:t>Дата выплаты по исполнительному документу</w:t>
            </w:r>
          </w:p>
        </w:tc>
        <w:tc>
          <w:tcPr>
            <w:tcW w:w="737" w:type="dxa"/>
            <w:vMerge w:val="restart"/>
          </w:tcPr>
          <w:p w:rsidR="00B07364" w:rsidRPr="006A1EFC" w:rsidRDefault="00B07364" w:rsidP="00EB4189">
            <w:pPr>
              <w:pStyle w:val="ConsPlusNormal"/>
              <w:jc w:val="center"/>
              <w:rPr>
                <w:sz w:val="24"/>
                <w:szCs w:val="24"/>
              </w:rPr>
            </w:pPr>
            <w:r w:rsidRPr="006A1EFC">
              <w:rPr>
                <w:sz w:val="24"/>
                <w:szCs w:val="24"/>
              </w:rPr>
              <w:t>Аналитический код</w:t>
            </w:r>
          </w:p>
        </w:tc>
        <w:tc>
          <w:tcPr>
            <w:tcW w:w="794" w:type="dxa"/>
            <w:vMerge w:val="restart"/>
            <w:tcBorders>
              <w:right w:val="nil"/>
            </w:tcBorders>
          </w:tcPr>
          <w:p w:rsidR="00B07364" w:rsidRPr="006A1EFC" w:rsidRDefault="00B07364" w:rsidP="00EB4189">
            <w:pPr>
              <w:pStyle w:val="ConsPlusNormal"/>
              <w:jc w:val="center"/>
              <w:rPr>
                <w:sz w:val="24"/>
                <w:szCs w:val="24"/>
              </w:rPr>
            </w:pPr>
            <w:r w:rsidRPr="006A1EFC">
              <w:rPr>
                <w:sz w:val="24"/>
                <w:szCs w:val="24"/>
              </w:rPr>
              <w:t>Примечание</w:t>
            </w:r>
          </w:p>
        </w:tc>
      </w:tr>
      <w:tr w:rsidR="00B07364" w:rsidRPr="006A1EFC" w:rsidTr="00EB4189">
        <w:tc>
          <w:tcPr>
            <w:tcW w:w="643" w:type="dxa"/>
            <w:vMerge/>
            <w:tcBorders>
              <w:left w:val="nil"/>
            </w:tcBorders>
          </w:tcPr>
          <w:p w:rsidR="00B07364" w:rsidRPr="006A1EFC" w:rsidRDefault="00B07364" w:rsidP="00EB4189">
            <w:pPr>
              <w:rPr>
                <w:rFonts w:ascii="Arial" w:hAnsi="Arial" w:cs="Arial"/>
                <w:sz w:val="24"/>
                <w:szCs w:val="24"/>
              </w:rPr>
            </w:pPr>
          </w:p>
        </w:tc>
        <w:tc>
          <w:tcPr>
            <w:tcW w:w="567" w:type="dxa"/>
          </w:tcPr>
          <w:p w:rsidR="00B07364" w:rsidRPr="006A1EFC" w:rsidRDefault="00B07364" w:rsidP="00EB4189">
            <w:pPr>
              <w:pStyle w:val="ConsPlusNormal"/>
              <w:jc w:val="center"/>
              <w:rPr>
                <w:sz w:val="24"/>
                <w:szCs w:val="24"/>
              </w:rPr>
            </w:pPr>
            <w:r w:rsidRPr="006A1EFC">
              <w:rPr>
                <w:sz w:val="24"/>
                <w:szCs w:val="24"/>
              </w:rPr>
              <w:t>июль</w:t>
            </w:r>
          </w:p>
        </w:tc>
        <w:tc>
          <w:tcPr>
            <w:tcW w:w="680" w:type="dxa"/>
          </w:tcPr>
          <w:p w:rsidR="00B07364" w:rsidRPr="006A1EFC" w:rsidRDefault="00B07364" w:rsidP="00EB4189">
            <w:pPr>
              <w:pStyle w:val="ConsPlusNormal"/>
              <w:jc w:val="center"/>
              <w:rPr>
                <w:sz w:val="24"/>
                <w:szCs w:val="24"/>
              </w:rPr>
            </w:pPr>
            <w:r w:rsidRPr="006A1EFC">
              <w:rPr>
                <w:sz w:val="24"/>
                <w:szCs w:val="24"/>
              </w:rPr>
              <w:t>август</w:t>
            </w:r>
          </w:p>
        </w:tc>
        <w:tc>
          <w:tcPr>
            <w:tcW w:w="680" w:type="dxa"/>
          </w:tcPr>
          <w:p w:rsidR="00B07364" w:rsidRPr="006A1EFC" w:rsidRDefault="00B07364" w:rsidP="00EB4189">
            <w:pPr>
              <w:pStyle w:val="ConsPlusNormal"/>
              <w:jc w:val="center"/>
              <w:rPr>
                <w:sz w:val="24"/>
                <w:szCs w:val="24"/>
              </w:rPr>
            </w:pPr>
            <w:r w:rsidRPr="006A1EFC">
              <w:rPr>
                <w:sz w:val="24"/>
                <w:szCs w:val="24"/>
              </w:rPr>
              <w:t>сентябрь</w:t>
            </w:r>
          </w:p>
        </w:tc>
        <w:tc>
          <w:tcPr>
            <w:tcW w:w="680" w:type="dxa"/>
          </w:tcPr>
          <w:p w:rsidR="00B07364" w:rsidRPr="006A1EFC" w:rsidRDefault="00B07364" w:rsidP="00EB4189">
            <w:pPr>
              <w:pStyle w:val="ConsPlusNormal"/>
              <w:jc w:val="center"/>
              <w:rPr>
                <w:sz w:val="24"/>
                <w:szCs w:val="24"/>
              </w:rPr>
            </w:pPr>
            <w:r w:rsidRPr="006A1EFC">
              <w:rPr>
                <w:sz w:val="24"/>
                <w:szCs w:val="24"/>
              </w:rPr>
              <w:t>октябрь</w:t>
            </w:r>
          </w:p>
        </w:tc>
        <w:tc>
          <w:tcPr>
            <w:tcW w:w="624" w:type="dxa"/>
          </w:tcPr>
          <w:p w:rsidR="00B07364" w:rsidRPr="006A1EFC" w:rsidRDefault="00B07364" w:rsidP="00EB4189">
            <w:pPr>
              <w:pStyle w:val="ConsPlusNormal"/>
              <w:jc w:val="center"/>
              <w:rPr>
                <w:sz w:val="24"/>
                <w:szCs w:val="24"/>
              </w:rPr>
            </w:pPr>
            <w:r w:rsidRPr="006A1EFC">
              <w:rPr>
                <w:sz w:val="24"/>
                <w:szCs w:val="24"/>
              </w:rPr>
              <w:t>ноябрь</w:t>
            </w:r>
          </w:p>
        </w:tc>
        <w:tc>
          <w:tcPr>
            <w:tcW w:w="680" w:type="dxa"/>
          </w:tcPr>
          <w:p w:rsidR="00B07364" w:rsidRPr="006A1EFC" w:rsidRDefault="00B07364" w:rsidP="00EB4189">
            <w:pPr>
              <w:pStyle w:val="ConsPlusNormal"/>
              <w:jc w:val="center"/>
              <w:rPr>
                <w:sz w:val="24"/>
                <w:szCs w:val="24"/>
              </w:rPr>
            </w:pPr>
            <w:r w:rsidRPr="006A1EFC">
              <w:rPr>
                <w:sz w:val="24"/>
                <w:szCs w:val="24"/>
              </w:rPr>
              <w:t>декабрь</w:t>
            </w:r>
          </w:p>
        </w:tc>
        <w:tc>
          <w:tcPr>
            <w:tcW w:w="1077" w:type="dxa"/>
          </w:tcPr>
          <w:p w:rsidR="00B07364" w:rsidRPr="006A1EFC" w:rsidRDefault="00B07364" w:rsidP="00EB4189">
            <w:pPr>
              <w:pStyle w:val="ConsPlusNormal"/>
              <w:jc w:val="center"/>
              <w:rPr>
                <w:sz w:val="24"/>
                <w:szCs w:val="24"/>
              </w:rPr>
            </w:pPr>
            <w:r w:rsidRPr="006A1EFC">
              <w:rPr>
                <w:sz w:val="24"/>
                <w:szCs w:val="24"/>
              </w:rPr>
              <w:t>итого на год</w:t>
            </w:r>
          </w:p>
        </w:tc>
        <w:tc>
          <w:tcPr>
            <w:tcW w:w="1134" w:type="dxa"/>
          </w:tcPr>
          <w:p w:rsidR="00B07364" w:rsidRPr="006A1EFC" w:rsidRDefault="00B07364" w:rsidP="00EB4189">
            <w:pPr>
              <w:pStyle w:val="ConsPlusNormal"/>
              <w:jc w:val="center"/>
              <w:rPr>
                <w:sz w:val="24"/>
                <w:szCs w:val="24"/>
              </w:rPr>
            </w:pPr>
            <w:r w:rsidRPr="006A1EFC">
              <w:rPr>
                <w:sz w:val="24"/>
                <w:szCs w:val="24"/>
              </w:rPr>
              <w:t>первый год планового периода</w:t>
            </w:r>
          </w:p>
        </w:tc>
        <w:tc>
          <w:tcPr>
            <w:tcW w:w="964" w:type="dxa"/>
          </w:tcPr>
          <w:p w:rsidR="00B07364" w:rsidRPr="006A1EFC" w:rsidRDefault="00B07364" w:rsidP="00EB4189">
            <w:pPr>
              <w:pStyle w:val="ConsPlusNormal"/>
              <w:jc w:val="center"/>
              <w:rPr>
                <w:sz w:val="24"/>
                <w:szCs w:val="24"/>
              </w:rPr>
            </w:pPr>
            <w:r w:rsidRPr="006A1EFC">
              <w:rPr>
                <w:sz w:val="24"/>
                <w:szCs w:val="24"/>
              </w:rPr>
              <w:t>второй год планового периода</w:t>
            </w:r>
          </w:p>
        </w:tc>
        <w:tc>
          <w:tcPr>
            <w:tcW w:w="1361" w:type="dxa"/>
          </w:tcPr>
          <w:p w:rsidR="00B07364" w:rsidRPr="006A1EFC" w:rsidRDefault="00B07364" w:rsidP="00EB4189">
            <w:pPr>
              <w:pStyle w:val="ConsPlusNormal"/>
              <w:jc w:val="center"/>
              <w:rPr>
                <w:sz w:val="24"/>
                <w:szCs w:val="24"/>
              </w:rPr>
            </w:pPr>
            <w:r w:rsidRPr="006A1EFC">
              <w:rPr>
                <w:sz w:val="24"/>
                <w:szCs w:val="24"/>
              </w:rPr>
              <w:t>третий год после текущего финансового года</w:t>
            </w:r>
          </w:p>
        </w:tc>
        <w:tc>
          <w:tcPr>
            <w:tcW w:w="850" w:type="dxa"/>
          </w:tcPr>
          <w:p w:rsidR="00B07364" w:rsidRPr="006A1EFC" w:rsidRDefault="00B07364" w:rsidP="00EB4189">
            <w:pPr>
              <w:pStyle w:val="ConsPlusNormal"/>
              <w:jc w:val="center"/>
              <w:rPr>
                <w:sz w:val="24"/>
                <w:szCs w:val="24"/>
              </w:rPr>
            </w:pPr>
            <w:r w:rsidRPr="006A1EFC">
              <w:rPr>
                <w:sz w:val="24"/>
                <w:szCs w:val="24"/>
              </w:rPr>
              <w:t>последующие годы</w:t>
            </w:r>
          </w:p>
        </w:tc>
        <w:tc>
          <w:tcPr>
            <w:tcW w:w="737" w:type="dxa"/>
            <w:vMerge/>
          </w:tcPr>
          <w:p w:rsidR="00B07364" w:rsidRPr="006A1EFC" w:rsidRDefault="00B07364" w:rsidP="00EB4189">
            <w:pPr>
              <w:rPr>
                <w:rFonts w:ascii="Arial" w:hAnsi="Arial" w:cs="Arial"/>
                <w:sz w:val="24"/>
                <w:szCs w:val="24"/>
              </w:rPr>
            </w:pPr>
          </w:p>
        </w:tc>
        <w:tc>
          <w:tcPr>
            <w:tcW w:w="737" w:type="dxa"/>
            <w:vMerge/>
          </w:tcPr>
          <w:p w:rsidR="00B07364" w:rsidRPr="006A1EFC" w:rsidRDefault="00B07364" w:rsidP="00EB4189">
            <w:pPr>
              <w:rPr>
                <w:rFonts w:ascii="Arial" w:hAnsi="Arial" w:cs="Arial"/>
                <w:sz w:val="24"/>
                <w:szCs w:val="24"/>
              </w:rPr>
            </w:pPr>
          </w:p>
        </w:tc>
        <w:tc>
          <w:tcPr>
            <w:tcW w:w="794" w:type="dxa"/>
            <w:vMerge/>
            <w:tcBorders>
              <w:right w:val="nil"/>
            </w:tcBorders>
          </w:tcPr>
          <w:p w:rsidR="00B07364" w:rsidRPr="006A1EFC" w:rsidRDefault="00B07364" w:rsidP="00EB4189">
            <w:pPr>
              <w:rPr>
                <w:rFonts w:ascii="Arial" w:hAnsi="Arial" w:cs="Arial"/>
                <w:sz w:val="24"/>
                <w:szCs w:val="24"/>
              </w:rPr>
            </w:pPr>
          </w:p>
        </w:tc>
      </w:tr>
      <w:tr w:rsidR="00B07364" w:rsidRPr="006A1EFC" w:rsidTr="00EB4189">
        <w:tc>
          <w:tcPr>
            <w:tcW w:w="643" w:type="dxa"/>
            <w:tcBorders>
              <w:left w:val="nil"/>
            </w:tcBorders>
          </w:tcPr>
          <w:p w:rsidR="00B07364" w:rsidRPr="006A1EFC" w:rsidRDefault="00B07364" w:rsidP="00EB4189">
            <w:pPr>
              <w:pStyle w:val="ConsPlusNormal"/>
              <w:jc w:val="center"/>
              <w:rPr>
                <w:sz w:val="24"/>
                <w:szCs w:val="24"/>
              </w:rPr>
            </w:pPr>
            <w:r w:rsidRPr="006A1EFC">
              <w:rPr>
                <w:sz w:val="24"/>
                <w:szCs w:val="24"/>
              </w:rPr>
              <w:t>4</w:t>
            </w:r>
          </w:p>
        </w:tc>
        <w:tc>
          <w:tcPr>
            <w:tcW w:w="567" w:type="dxa"/>
          </w:tcPr>
          <w:p w:rsidR="00B07364" w:rsidRPr="006A1EFC" w:rsidRDefault="00B07364" w:rsidP="00EB4189">
            <w:pPr>
              <w:pStyle w:val="ConsPlusNormal"/>
              <w:jc w:val="center"/>
              <w:rPr>
                <w:sz w:val="24"/>
                <w:szCs w:val="24"/>
              </w:rPr>
            </w:pPr>
            <w:r w:rsidRPr="006A1EFC">
              <w:rPr>
                <w:sz w:val="24"/>
                <w:szCs w:val="24"/>
              </w:rPr>
              <w:t>15</w:t>
            </w:r>
          </w:p>
        </w:tc>
        <w:tc>
          <w:tcPr>
            <w:tcW w:w="680" w:type="dxa"/>
          </w:tcPr>
          <w:p w:rsidR="00B07364" w:rsidRPr="006A1EFC" w:rsidRDefault="00B07364" w:rsidP="00EB4189">
            <w:pPr>
              <w:pStyle w:val="ConsPlusNormal"/>
              <w:jc w:val="center"/>
              <w:rPr>
                <w:sz w:val="24"/>
                <w:szCs w:val="24"/>
              </w:rPr>
            </w:pPr>
            <w:r w:rsidRPr="006A1EFC">
              <w:rPr>
                <w:sz w:val="24"/>
                <w:szCs w:val="24"/>
              </w:rPr>
              <w:t>16</w:t>
            </w:r>
          </w:p>
        </w:tc>
        <w:tc>
          <w:tcPr>
            <w:tcW w:w="680" w:type="dxa"/>
          </w:tcPr>
          <w:p w:rsidR="00B07364" w:rsidRPr="006A1EFC" w:rsidRDefault="00B07364" w:rsidP="00EB4189">
            <w:pPr>
              <w:pStyle w:val="ConsPlusNormal"/>
              <w:jc w:val="center"/>
              <w:rPr>
                <w:sz w:val="24"/>
                <w:szCs w:val="24"/>
              </w:rPr>
            </w:pPr>
            <w:r w:rsidRPr="006A1EFC">
              <w:rPr>
                <w:sz w:val="24"/>
                <w:szCs w:val="24"/>
              </w:rPr>
              <w:t>17</w:t>
            </w:r>
          </w:p>
        </w:tc>
        <w:tc>
          <w:tcPr>
            <w:tcW w:w="680" w:type="dxa"/>
          </w:tcPr>
          <w:p w:rsidR="00B07364" w:rsidRPr="006A1EFC" w:rsidRDefault="00B07364" w:rsidP="00EB4189">
            <w:pPr>
              <w:pStyle w:val="ConsPlusNormal"/>
              <w:jc w:val="center"/>
              <w:rPr>
                <w:sz w:val="24"/>
                <w:szCs w:val="24"/>
              </w:rPr>
            </w:pPr>
            <w:r w:rsidRPr="006A1EFC">
              <w:rPr>
                <w:sz w:val="24"/>
                <w:szCs w:val="24"/>
              </w:rPr>
              <w:t>18</w:t>
            </w:r>
          </w:p>
        </w:tc>
        <w:tc>
          <w:tcPr>
            <w:tcW w:w="624" w:type="dxa"/>
          </w:tcPr>
          <w:p w:rsidR="00B07364" w:rsidRPr="006A1EFC" w:rsidRDefault="00B07364" w:rsidP="00EB4189">
            <w:pPr>
              <w:pStyle w:val="ConsPlusNormal"/>
              <w:jc w:val="center"/>
              <w:rPr>
                <w:sz w:val="24"/>
                <w:szCs w:val="24"/>
              </w:rPr>
            </w:pPr>
            <w:r w:rsidRPr="006A1EFC">
              <w:rPr>
                <w:sz w:val="24"/>
                <w:szCs w:val="24"/>
              </w:rPr>
              <w:t>19</w:t>
            </w:r>
          </w:p>
        </w:tc>
        <w:tc>
          <w:tcPr>
            <w:tcW w:w="680" w:type="dxa"/>
          </w:tcPr>
          <w:p w:rsidR="00B07364" w:rsidRPr="006A1EFC" w:rsidRDefault="00B07364" w:rsidP="00EB4189">
            <w:pPr>
              <w:pStyle w:val="ConsPlusNormal"/>
              <w:jc w:val="center"/>
              <w:rPr>
                <w:sz w:val="24"/>
                <w:szCs w:val="24"/>
              </w:rPr>
            </w:pPr>
            <w:r w:rsidRPr="006A1EFC">
              <w:rPr>
                <w:sz w:val="24"/>
                <w:szCs w:val="24"/>
              </w:rPr>
              <w:t>20</w:t>
            </w:r>
          </w:p>
        </w:tc>
        <w:tc>
          <w:tcPr>
            <w:tcW w:w="1077" w:type="dxa"/>
          </w:tcPr>
          <w:p w:rsidR="00B07364" w:rsidRPr="006A1EFC" w:rsidRDefault="00B07364" w:rsidP="00EB4189">
            <w:pPr>
              <w:pStyle w:val="ConsPlusNormal"/>
              <w:jc w:val="center"/>
              <w:rPr>
                <w:sz w:val="24"/>
                <w:szCs w:val="24"/>
              </w:rPr>
            </w:pPr>
            <w:r w:rsidRPr="006A1EFC">
              <w:rPr>
                <w:sz w:val="24"/>
                <w:szCs w:val="24"/>
              </w:rPr>
              <w:t>21</w:t>
            </w:r>
          </w:p>
        </w:tc>
        <w:tc>
          <w:tcPr>
            <w:tcW w:w="1134" w:type="dxa"/>
          </w:tcPr>
          <w:p w:rsidR="00B07364" w:rsidRPr="006A1EFC" w:rsidRDefault="00B07364" w:rsidP="00EB4189">
            <w:pPr>
              <w:pStyle w:val="ConsPlusNormal"/>
              <w:jc w:val="center"/>
              <w:rPr>
                <w:sz w:val="24"/>
                <w:szCs w:val="24"/>
              </w:rPr>
            </w:pPr>
            <w:r w:rsidRPr="006A1EFC">
              <w:rPr>
                <w:sz w:val="24"/>
                <w:szCs w:val="24"/>
              </w:rPr>
              <w:t>22</w:t>
            </w:r>
          </w:p>
        </w:tc>
        <w:tc>
          <w:tcPr>
            <w:tcW w:w="964" w:type="dxa"/>
          </w:tcPr>
          <w:p w:rsidR="00B07364" w:rsidRPr="006A1EFC" w:rsidRDefault="00B07364" w:rsidP="00EB4189">
            <w:pPr>
              <w:pStyle w:val="ConsPlusNormal"/>
              <w:jc w:val="center"/>
              <w:rPr>
                <w:sz w:val="24"/>
                <w:szCs w:val="24"/>
              </w:rPr>
            </w:pPr>
            <w:r w:rsidRPr="006A1EFC">
              <w:rPr>
                <w:sz w:val="24"/>
                <w:szCs w:val="24"/>
              </w:rPr>
              <w:t>23</w:t>
            </w:r>
          </w:p>
        </w:tc>
        <w:tc>
          <w:tcPr>
            <w:tcW w:w="1361" w:type="dxa"/>
          </w:tcPr>
          <w:p w:rsidR="00B07364" w:rsidRPr="006A1EFC" w:rsidRDefault="00B07364" w:rsidP="00EB4189">
            <w:pPr>
              <w:pStyle w:val="ConsPlusNormal"/>
              <w:jc w:val="center"/>
              <w:rPr>
                <w:sz w:val="24"/>
                <w:szCs w:val="24"/>
              </w:rPr>
            </w:pPr>
            <w:r w:rsidRPr="006A1EFC">
              <w:rPr>
                <w:sz w:val="24"/>
                <w:szCs w:val="24"/>
              </w:rPr>
              <w:t>24</w:t>
            </w:r>
          </w:p>
        </w:tc>
        <w:tc>
          <w:tcPr>
            <w:tcW w:w="850" w:type="dxa"/>
          </w:tcPr>
          <w:p w:rsidR="00B07364" w:rsidRPr="006A1EFC" w:rsidRDefault="00B07364" w:rsidP="00EB4189">
            <w:pPr>
              <w:pStyle w:val="ConsPlusNormal"/>
              <w:jc w:val="center"/>
              <w:rPr>
                <w:sz w:val="24"/>
                <w:szCs w:val="24"/>
              </w:rPr>
            </w:pPr>
            <w:r w:rsidRPr="006A1EFC">
              <w:rPr>
                <w:sz w:val="24"/>
                <w:szCs w:val="24"/>
              </w:rPr>
              <w:t>25</w:t>
            </w:r>
          </w:p>
        </w:tc>
        <w:tc>
          <w:tcPr>
            <w:tcW w:w="737" w:type="dxa"/>
          </w:tcPr>
          <w:p w:rsidR="00B07364" w:rsidRPr="006A1EFC" w:rsidRDefault="00B07364" w:rsidP="00EB4189">
            <w:pPr>
              <w:pStyle w:val="ConsPlusNormal"/>
              <w:jc w:val="center"/>
              <w:rPr>
                <w:sz w:val="24"/>
                <w:szCs w:val="24"/>
              </w:rPr>
            </w:pPr>
            <w:r w:rsidRPr="006A1EFC">
              <w:rPr>
                <w:sz w:val="24"/>
                <w:szCs w:val="24"/>
              </w:rPr>
              <w:t>26</w:t>
            </w:r>
          </w:p>
        </w:tc>
        <w:tc>
          <w:tcPr>
            <w:tcW w:w="737" w:type="dxa"/>
          </w:tcPr>
          <w:p w:rsidR="00B07364" w:rsidRPr="006A1EFC" w:rsidRDefault="00B07364" w:rsidP="00EB4189">
            <w:pPr>
              <w:pStyle w:val="ConsPlusNormal"/>
              <w:jc w:val="center"/>
              <w:rPr>
                <w:sz w:val="24"/>
                <w:szCs w:val="24"/>
              </w:rPr>
            </w:pPr>
            <w:r w:rsidRPr="006A1EFC">
              <w:rPr>
                <w:sz w:val="24"/>
                <w:szCs w:val="24"/>
              </w:rPr>
              <w:t>27</w:t>
            </w:r>
          </w:p>
        </w:tc>
        <w:tc>
          <w:tcPr>
            <w:tcW w:w="794" w:type="dxa"/>
            <w:tcBorders>
              <w:right w:val="nil"/>
            </w:tcBorders>
          </w:tcPr>
          <w:p w:rsidR="00B07364" w:rsidRPr="006A1EFC" w:rsidRDefault="00B07364" w:rsidP="00EB4189">
            <w:pPr>
              <w:pStyle w:val="ConsPlusNormal"/>
              <w:jc w:val="center"/>
              <w:rPr>
                <w:sz w:val="24"/>
                <w:szCs w:val="24"/>
              </w:rPr>
            </w:pPr>
            <w:r w:rsidRPr="006A1EFC">
              <w:rPr>
                <w:sz w:val="24"/>
                <w:szCs w:val="24"/>
              </w:rPr>
              <w:t>28</w:t>
            </w:r>
          </w:p>
        </w:tc>
      </w:tr>
      <w:tr w:rsidR="00B07364" w:rsidRPr="006A1EFC" w:rsidTr="00EB4189">
        <w:tblPrEx>
          <w:tblBorders>
            <w:left w:val="single" w:sz="4" w:space="0" w:color="auto"/>
            <w:right w:val="single" w:sz="4" w:space="0" w:color="auto"/>
          </w:tblBorders>
        </w:tblPrEx>
        <w:tc>
          <w:tcPr>
            <w:tcW w:w="643" w:type="dxa"/>
          </w:tcPr>
          <w:p w:rsidR="00B07364" w:rsidRPr="006A1EFC" w:rsidRDefault="00B07364" w:rsidP="00EB4189">
            <w:pPr>
              <w:pStyle w:val="ConsPlusNormal"/>
              <w:rPr>
                <w:sz w:val="24"/>
                <w:szCs w:val="24"/>
              </w:rPr>
            </w:pPr>
          </w:p>
        </w:tc>
        <w:tc>
          <w:tcPr>
            <w:tcW w:w="567" w:type="dxa"/>
          </w:tcPr>
          <w:p w:rsidR="00B07364" w:rsidRPr="006A1EFC" w:rsidRDefault="00B07364" w:rsidP="00EB4189">
            <w:pPr>
              <w:pStyle w:val="ConsPlusNormal"/>
              <w:rPr>
                <w:sz w:val="24"/>
                <w:szCs w:val="24"/>
              </w:rPr>
            </w:pPr>
          </w:p>
        </w:tc>
        <w:tc>
          <w:tcPr>
            <w:tcW w:w="680" w:type="dxa"/>
          </w:tcPr>
          <w:p w:rsidR="00B07364" w:rsidRPr="006A1EFC" w:rsidRDefault="00B07364" w:rsidP="00EB4189">
            <w:pPr>
              <w:pStyle w:val="ConsPlusNormal"/>
              <w:rPr>
                <w:sz w:val="24"/>
                <w:szCs w:val="24"/>
              </w:rPr>
            </w:pPr>
          </w:p>
        </w:tc>
        <w:tc>
          <w:tcPr>
            <w:tcW w:w="680" w:type="dxa"/>
          </w:tcPr>
          <w:p w:rsidR="00B07364" w:rsidRPr="006A1EFC" w:rsidRDefault="00B07364" w:rsidP="00EB4189">
            <w:pPr>
              <w:pStyle w:val="ConsPlusNormal"/>
              <w:rPr>
                <w:sz w:val="24"/>
                <w:szCs w:val="24"/>
              </w:rPr>
            </w:pPr>
          </w:p>
        </w:tc>
        <w:tc>
          <w:tcPr>
            <w:tcW w:w="680" w:type="dxa"/>
          </w:tcPr>
          <w:p w:rsidR="00B07364" w:rsidRPr="006A1EFC" w:rsidRDefault="00B07364" w:rsidP="00EB4189">
            <w:pPr>
              <w:pStyle w:val="ConsPlusNormal"/>
              <w:rPr>
                <w:sz w:val="24"/>
                <w:szCs w:val="24"/>
              </w:rPr>
            </w:pPr>
          </w:p>
        </w:tc>
        <w:tc>
          <w:tcPr>
            <w:tcW w:w="624" w:type="dxa"/>
          </w:tcPr>
          <w:p w:rsidR="00B07364" w:rsidRPr="006A1EFC" w:rsidRDefault="00B07364" w:rsidP="00EB4189">
            <w:pPr>
              <w:pStyle w:val="ConsPlusNormal"/>
              <w:rPr>
                <w:sz w:val="24"/>
                <w:szCs w:val="24"/>
              </w:rPr>
            </w:pPr>
          </w:p>
        </w:tc>
        <w:tc>
          <w:tcPr>
            <w:tcW w:w="680" w:type="dxa"/>
          </w:tcPr>
          <w:p w:rsidR="00B07364" w:rsidRPr="006A1EFC" w:rsidRDefault="00B07364" w:rsidP="00EB4189">
            <w:pPr>
              <w:pStyle w:val="ConsPlusNormal"/>
              <w:rPr>
                <w:sz w:val="24"/>
                <w:szCs w:val="24"/>
              </w:rPr>
            </w:pPr>
          </w:p>
        </w:tc>
        <w:tc>
          <w:tcPr>
            <w:tcW w:w="1077" w:type="dxa"/>
          </w:tcPr>
          <w:p w:rsidR="00B07364" w:rsidRPr="006A1EFC" w:rsidRDefault="00B07364" w:rsidP="00EB4189">
            <w:pPr>
              <w:pStyle w:val="ConsPlusNormal"/>
              <w:rPr>
                <w:sz w:val="24"/>
                <w:szCs w:val="24"/>
              </w:rPr>
            </w:pPr>
          </w:p>
        </w:tc>
        <w:tc>
          <w:tcPr>
            <w:tcW w:w="1134" w:type="dxa"/>
          </w:tcPr>
          <w:p w:rsidR="00B07364" w:rsidRPr="006A1EFC" w:rsidRDefault="00B07364" w:rsidP="00EB4189">
            <w:pPr>
              <w:pStyle w:val="ConsPlusNormal"/>
              <w:rPr>
                <w:sz w:val="24"/>
                <w:szCs w:val="24"/>
              </w:rPr>
            </w:pPr>
          </w:p>
        </w:tc>
        <w:tc>
          <w:tcPr>
            <w:tcW w:w="964" w:type="dxa"/>
          </w:tcPr>
          <w:p w:rsidR="00B07364" w:rsidRPr="006A1EFC" w:rsidRDefault="00B07364" w:rsidP="00EB4189">
            <w:pPr>
              <w:pStyle w:val="ConsPlusNormal"/>
              <w:rPr>
                <w:sz w:val="24"/>
                <w:szCs w:val="24"/>
              </w:rPr>
            </w:pPr>
          </w:p>
        </w:tc>
        <w:tc>
          <w:tcPr>
            <w:tcW w:w="1361" w:type="dxa"/>
          </w:tcPr>
          <w:p w:rsidR="00B07364" w:rsidRPr="006A1EFC" w:rsidRDefault="00B07364" w:rsidP="00EB4189">
            <w:pPr>
              <w:pStyle w:val="ConsPlusNormal"/>
              <w:rPr>
                <w:sz w:val="24"/>
                <w:szCs w:val="24"/>
              </w:rPr>
            </w:pPr>
          </w:p>
        </w:tc>
        <w:tc>
          <w:tcPr>
            <w:tcW w:w="850" w:type="dxa"/>
          </w:tcPr>
          <w:p w:rsidR="00B07364" w:rsidRPr="006A1EFC" w:rsidRDefault="00B07364" w:rsidP="00EB4189">
            <w:pPr>
              <w:pStyle w:val="ConsPlusNormal"/>
              <w:rPr>
                <w:sz w:val="24"/>
                <w:szCs w:val="24"/>
              </w:rPr>
            </w:pPr>
          </w:p>
        </w:tc>
        <w:tc>
          <w:tcPr>
            <w:tcW w:w="737" w:type="dxa"/>
          </w:tcPr>
          <w:p w:rsidR="00B07364" w:rsidRPr="006A1EFC" w:rsidRDefault="00B07364" w:rsidP="00EB4189">
            <w:pPr>
              <w:pStyle w:val="ConsPlusNormal"/>
              <w:jc w:val="center"/>
              <w:rPr>
                <w:sz w:val="24"/>
                <w:szCs w:val="24"/>
              </w:rPr>
            </w:pPr>
          </w:p>
        </w:tc>
        <w:tc>
          <w:tcPr>
            <w:tcW w:w="737" w:type="dxa"/>
          </w:tcPr>
          <w:p w:rsidR="00B07364" w:rsidRPr="006A1EFC" w:rsidRDefault="00B07364" w:rsidP="00EB4189">
            <w:pPr>
              <w:pStyle w:val="ConsPlusNormal"/>
              <w:rPr>
                <w:sz w:val="24"/>
                <w:szCs w:val="24"/>
              </w:rPr>
            </w:pPr>
          </w:p>
        </w:tc>
        <w:tc>
          <w:tcPr>
            <w:tcW w:w="794" w:type="dxa"/>
          </w:tcPr>
          <w:p w:rsidR="00B07364" w:rsidRPr="006A1EFC" w:rsidRDefault="00B07364" w:rsidP="00EB4189">
            <w:pPr>
              <w:pStyle w:val="ConsPlusNormal"/>
              <w:rPr>
                <w:sz w:val="24"/>
                <w:szCs w:val="24"/>
              </w:rPr>
            </w:pPr>
          </w:p>
        </w:tc>
      </w:tr>
      <w:tr w:rsidR="00B07364" w:rsidRPr="006A1EFC" w:rsidTr="00EB4189">
        <w:tblPrEx>
          <w:tblBorders>
            <w:left w:val="single" w:sz="4" w:space="0" w:color="auto"/>
            <w:right w:val="single" w:sz="4" w:space="0" w:color="auto"/>
          </w:tblBorders>
        </w:tblPrEx>
        <w:tc>
          <w:tcPr>
            <w:tcW w:w="643" w:type="dxa"/>
          </w:tcPr>
          <w:p w:rsidR="00B07364" w:rsidRPr="006A1EFC" w:rsidRDefault="00B07364" w:rsidP="00EB4189">
            <w:pPr>
              <w:pStyle w:val="ConsPlusNormal"/>
              <w:rPr>
                <w:sz w:val="24"/>
                <w:szCs w:val="24"/>
              </w:rPr>
            </w:pPr>
          </w:p>
        </w:tc>
        <w:tc>
          <w:tcPr>
            <w:tcW w:w="567" w:type="dxa"/>
          </w:tcPr>
          <w:p w:rsidR="00B07364" w:rsidRPr="006A1EFC" w:rsidRDefault="00B07364" w:rsidP="00EB4189">
            <w:pPr>
              <w:pStyle w:val="ConsPlusNormal"/>
              <w:rPr>
                <w:sz w:val="24"/>
                <w:szCs w:val="24"/>
              </w:rPr>
            </w:pPr>
          </w:p>
        </w:tc>
        <w:tc>
          <w:tcPr>
            <w:tcW w:w="680" w:type="dxa"/>
          </w:tcPr>
          <w:p w:rsidR="00B07364" w:rsidRPr="006A1EFC" w:rsidRDefault="00B07364" w:rsidP="00EB4189">
            <w:pPr>
              <w:pStyle w:val="ConsPlusNormal"/>
              <w:rPr>
                <w:sz w:val="24"/>
                <w:szCs w:val="24"/>
              </w:rPr>
            </w:pPr>
          </w:p>
        </w:tc>
        <w:tc>
          <w:tcPr>
            <w:tcW w:w="680" w:type="dxa"/>
          </w:tcPr>
          <w:p w:rsidR="00B07364" w:rsidRPr="006A1EFC" w:rsidRDefault="00B07364" w:rsidP="00EB4189">
            <w:pPr>
              <w:pStyle w:val="ConsPlusNormal"/>
              <w:rPr>
                <w:sz w:val="24"/>
                <w:szCs w:val="24"/>
              </w:rPr>
            </w:pPr>
          </w:p>
        </w:tc>
        <w:tc>
          <w:tcPr>
            <w:tcW w:w="680" w:type="dxa"/>
          </w:tcPr>
          <w:p w:rsidR="00B07364" w:rsidRPr="006A1EFC" w:rsidRDefault="00B07364" w:rsidP="00EB4189">
            <w:pPr>
              <w:pStyle w:val="ConsPlusNormal"/>
              <w:rPr>
                <w:sz w:val="24"/>
                <w:szCs w:val="24"/>
              </w:rPr>
            </w:pPr>
          </w:p>
        </w:tc>
        <w:tc>
          <w:tcPr>
            <w:tcW w:w="624" w:type="dxa"/>
          </w:tcPr>
          <w:p w:rsidR="00B07364" w:rsidRPr="006A1EFC" w:rsidRDefault="00B07364" w:rsidP="00EB4189">
            <w:pPr>
              <w:pStyle w:val="ConsPlusNormal"/>
              <w:rPr>
                <w:sz w:val="24"/>
                <w:szCs w:val="24"/>
              </w:rPr>
            </w:pPr>
          </w:p>
        </w:tc>
        <w:tc>
          <w:tcPr>
            <w:tcW w:w="680" w:type="dxa"/>
          </w:tcPr>
          <w:p w:rsidR="00B07364" w:rsidRPr="006A1EFC" w:rsidRDefault="00B07364" w:rsidP="00EB4189">
            <w:pPr>
              <w:pStyle w:val="ConsPlusNormal"/>
              <w:rPr>
                <w:sz w:val="24"/>
                <w:szCs w:val="24"/>
              </w:rPr>
            </w:pPr>
          </w:p>
        </w:tc>
        <w:tc>
          <w:tcPr>
            <w:tcW w:w="1077" w:type="dxa"/>
          </w:tcPr>
          <w:p w:rsidR="00B07364" w:rsidRPr="006A1EFC" w:rsidRDefault="00B07364" w:rsidP="00EB4189">
            <w:pPr>
              <w:pStyle w:val="ConsPlusNormal"/>
              <w:rPr>
                <w:sz w:val="24"/>
                <w:szCs w:val="24"/>
              </w:rPr>
            </w:pPr>
          </w:p>
        </w:tc>
        <w:tc>
          <w:tcPr>
            <w:tcW w:w="1134" w:type="dxa"/>
          </w:tcPr>
          <w:p w:rsidR="00B07364" w:rsidRPr="006A1EFC" w:rsidRDefault="00B07364" w:rsidP="00EB4189">
            <w:pPr>
              <w:pStyle w:val="ConsPlusNormal"/>
              <w:rPr>
                <w:sz w:val="24"/>
                <w:szCs w:val="24"/>
              </w:rPr>
            </w:pPr>
          </w:p>
        </w:tc>
        <w:tc>
          <w:tcPr>
            <w:tcW w:w="964" w:type="dxa"/>
          </w:tcPr>
          <w:p w:rsidR="00B07364" w:rsidRPr="006A1EFC" w:rsidRDefault="00B07364" w:rsidP="00EB4189">
            <w:pPr>
              <w:pStyle w:val="ConsPlusNormal"/>
              <w:rPr>
                <w:sz w:val="24"/>
                <w:szCs w:val="24"/>
              </w:rPr>
            </w:pPr>
          </w:p>
        </w:tc>
        <w:tc>
          <w:tcPr>
            <w:tcW w:w="1361" w:type="dxa"/>
          </w:tcPr>
          <w:p w:rsidR="00B07364" w:rsidRPr="006A1EFC" w:rsidRDefault="00B07364" w:rsidP="00EB4189">
            <w:pPr>
              <w:pStyle w:val="ConsPlusNormal"/>
              <w:rPr>
                <w:sz w:val="24"/>
                <w:szCs w:val="24"/>
              </w:rPr>
            </w:pPr>
          </w:p>
        </w:tc>
        <w:tc>
          <w:tcPr>
            <w:tcW w:w="850" w:type="dxa"/>
          </w:tcPr>
          <w:p w:rsidR="00B07364" w:rsidRPr="006A1EFC" w:rsidRDefault="00B07364" w:rsidP="00EB4189">
            <w:pPr>
              <w:pStyle w:val="ConsPlusNormal"/>
              <w:rPr>
                <w:sz w:val="24"/>
                <w:szCs w:val="24"/>
              </w:rPr>
            </w:pPr>
          </w:p>
        </w:tc>
        <w:tc>
          <w:tcPr>
            <w:tcW w:w="737" w:type="dxa"/>
          </w:tcPr>
          <w:p w:rsidR="00B07364" w:rsidRPr="006A1EFC" w:rsidRDefault="00B07364" w:rsidP="00EB4189">
            <w:pPr>
              <w:pStyle w:val="ConsPlusNormal"/>
              <w:jc w:val="center"/>
              <w:rPr>
                <w:sz w:val="24"/>
                <w:szCs w:val="24"/>
              </w:rPr>
            </w:pPr>
          </w:p>
        </w:tc>
        <w:tc>
          <w:tcPr>
            <w:tcW w:w="737" w:type="dxa"/>
          </w:tcPr>
          <w:p w:rsidR="00B07364" w:rsidRPr="006A1EFC" w:rsidRDefault="00B07364" w:rsidP="00EB4189">
            <w:pPr>
              <w:pStyle w:val="ConsPlusNormal"/>
              <w:rPr>
                <w:sz w:val="24"/>
                <w:szCs w:val="24"/>
              </w:rPr>
            </w:pPr>
          </w:p>
        </w:tc>
        <w:tc>
          <w:tcPr>
            <w:tcW w:w="794" w:type="dxa"/>
          </w:tcPr>
          <w:p w:rsidR="00B07364" w:rsidRPr="006A1EFC" w:rsidRDefault="00B07364" w:rsidP="00EB4189">
            <w:pPr>
              <w:pStyle w:val="ConsPlusNormal"/>
              <w:rPr>
                <w:sz w:val="24"/>
                <w:szCs w:val="24"/>
              </w:rPr>
            </w:pPr>
          </w:p>
        </w:tc>
      </w:tr>
      <w:tr w:rsidR="00B07364" w:rsidRPr="006A1EFC" w:rsidTr="00EB4189">
        <w:tblPrEx>
          <w:tblBorders>
            <w:left w:val="single" w:sz="4" w:space="0" w:color="auto"/>
            <w:right w:val="single" w:sz="4" w:space="0" w:color="auto"/>
          </w:tblBorders>
        </w:tblPrEx>
        <w:tc>
          <w:tcPr>
            <w:tcW w:w="643" w:type="dxa"/>
          </w:tcPr>
          <w:p w:rsidR="00B07364" w:rsidRPr="006A1EFC" w:rsidRDefault="00B07364" w:rsidP="00EB4189">
            <w:pPr>
              <w:pStyle w:val="ConsPlusNormal"/>
              <w:rPr>
                <w:sz w:val="24"/>
                <w:szCs w:val="24"/>
              </w:rPr>
            </w:pPr>
          </w:p>
        </w:tc>
        <w:tc>
          <w:tcPr>
            <w:tcW w:w="567" w:type="dxa"/>
          </w:tcPr>
          <w:p w:rsidR="00B07364" w:rsidRPr="006A1EFC" w:rsidRDefault="00B07364" w:rsidP="00EB4189">
            <w:pPr>
              <w:pStyle w:val="ConsPlusNormal"/>
              <w:rPr>
                <w:sz w:val="24"/>
                <w:szCs w:val="24"/>
              </w:rPr>
            </w:pPr>
          </w:p>
        </w:tc>
        <w:tc>
          <w:tcPr>
            <w:tcW w:w="680" w:type="dxa"/>
          </w:tcPr>
          <w:p w:rsidR="00B07364" w:rsidRPr="006A1EFC" w:rsidRDefault="00B07364" w:rsidP="00EB4189">
            <w:pPr>
              <w:pStyle w:val="ConsPlusNormal"/>
              <w:rPr>
                <w:sz w:val="24"/>
                <w:szCs w:val="24"/>
              </w:rPr>
            </w:pPr>
          </w:p>
        </w:tc>
        <w:tc>
          <w:tcPr>
            <w:tcW w:w="680" w:type="dxa"/>
          </w:tcPr>
          <w:p w:rsidR="00B07364" w:rsidRPr="006A1EFC" w:rsidRDefault="00B07364" w:rsidP="00EB4189">
            <w:pPr>
              <w:pStyle w:val="ConsPlusNormal"/>
              <w:rPr>
                <w:sz w:val="24"/>
                <w:szCs w:val="24"/>
              </w:rPr>
            </w:pPr>
          </w:p>
        </w:tc>
        <w:tc>
          <w:tcPr>
            <w:tcW w:w="680" w:type="dxa"/>
          </w:tcPr>
          <w:p w:rsidR="00B07364" w:rsidRPr="006A1EFC" w:rsidRDefault="00B07364" w:rsidP="00EB4189">
            <w:pPr>
              <w:pStyle w:val="ConsPlusNormal"/>
              <w:rPr>
                <w:sz w:val="24"/>
                <w:szCs w:val="24"/>
              </w:rPr>
            </w:pPr>
          </w:p>
        </w:tc>
        <w:tc>
          <w:tcPr>
            <w:tcW w:w="624" w:type="dxa"/>
          </w:tcPr>
          <w:p w:rsidR="00B07364" w:rsidRPr="006A1EFC" w:rsidRDefault="00B07364" w:rsidP="00EB4189">
            <w:pPr>
              <w:pStyle w:val="ConsPlusNormal"/>
              <w:rPr>
                <w:sz w:val="24"/>
                <w:szCs w:val="24"/>
              </w:rPr>
            </w:pPr>
          </w:p>
        </w:tc>
        <w:tc>
          <w:tcPr>
            <w:tcW w:w="680" w:type="dxa"/>
          </w:tcPr>
          <w:p w:rsidR="00B07364" w:rsidRPr="006A1EFC" w:rsidRDefault="00B07364" w:rsidP="00EB4189">
            <w:pPr>
              <w:pStyle w:val="ConsPlusNormal"/>
              <w:rPr>
                <w:sz w:val="24"/>
                <w:szCs w:val="24"/>
              </w:rPr>
            </w:pPr>
          </w:p>
        </w:tc>
        <w:tc>
          <w:tcPr>
            <w:tcW w:w="1077" w:type="dxa"/>
          </w:tcPr>
          <w:p w:rsidR="00B07364" w:rsidRPr="006A1EFC" w:rsidRDefault="00B07364" w:rsidP="00EB4189">
            <w:pPr>
              <w:pStyle w:val="ConsPlusNormal"/>
              <w:rPr>
                <w:sz w:val="24"/>
                <w:szCs w:val="24"/>
              </w:rPr>
            </w:pPr>
          </w:p>
        </w:tc>
        <w:tc>
          <w:tcPr>
            <w:tcW w:w="1134" w:type="dxa"/>
          </w:tcPr>
          <w:p w:rsidR="00B07364" w:rsidRPr="006A1EFC" w:rsidRDefault="00B07364" w:rsidP="00EB4189">
            <w:pPr>
              <w:pStyle w:val="ConsPlusNormal"/>
              <w:rPr>
                <w:sz w:val="24"/>
                <w:szCs w:val="24"/>
              </w:rPr>
            </w:pPr>
          </w:p>
        </w:tc>
        <w:tc>
          <w:tcPr>
            <w:tcW w:w="964" w:type="dxa"/>
          </w:tcPr>
          <w:p w:rsidR="00B07364" w:rsidRPr="006A1EFC" w:rsidRDefault="00B07364" w:rsidP="00EB4189">
            <w:pPr>
              <w:pStyle w:val="ConsPlusNormal"/>
              <w:rPr>
                <w:sz w:val="24"/>
                <w:szCs w:val="24"/>
              </w:rPr>
            </w:pPr>
          </w:p>
        </w:tc>
        <w:tc>
          <w:tcPr>
            <w:tcW w:w="1361" w:type="dxa"/>
          </w:tcPr>
          <w:p w:rsidR="00B07364" w:rsidRPr="006A1EFC" w:rsidRDefault="00B07364" w:rsidP="00EB4189">
            <w:pPr>
              <w:pStyle w:val="ConsPlusNormal"/>
              <w:rPr>
                <w:sz w:val="24"/>
                <w:szCs w:val="24"/>
              </w:rPr>
            </w:pPr>
          </w:p>
        </w:tc>
        <w:tc>
          <w:tcPr>
            <w:tcW w:w="850" w:type="dxa"/>
          </w:tcPr>
          <w:p w:rsidR="00B07364" w:rsidRPr="006A1EFC" w:rsidRDefault="00B07364" w:rsidP="00EB4189">
            <w:pPr>
              <w:pStyle w:val="ConsPlusNormal"/>
              <w:rPr>
                <w:sz w:val="24"/>
                <w:szCs w:val="24"/>
              </w:rPr>
            </w:pPr>
          </w:p>
        </w:tc>
        <w:tc>
          <w:tcPr>
            <w:tcW w:w="737" w:type="dxa"/>
          </w:tcPr>
          <w:p w:rsidR="00B07364" w:rsidRPr="006A1EFC" w:rsidRDefault="00B07364" w:rsidP="00EB4189">
            <w:pPr>
              <w:pStyle w:val="ConsPlusNormal"/>
              <w:jc w:val="center"/>
              <w:rPr>
                <w:sz w:val="24"/>
                <w:szCs w:val="24"/>
              </w:rPr>
            </w:pPr>
          </w:p>
        </w:tc>
        <w:tc>
          <w:tcPr>
            <w:tcW w:w="737" w:type="dxa"/>
          </w:tcPr>
          <w:p w:rsidR="00B07364" w:rsidRPr="006A1EFC" w:rsidRDefault="00B07364" w:rsidP="00EB4189">
            <w:pPr>
              <w:pStyle w:val="ConsPlusNormal"/>
              <w:rPr>
                <w:sz w:val="24"/>
                <w:szCs w:val="24"/>
              </w:rPr>
            </w:pPr>
          </w:p>
        </w:tc>
        <w:tc>
          <w:tcPr>
            <w:tcW w:w="794" w:type="dxa"/>
          </w:tcPr>
          <w:p w:rsidR="00B07364" w:rsidRPr="006A1EFC" w:rsidRDefault="00B07364" w:rsidP="00EB4189">
            <w:pPr>
              <w:pStyle w:val="ConsPlusNormal"/>
              <w:rPr>
                <w:sz w:val="24"/>
                <w:szCs w:val="24"/>
              </w:rPr>
            </w:pPr>
          </w:p>
        </w:tc>
      </w:tr>
      <w:tr w:rsidR="00B07364" w:rsidRPr="00EB4189" w:rsidTr="00EB4189">
        <w:tblPrEx>
          <w:tblBorders>
            <w:left w:val="single" w:sz="4" w:space="0" w:color="auto"/>
            <w:right w:val="single" w:sz="4" w:space="0" w:color="auto"/>
          </w:tblBorders>
        </w:tblPrEx>
        <w:tc>
          <w:tcPr>
            <w:tcW w:w="643" w:type="dxa"/>
          </w:tcPr>
          <w:p w:rsidR="00B07364" w:rsidRPr="00EB4189" w:rsidRDefault="00B07364" w:rsidP="00EB4189">
            <w:pPr>
              <w:pStyle w:val="ConsPlusNormal"/>
              <w:rPr>
                <w:sz w:val="24"/>
                <w:szCs w:val="24"/>
              </w:rPr>
            </w:pPr>
          </w:p>
        </w:tc>
        <w:tc>
          <w:tcPr>
            <w:tcW w:w="567" w:type="dxa"/>
          </w:tcPr>
          <w:p w:rsidR="00B07364" w:rsidRPr="00EB4189" w:rsidRDefault="00B07364" w:rsidP="00EB4189">
            <w:pPr>
              <w:pStyle w:val="ConsPlusNormal"/>
              <w:rPr>
                <w:sz w:val="24"/>
                <w:szCs w:val="24"/>
              </w:rPr>
            </w:pPr>
          </w:p>
        </w:tc>
        <w:tc>
          <w:tcPr>
            <w:tcW w:w="680" w:type="dxa"/>
          </w:tcPr>
          <w:p w:rsidR="00B07364" w:rsidRPr="00EB4189" w:rsidRDefault="00B07364" w:rsidP="00EB4189">
            <w:pPr>
              <w:pStyle w:val="ConsPlusNormal"/>
              <w:rPr>
                <w:sz w:val="24"/>
                <w:szCs w:val="24"/>
              </w:rPr>
            </w:pPr>
          </w:p>
        </w:tc>
        <w:tc>
          <w:tcPr>
            <w:tcW w:w="680" w:type="dxa"/>
          </w:tcPr>
          <w:p w:rsidR="00B07364" w:rsidRPr="00EB4189" w:rsidRDefault="00B07364" w:rsidP="00EB4189">
            <w:pPr>
              <w:pStyle w:val="ConsPlusNormal"/>
              <w:rPr>
                <w:sz w:val="24"/>
                <w:szCs w:val="24"/>
              </w:rPr>
            </w:pPr>
          </w:p>
        </w:tc>
        <w:tc>
          <w:tcPr>
            <w:tcW w:w="680" w:type="dxa"/>
          </w:tcPr>
          <w:p w:rsidR="00B07364" w:rsidRPr="00EB4189" w:rsidRDefault="00B07364" w:rsidP="00EB4189">
            <w:pPr>
              <w:pStyle w:val="ConsPlusNormal"/>
              <w:rPr>
                <w:sz w:val="24"/>
                <w:szCs w:val="24"/>
              </w:rPr>
            </w:pPr>
          </w:p>
        </w:tc>
        <w:tc>
          <w:tcPr>
            <w:tcW w:w="624" w:type="dxa"/>
          </w:tcPr>
          <w:p w:rsidR="00B07364" w:rsidRPr="00EB4189" w:rsidRDefault="00B07364" w:rsidP="00EB4189">
            <w:pPr>
              <w:pStyle w:val="ConsPlusNormal"/>
              <w:rPr>
                <w:sz w:val="24"/>
                <w:szCs w:val="24"/>
              </w:rPr>
            </w:pPr>
          </w:p>
        </w:tc>
        <w:tc>
          <w:tcPr>
            <w:tcW w:w="680" w:type="dxa"/>
          </w:tcPr>
          <w:p w:rsidR="00B07364" w:rsidRPr="00EB4189" w:rsidRDefault="00B07364" w:rsidP="00EB4189">
            <w:pPr>
              <w:pStyle w:val="ConsPlusNormal"/>
              <w:rPr>
                <w:sz w:val="24"/>
                <w:szCs w:val="24"/>
              </w:rPr>
            </w:pPr>
          </w:p>
        </w:tc>
        <w:tc>
          <w:tcPr>
            <w:tcW w:w="1077" w:type="dxa"/>
          </w:tcPr>
          <w:p w:rsidR="00B07364" w:rsidRPr="00EB4189" w:rsidRDefault="00B07364" w:rsidP="00EB4189">
            <w:pPr>
              <w:pStyle w:val="ConsPlusNormal"/>
              <w:rPr>
                <w:sz w:val="24"/>
                <w:szCs w:val="24"/>
              </w:rPr>
            </w:pPr>
          </w:p>
        </w:tc>
        <w:tc>
          <w:tcPr>
            <w:tcW w:w="1134" w:type="dxa"/>
          </w:tcPr>
          <w:p w:rsidR="00B07364" w:rsidRPr="00EB4189" w:rsidRDefault="00B07364" w:rsidP="00EB4189">
            <w:pPr>
              <w:pStyle w:val="ConsPlusNormal"/>
              <w:rPr>
                <w:sz w:val="24"/>
                <w:szCs w:val="24"/>
              </w:rPr>
            </w:pPr>
          </w:p>
        </w:tc>
        <w:tc>
          <w:tcPr>
            <w:tcW w:w="964" w:type="dxa"/>
          </w:tcPr>
          <w:p w:rsidR="00B07364" w:rsidRPr="00EB4189" w:rsidRDefault="00B07364" w:rsidP="00EB4189">
            <w:pPr>
              <w:pStyle w:val="ConsPlusNormal"/>
              <w:rPr>
                <w:sz w:val="24"/>
                <w:szCs w:val="24"/>
              </w:rPr>
            </w:pPr>
          </w:p>
        </w:tc>
        <w:tc>
          <w:tcPr>
            <w:tcW w:w="1361" w:type="dxa"/>
          </w:tcPr>
          <w:p w:rsidR="00B07364" w:rsidRPr="00EB4189" w:rsidRDefault="00B07364" w:rsidP="00EB4189">
            <w:pPr>
              <w:pStyle w:val="ConsPlusNormal"/>
              <w:rPr>
                <w:sz w:val="24"/>
                <w:szCs w:val="24"/>
              </w:rPr>
            </w:pPr>
          </w:p>
        </w:tc>
        <w:tc>
          <w:tcPr>
            <w:tcW w:w="850" w:type="dxa"/>
          </w:tcPr>
          <w:p w:rsidR="00B07364" w:rsidRPr="00EB4189" w:rsidRDefault="00B07364" w:rsidP="00EB4189">
            <w:pPr>
              <w:pStyle w:val="ConsPlusNormal"/>
              <w:rPr>
                <w:sz w:val="24"/>
                <w:szCs w:val="24"/>
              </w:rPr>
            </w:pPr>
          </w:p>
        </w:tc>
        <w:tc>
          <w:tcPr>
            <w:tcW w:w="737" w:type="dxa"/>
          </w:tcPr>
          <w:p w:rsidR="00B07364" w:rsidRPr="00EB4189" w:rsidRDefault="00B07364" w:rsidP="00EB4189">
            <w:pPr>
              <w:pStyle w:val="ConsPlusNormal"/>
              <w:jc w:val="center"/>
              <w:rPr>
                <w:sz w:val="24"/>
                <w:szCs w:val="24"/>
              </w:rPr>
            </w:pPr>
          </w:p>
        </w:tc>
        <w:tc>
          <w:tcPr>
            <w:tcW w:w="737" w:type="dxa"/>
          </w:tcPr>
          <w:p w:rsidR="00B07364" w:rsidRPr="00EB4189" w:rsidRDefault="00B07364" w:rsidP="00EB4189">
            <w:pPr>
              <w:pStyle w:val="ConsPlusNormal"/>
              <w:rPr>
                <w:sz w:val="24"/>
                <w:szCs w:val="24"/>
              </w:rPr>
            </w:pPr>
          </w:p>
        </w:tc>
        <w:tc>
          <w:tcPr>
            <w:tcW w:w="794" w:type="dxa"/>
          </w:tcPr>
          <w:p w:rsidR="00B07364" w:rsidRPr="00EB4189" w:rsidRDefault="00B07364" w:rsidP="00EB4189">
            <w:pPr>
              <w:pStyle w:val="ConsPlusNormal"/>
              <w:rPr>
                <w:sz w:val="24"/>
                <w:szCs w:val="24"/>
              </w:rPr>
            </w:pPr>
          </w:p>
        </w:tc>
      </w:tr>
      <w:tr w:rsidR="00B07364" w:rsidRPr="00EB4189" w:rsidTr="00EB4189">
        <w:tblPrEx>
          <w:tblBorders>
            <w:left w:val="single" w:sz="4" w:space="0" w:color="auto"/>
            <w:right w:val="single" w:sz="4" w:space="0" w:color="auto"/>
          </w:tblBorders>
        </w:tblPrEx>
        <w:tc>
          <w:tcPr>
            <w:tcW w:w="643" w:type="dxa"/>
          </w:tcPr>
          <w:p w:rsidR="00B07364" w:rsidRPr="00EB4189" w:rsidRDefault="00B07364" w:rsidP="00EB4189">
            <w:pPr>
              <w:pStyle w:val="ConsPlusNormal"/>
              <w:rPr>
                <w:sz w:val="24"/>
                <w:szCs w:val="24"/>
              </w:rPr>
            </w:pPr>
          </w:p>
        </w:tc>
        <w:tc>
          <w:tcPr>
            <w:tcW w:w="567" w:type="dxa"/>
          </w:tcPr>
          <w:p w:rsidR="00B07364" w:rsidRPr="00EB4189" w:rsidRDefault="00B07364" w:rsidP="00EB4189">
            <w:pPr>
              <w:pStyle w:val="ConsPlusNormal"/>
              <w:rPr>
                <w:sz w:val="24"/>
                <w:szCs w:val="24"/>
              </w:rPr>
            </w:pPr>
          </w:p>
        </w:tc>
        <w:tc>
          <w:tcPr>
            <w:tcW w:w="680" w:type="dxa"/>
          </w:tcPr>
          <w:p w:rsidR="00B07364" w:rsidRPr="00EB4189" w:rsidRDefault="00B07364" w:rsidP="00EB4189">
            <w:pPr>
              <w:pStyle w:val="ConsPlusNormal"/>
              <w:rPr>
                <w:sz w:val="24"/>
                <w:szCs w:val="24"/>
              </w:rPr>
            </w:pPr>
          </w:p>
        </w:tc>
        <w:tc>
          <w:tcPr>
            <w:tcW w:w="680" w:type="dxa"/>
          </w:tcPr>
          <w:p w:rsidR="00B07364" w:rsidRPr="00EB4189" w:rsidRDefault="00B07364" w:rsidP="00EB4189">
            <w:pPr>
              <w:pStyle w:val="ConsPlusNormal"/>
              <w:rPr>
                <w:sz w:val="24"/>
                <w:szCs w:val="24"/>
              </w:rPr>
            </w:pPr>
          </w:p>
        </w:tc>
        <w:tc>
          <w:tcPr>
            <w:tcW w:w="680" w:type="dxa"/>
          </w:tcPr>
          <w:p w:rsidR="00B07364" w:rsidRPr="00EB4189" w:rsidRDefault="00B07364" w:rsidP="00EB4189">
            <w:pPr>
              <w:pStyle w:val="ConsPlusNormal"/>
              <w:rPr>
                <w:sz w:val="24"/>
                <w:szCs w:val="24"/>
              </w:rPr>
            </w:pPr>
          </w:p>
        </w:tc>
        <w:tc>
          <w:tcPr>
            <w:tcW w:w="624" w:type="dxa"/>
          </w:tcPr>
          <w:p w:rsidR="00B07364" w:rsidRPr="00EB4189" w:rsidRDefault="00B07364" w:rsidP="00EB4189">
            <w:pPr>
              <w:pStyle w:val="ConsPlusNormal"/>
              <w:rPr>
                <w:sz w:val="24"/>
                <w:szCs w:val="24"/>
              </w:rPr>
            </w:pPr>
          </w:p>
        </w:tc>
        <w:tc>
          <w:tcPr>
            <w:tcW w:w="680" w:type="dxa"/>
          </w:tcPr>
          <w:p w:rsidR="00B07364" w:rsidRPr="00EB4189" w:rsidRDefault="00B07364" w:rsidP="00EB4189">
            <w:pPr>
              <w:pStyle w:val="ConsPlusNormal"/>
              <w:rPr>
                <w:sz w:val="24"/>
                <w:szCs w:val="24"/>
              </w:rPr>
            </w:pPr>
          </w:p>
        </w:tc>
        <w:tc>
          <w:tcPr>
            <w:tcW w:w="1077" w:type="dxa"/>
          </w:tcPr>
          <w:p w:rsidR="00B07364" w:rsidRPr="00EB4189" w:rsidRDefault="00B07364" w:rsidP="00EB4189">
            <w:pPr>
              <w:pStyle w:val="ConsPlusNormal"/>
              <w:rPr>
                <w:sz w:val="24"/>
                <w:szCs w:val="24"/>
              </w:rPr>
            </w:pPr>
          </w:p>
        </w:tc>
        <w:tc>
          <w:tcPr>
            <w:tcW w:w="1134" w:type="dxa"/>
          </w:tcPr>
          <w:p w:rsidR="00B07364" w:rsidRPr="00EB4189" w:rsidRDefault="00B07364" w:rsidP="00EB4189">
            <w:pPr>
              <w:pStyle w:val="ConsPlusNormal"/>
              <w:rPr>
                <w:sz w:val="24"/>
                <w:szCs w:val="24"/>
              </w:rPr>
            </w:pPr>
          </w:p>
        </w:tc>
        <w:tc>
          <w:tcPr>
            <w:tcW w:w="964" w:type="dxa"/>
          </w:tcPr>
          <w:p w:rsidR="00B07364" w:rsidRPr="00EB4189" w:rsidRDefault="00B07364" w:rsidP="00EB4189">
            <w:pPr>
              <w:pStyle w:val="ConsPlusNormal"/>
              <w:rPr>
                <w:sz w:val="24"/>
                <w:szCs w:val="24"/>
              </w:rPr>
            </w:pPr>
          </w:p>
        </w:tc>
        <w:tc>
          <w:tcPr>
            <w:tcW w:w="1361" w:type="dxa"/>
          </w:tcPr>
          <w:p w:rsidR="00B07364" w:rsidRPr="00EB4189" w:rsidRDefault="00B07364" w:rsidP="00EB4189">
            <w:pPr>
              <w:pStyle w:val="ConsPlusNormal"/>
              <w:rPr>
                <w:sz w:val="24"/>
                <w:szCs w:val="24"/>
              </w:rPr>
            </w:pPr>
          </w:p>
        </w:tc>
        <w:tc>
          <w:tcPr>
            <w:tcW w:w="850" w:type="dxa"/>
          </w:tcPr>
          <w:p w:rsidR="00B07364" w:rsidRPr="00EB4189" w:rsidRDefault="00B07364" w:rsidP="00EB4189">
            <w:pPr>
              <w:pStyle w:val="ConsPlusNormal"/>
              <w:rPr>
                <w:sz w:val="24"/>
                <w:szCs w:val="24"/>
              </w:rPr>
            </w:pPr>
          </w:p>
        </w:tc>
        <w:tc>
          <w:tcPr>
            <w:tcW w:w="737" w:type="dxa"/>
          </w:tcPr>
          <w:p w:rsidR="00B07364" w:rsidRPr="00EB4189" w:rsidRDefault="00B07364" w:rsidP="00EB4189">
            <w:pPr>
              <w:pStyle w:val="ConsPlusNormal"/>
              <w:jc w:val="center"/>
              <w:rPr>
                <w:sz w:val="24"/>
                <w:szCs w:val="24"/>
              </w:rPr>
            </w:pPr>
          </w:p>
        </w:tc>
        <w:tc>
          <w:tcPr>
            <w:tcW w:w="737" w:type="dxa"/>
          </w:tcPr>
          <w:p w:rsidR="00B07364" w:rsidRPr="00EB4189" w:rsidRDefault="00B07364" w:rsidP="00EB4189">
            <w:pPr>
              <w:pStyle w:val="ConsPlusNormal"/>
              <w:rPr>
                <w:sz w:val="24"/>
                <w:szCs w:val="24"/>
              </w:rPr>
            </w:pPr>
          </w:p>
        </w:tc>
        <w:tc>
          <w:tcPr>
            <w:tcW w:w="794" w:type="dxa"/>
          </w:tcPr>
          <w:p w:rsidR="00B07364" w:rsidRPr="00EB4189" w:rsidRDefault="00B07364" w:rsidP="00EB4189">
            <w:pPr>
              <w:pStyle w:val="ConsPlusNormal"/>
              <w:rPr>
                <w:sz w:val="24"/>
                <w:szCs w:val="24"/>
              </w:rPr>
            </w:pPr>
          </w:p>
        </w:tc>
      </w:tr>
    </w:tbl>
    <w:p w:rsidR="00B07364" w:rsidRPr="00EB4189" w:rsidRDefault="00B07364" w:rsidP="00B07364">
      <w:pPr>
        <w:pStyle w:val="ConsPlusNormal"/>
        <w:jc w:val="center"/>
        <w:rPr>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Руководитель           _________________  _________  ______________________</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(уполномоченное лицо)     (должность)     (подпись)   (расшифровка подписи)</w:t>
      </w: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"__" ________ 20__ г.</w:t>
      </w:r>
    </w:p>
    <w:p w:rsidR="00B07364" w:rsidRPr="00EB4189" w:rsidRDefault="00B07364" w:rsidP="00B07364">
      <w:pPr>
        <w:pStyle w:val="ConsPlusNormal"/>
        <w:jc w:val="right"/>
        <w:rPr>
          <w:sz w:val="24"/>
          <w:szCs w:val="24"/>
        </w:rPr>
      </w:pPr>
    </w:p>
    <w:p w:rsidR="006A1EFC" w:rsidRDefault="006A1EFC" w:rsidP="00B07364">
      <w:pPr>
        <w:autoSpaceDE w:val="0"/>
        <w:autoSpaceDN w:val="0"/>
        <w:adjustRightInd w:val="0"/>
        <w:ind w:left="4139"/>
        <w:jc w:val="center"/>
        <w:outlineLvl w:val="1"/>
        <w:rPr>
          <w:rFonts w:ascii="Arial" w:hAnsi="Arial" w:cs="Arial"/>
          <w:sz w:val="24"/>
          <w:szCs w:val="24"/>
        </w:rPr>
      </w:pPr>
    </w:p>
    <w:p w:rsidR="006A1EFC" w:rsidRDefault="006A1EFC" w:rsidP="00B07364">
      <w:pPr>
        <w:autoSpaceDE w:val="0"/>
        <w:autoSpaceDN w:val="0"/>
        <w:adjustRightInd w:val="0"/>
        <w:ind w:left="4139"/>
        <w:jc w:val="center"/>
        <w:outlineLvl w:val="1"/>
        <w:rPr>
          <w:rFonts w:ascii="Arial" w:hAnsi="Arial" w:cs="Arial"/>
          <w:sz w:val="24"/>
          <w:szCs w:val="24"/>
        </w:rPr>
      </w:pPr>
    </w:p>
    <w:p w:rsidR="006A1EFC" w:rsidRDefault="006A1EFC" w:rsidP="00B07364">
      <w:pPr>
        <w:autoSpaceDE w:val="0"/>
        <w:autoSpaceDN w:val="0"/>
        <w:adjustRightInd w:val="0"/>
        <w:ind w:left="4139"/>
        <w:jc w:val="center"/>
        <w:outlineLvl w:val="1"/>
        <w:rPr>
          <w:rFonts w:ascii="Arial" w:hAnsi="Arial" w:cs="Arial"/>
          <w:sz w:val="24"/>
          <w:szCs w:val="24"/>
        </w:rPr>
      </w:pPr>
    </w:p>
    <w:p w:rsidR="00B07364" w:rsidRPr="00EB4189" w:rsidRDefault="00B07364" w:rsidP="00B07364">
      <w:pPr>
        <w:autoSpaceDE w:val="0"/>
        <w:autoSpaceDN w:val="0"/>
        <w:adjustRightInd w:val="0"/>
        <w:ind w:left="4139"/>
        <w:jc w:val="center"/>
        <w:outlineLvl w:val="1"/>
        <w:rPr>
          <w:rFonts w:ascii="Arial" w:hAnsi="Arial" w:cs="Arial"/>
          <w:sz w:val="24"/>
          <w:szCs w:val="24"/>
        </w:rPr>
      </w:pPr>
      <w:r w:rsidRPr="00EB4189">
        <w:rPr>
          <w:rFonts w:ascii="Arial" w:hAnsi="Arial" w:cs="Arial"/>
          <w:sz w:val="24"/>
          <w:szCs w:val="24"/>
        </w:rPr>
        <w:t>Приложение 3</w:t>
      </w:r>
    </w:p>
    <w:p w:rsidR="00B07364" w:rsidRPr="00EB4189" w:rsidRDefault="00B07364" w:rsidP="00B07364">
      <w:pPr>
        <w:autoSpaceDE w:val="0"/>
        <w:autoSpaceDN w:val="0"/>
        <w:adjustRightInd w:val="0"/>
        <w:ind w:left="4139"/>
        <w:jc w:val="center"/>
        <w:rPr>
          <w:rFonts w:ascii="Arial" w:hAnsi="Arial" w:cs="Arial"/>
          <w:sz w:val="24"/>
          <w:szCs w:val="24"/>
        </w:rPr>
      </w:pPr>
      <w:r w:rsidRPr="00EB4189">
        <w:rPr>
          <w:rFonts w:ascii="Arial" w:hAnsi="Arial" w:cs="Arial"/>
          <w:sz w:val="24"/>
          <w:szCs w:val="24"/>
        </w:rPr>
        <w:t xml:space="preserve">к Порядку </w:t>
      </w:r>
      <w:proofErr w:type="gramStart"/>
      <w:r w:rsidRPr="00EB4189">
        <w:rPr>
          <w:rFonts w:ascii="Arial" w:hAnsi="Arial" w:cs="Arial"/>
          <w:sz w:val="24"/>
          <w:szCs w:val="24"/>
        </w:rPr>
        <w:t>учета бюджетных обязательств получателей средств бюджета сельского поселения</w:t>
      </w:r>
      <w:proofErr w:type="gramEnd"/>
    </w:p>
    <w:p w:rsidR="00B07364" w:rsidRPr="00EB4189" w:rsidRDefault="00B07364" w:rsidP="00B07364">
      <w:pPr>
        <w:widowControl w:val="0"/>
        <w:autoSpaceDE w:val="0"/>
        <w:autoSpaceDN w:val="0"/>
        <w:jc w:val="both"/>
        <w:rPr>
          <w:rFonts w:ascii="Arial" w:hAnsi="Arial" w:cs="Arial"/>
          <w:sz w:val="24"/>
          <w:szCs w:val="24"/>
        </w:rPr>
      </w:pPr>
    </w:p>
    <w:p w:rsidR="00B07364" w:rsidRPr="00EB4189" w:rsidRDefault="00B07364" w:rsidP="00B07364">
      <w:pPr>
        <w:widowControl w:val="0"/>
        <w:autoSpaceDE w:val="0"/>
        <w:autoSpaceDN w:val="0"/>
        <w:jc w:val="both"/>
        <w:rPr>
          <w:rFonts w:ascii="Arial" w:hAnsi="Arial" w:cs="Arial"/>
          <w:sz w:val="24"/>
          <w:szCs w:val="24"/>
        </w:rPr>
      </w:pPr>
    </w:p>
    <w:p w:rsidR="00B07364" w:rsidRPr="00EB4189" w:rsidRDefault="00B07364" w:rsidP="00B07364">
      <w:pPr>
        <w:widowControl w:val="0"/>
        <w:autoSpaceDE w:val="0"/>
        <w:autoSpaceDN w:val="0"/>
        <w:jc w:val="both"/>
        <w:rPr>
          <w:rFonts w:ascii="Arial" w:hAnsi="Arial" w:cs="Arial"/>
          <w:sz w:val="24"/>
          <w:szCs w:val="24"/>
        </w:rPr>
      </w:pPr>
    </w:p>
    <w:p w:rsidR="00B07364" w:rsidRPr="00EB4189" w:rsidRDefault="00B07364" w:rsidP="00B07364">
      <w:pPr>
        <w:widowControl w:val="0"/>
        <w:autoSpaceDE w:val="0"/>
        <w:autoSpaceDN w:val="0"/>
        <w:jc w:val="center"/>
        <w:rPr>
          <w:rFonts w:ascii="Arial" w:hAnsi="Arial" w:cs="Arial"/>
          <w:sz w:val="24"/>
          <w:szCs w:val="24"/>
        </w:rPr>
      </w:pPr>
      <w:bookmarkStart w:id="25" w:name="P1275"/>
      <w:bookmarkEnd w:id="25"/>
      <w:r w:rsidRPr="00EB4189">
        <w:rPr>
          <w:rFonts w:ascii="Arial" w:hAnsi="Arial" w:cs="Arial"/>
          <w:sz w:val="24"/>
          <w:szCs w:val="24"/>
        </w:rPr>
        <w:t>Перечень документов, на основании которых возникают</w:t>
      </w:r>
    </w:p>
    <w:p w:rsidR="00B07364" w:rsidRPr="00EB4189" w:rsidRDefault="00B07364" w:rsidP="00B07364">
      <w:pPr>
        <w:widowControl w:val="0"/>
        <w:autoSpaceDE w:val="0"/>
        <w:autoSpaceDN w:val="0"/>
        <w:jc w:val="center"/>
        <w:rPr>
          <w:rFonts w:ascii="Arial" w:hAnsi="Arial" w:cs="Arial"/>
          <w:sz w:val="24"/>
          <w:szCs w:val="24"/>
        </w:rPr>
      </w:pPr>
      <w:r w:rsidRPr="00EB4189">
        <w:rPr>
          <w:rFonts w:ascii="Arial" w:hAnsi="Arial" w:cs="Arial"/>
          <w:sz w:val="24"/>
          <w:szCs w:val="24"/>
        </w:rPr>
        <w:t xml:space="preserve"> бюджетные обязательства получателей средств бюджета сельского поселения</w:t>
      </w:r>
    </w:p>
    <w:p w:rsidR="00B07364" w:rsidRPr="00EB4189" w:rsidRDefault="00B07364" w:rsidP="00B07364">
      <w:pPr>
        <w:widowControl w:val="0"/>
        <w:autoSpaceDE w:val="0"/>
        <w:autoSpaceDN w:val="0"/>
        <w:jc w:val="both"/>
        <w:rPr>
          <w:rFonts w:ascii="Arial" w:hAnsi="Arial" w:cs="Arial"/>
          <w:sz w:val="24"/>
          <w:szCs w:val="24"/>
        </w:rPr>
      </w:pPr>
    </w:p>
    <w:p w:rsidR="00B07364" w:rsidRPr="00EB4189" w:rsidRDefault="00B07364" w:rsidP="00B07364">
      <w:pPr>
        <w:widowControl w:val="0"/>
        <w:autoSpaceDE w:val="0"/>
        <w:autoSpaceDN w:val="0"/>
        <w:jc w:val="both"/>
        <w:rPr>
          <w:rFonts w:ascii="Arial" w:hAnsi="Arial" w:cs="Arial"/>
          <w:sz w:val="24"/>
          <w:szCs w:val="24"/>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418"/>
      </w:tblGrid>
      <w:tr w:rsidR="00B07364" w:rsidRPr="00EB4189" w:rsidTr="00EB4189">
        <w:tc>
          <w:tcPr>
            <w:tcW w:w="5000" w:type="pct"/>
          </w:tcPr>
          <w:p w:rsidR="00B07364" w:rsidRPr="00EB4189" w:rsidRDefault="00B07364" w:rsidP="00EB4189">
            <w:pPr>
              <w:widowControl w:val="0"/>
              <w:autoSpaceDE w:val="0"/>
              <w:autoSpaceDN w:val="0"/>
              <w:jc w:val="center"/>
              <w:rPr>
                <w:rFonts w:ascii="Arial" w:hAnsi="Arial" w:cs="Arial"/>
                <w:sz w:val="24"/>
                <w:szCs w:val="24"/>
              </w:rPr>
            </w:pPr>
            <w:r w:rsidRPr="00EB4189">
              <w:rPr>
                <w:rFonts w:ascii="Arial" w:hAnsi="Arial" w:cs="Arial"/>
                <w:sz w:val="24"/>
                <w:szCs w:val="24"/>
              </w:rPr>
              <w:t>Документ, на основании которого возникает бюджетное обязательство получателя средств  бюджета сельского поселения</w:t>
            </w:r>
          </w:p>
        </w:tc>
      </w:tr>
      <w:tr w:rsidR="00B07364" w:rsidRPr="00EB4189" w:rsidTr="00EB4189">
        <w:tc>
          <w:tcPr>
            <w:tcW w:w="5000" w:type="pct"/>
          </w:tcPr>
          <w:p w:rsidR="00B07364" w:rsidRPr="00EB4189" w:rsidRDefault="00B07364" w:rsidP="00EB4189">
            <w:pPr>
              <w:widowControl w:val="0"/>
              <w:autoSpaceDE w:val="0"/>
              <w:autoSpaceDN w:val="0"/>
              <w:jc w:val="both"/>
              <w:rPr>
                <w:rFonts w:ascii="Arial" w:hAnsi="Arial" w:cs="Arial"/>
                <w:sz w:val="24"/>
                <w:szCs w:val="24"/>
              </w:rPr>
            </w:pPr>
            <w:bookmarkStart w:id="26" w:name="P1290"/>
            <w:bookmarkEnd w:id="26"/>
            <w:r w:rsidRPr="00EB4189">
              <w:rPr>
                <w:rFonts w:ascii="Arial" w:hAnsi="Arial" w:cs="Arial"/>
                <w:sz w:val="24"/>
                <w:szCs w:val="24"/>
              </w:rPr>
              <w:t>1. Извещение об осуществлении закупки</w:t>
            </w:r>
          </w:p>
        </w:tc>
      </w:tr>
      <w:tr w:rsidR="00B07364" w:rsidRPr="00EB4189" w:rsidTr="00EB4189">
        <w:tc>
          <w:tcPr>
            <w:tcW w:w="5000" w:type="pct"/>
          </w:tcPr>
          <w:p w:rsidR="00B07364" w:rsidRPr="00EB4189" w:rsidRDefault="00B07364" w:rsidP="00EB4189">
            <w:pPr>
              <w:widowControl w:val="0"/>
              <w:autoSpaceDE w:val="0"/>
              <w:autoSpaceDN w:val="0"/>
              <w:jc w:val="both"/>
              <w:rPr>
                <w:rFonts w:ascii="Arial" w:hAnsi="Arial" w:cs="Arial"/>
                <w:sz w:val="24"/>
                <w:szCs w:val="24"/>
              </w:rPr>
            </w:pPr>
            <w:bookmarkStart w:id="27" w:name="P1293"/>
            <w:bookmarkEnd w:id="27"/>
            <w:r w:rsidRPr="00EB4189">
              <w:rPr>
                <w:rFonts w:ascii="Arial" w:hAnsi="Arial" w:cs="Arial"/>
                <w:sz w:val="24"/>
                <w:szCs w:val="24"/>
              </w:rPr>
              <w:t>2. Приглашения принять участие в определении поставщика (подрядчика, исполнителя)</w:t>
            </w:r>
          </w:p>
        </w:tc>
      </w:tr>
      <w:tr w:rsidR="00B07364" w:rsidRPr="00EB4189" w:rsidTr="00EB4189">
        <w:tc>
          <w:tcPr>
            <w:tcW w:w="5000" w:type="pct"/>
          </w:tcPr>
          <w:p w:rsidR="00B07364" w:rsidRPr="00EB4189" w:rsidRDefault="00B07364" w:rsidP="00EB4189">
            <w:pPr>
              <w:widowControl w:val="0"/>
              <w:autoSpaceDE w:val="0"/>
              <w:autoSpaceDN w:val="0"/>
              <w:jc w:val="both"/>
              <w:rPr>
                <w:rFonts w:ascii="Arial" w:hAnsi="Arial" w:cs="Arial"/>
                <w:sz w:val="24"/>
                <w:szCs w:val="24"/>
              </w:rPr>
            </w:pPr>
            <w:r w:rsidRPr="00EB4189">
              <w:rPr>
                <w:rFonts w:ascii="Arial" w:hAnsi="Arial" w:cs="Arial"/>
                <w:sz w:val="24"/>
                <w:szCs w:val="24"/>
              </w:rPr>
              <w:t xml:space="preserve">3. </w:t>
            </w:r>
            <w:proofErr w:type="gramStart"/>
            <w:r w:rsidRPr="00EB4189">
              <w:rPr>
                <w:rFonts w:ascii="Arial" w:hAnsi="Arial" w:cs="Arial"/>
                <w:sz w:val="24"/>
                <w:szCs w:val="24"/>
              </w:rPr>
              <w:t>Государственный контракт (договор) на поставку товаров, выполнение работ, оказание услуг для обеспечения нужд сельского поселения,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государственный контракт, реестр контрактов)</w:t>
            </w:r>
            <w:proofErr w:type="gramEnd"/>
          </w:p>
          <w:p w:rsidR="00B07364" w:rsidRPr="00EB4189" w:rsidRDefault="00B07364" w:rsidP="00EB4189">
            <w:pPr>
              <w:widowControl w:val="0"/>
              <w:autoSpaceDE w:val="0"/>
              <w:autoSpaceDN w:val="0"/>
              <w:jc w:val="both"/>
              <w:rPr>
                <w:rFonts w:ascii="Arial" w:hAnsi="Arial" w:cs="Arial"/>
                <w:sz w:val="24"/>
                <w:szCs w:val="24"/>
              </w:rPr>
            </w:pPr>
          </w:p>
        </w:tc>
      </w:tr>
      <w:tr w:rsidR="00B07364" w:rsidRPr="00EB4189" w:rsidTr="00EB4189">
        <w:trPr>
          <w:trHeight w:val="507"/>
        </w:trPr>
        <w:tc>
          <w:tcPr>
            <w:tcW w:w="5000" w:type="pct"/>
          </w:tcPr>
          <w:p w:rsidR="00B07364" w:rsidRPr="00EB4189" w:rsidRDefault="00B07364" w:rsidP="00EB4189">
            <w:pPr>
              <w:widowControl w:val="0"/>
              <w:autoSpaceDE w:val="0"/>
              <w:autoSpaceDN w:val="0"/>
              <w:jc w:val="both"/>
              <w:rPr>
                <w:rFonts w:ascii="Arial" w:hAnsi="Arial" w:cs="Arial"/>
                <w:sz w:val="24"/>
                <w:szCs w:val="24"/>
              </w:rPr>
            </w:pPr>
            <w:bookmarkStart w:id="28" w:name="P1295"/>
            <w:bookmarkEnd w:id="28"/>
            <w:r w:rsidRPr="00EB4189">
              <w:rPr>
                <w:rFonts w:ascii="Arial" w:hAnsi="Arial" w:cs="Arial"/>
                <w:sz w:val="24"/>
                <w:szCs w:val="24"/>
              </w:rPr>
              <w:t xml:space="preserve">4. </w:t>
            </w:r>
            <w:proofErr w:type="gramStart"/>
            <w:r w:rsidRPr="00EB4189">
              <w:rPr>
                <w:rFonts w:ascii="Arial" w:hAnsi="Arial" w:cs="Arial"/>
                <w:sz w:val="24"/>
                <w:szCs w:val="24"/>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областных нужд, международный договор (соглашение) (далее - договор), за исключением договоров, указанных в </w:t>
            </w:r>
            <w:hyperlink w:anchor="P1384" w:history="1">
              <w:r w:rsidRPr="00EB4189">
                <w:rPr>
                  <w:rFonts w:ascii="Arial" w:hAnsi="Arial" w:cs="Arial"/>
                  <w:sz w:val="24"/>
                  <w:szCs w:val="24"/>
                </w:rPr>
                <w:t>13 пункте</w:t>
              </w:r>
            </w:hyperlink>
            <w:r w:rsidRPr="00EB4189">
              <w:rPr>
                <w:rFonts w:ascii="Arial" w:hAnsi="Arial" w:cs="Arial"/>
                <w:sz w:val="24"/>
                <w:szCs w:val="24"/>
              </w:rPr>
              <w:t xml:space="preserve"> настоящего перечня</w:t>
            </w:r>
            <w:proofErr w:type="gramEnd"/>
          </w:p>
          <w:p w:rsidR="00B07364" w:rsidRPr="00EB4189" w:rsidRDefault="00B07364" w:rsidP="00EB4189">
            <w:pPr>
              <w:widowControl w:val="0"/>
              <w:autoSpaceDE w:val="0"/>
              <w:autoSpaceDN w:val="0"/>
              <w:jc w:val="both"/>
              <w:rPr>
                <w:rFonts w:ascii="Arial" w:eastAsiaTheme="minorHAnsi" w:hAnsi="Arial" w:cs="Arial"/>
                <w:sz w:val="24"/>
                <w:szCs w:val="24"/>
              </w:rPr>
            </w:pPr>
          </w:p>
        </w:tc>
      </w:tr>
      <w:tr w:rsidR="00B07364" w:rsidRPr="00EB4189" w:rsidTr="00EB4189">
        <w:trPr>
          <w:trHeight w:val="507"/>
        </w:trPr>
        <w:tc>
          <w:tcPr>
            <w:tcW w:w="5000" w:type="pct"/>
          </w:tcPr>
          <w:p w:rsidR="00B07364" w:rsidRPr="00EB4189" w:rsidRDefault="00B07364" w:rsidP="00EB4189">
            <w:pPr>
              <w:widowControl w:val="0"/>
              <w:autoSpaceDE w:val="0"/>
              <w:autoSpaceDN w:val="0"/>
              <w:jc w:val="both"/>
              <w:rPr>
                <w:rFonts w:ascii="Arial" w:hAnsi="Arial" w:cs="Arial"/>
                <w:sz w:val="24"/>
                <w:szCs w:val="24"/>
              </w:rPr>
            </w:pPr>
            <w:r w:rsidRPr="00EB4189">
              <w:rPr>
                <w:rFonts w:ascii="Arial" w:hAnsi="Arial" w:cs="Arial"/>
                <w:sz w:val="24"/>
                <w:szCs w:val="24"/>
              </w:rPr>
              <w:lastRenderedPageBreak/>
              <w:t>5. Соглашение о предоставлении из районного бюджетам сельского поселения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p w:rsidR="00B07364" w:rsidRPr="00EB4189" w:rsidRDefault="00B07364" w:rsidP="00EB4189">
            <w:pPr>
              <w:widowControl w:val="0"/>
              <w:autoSpaceDE w:val="0"/>
              <w:autoSpaceDN w:val="0"/>
              <w:jc w:val="both"/>
              <w:rPr>
                <w:rFonts w:ascii="Arial" w:hAnsi="Arial" w:cs="Arial"/>
                <w:sz w:val="24"/>
                <w:szCs w:val="24"/>
              </w:rPr>
            </w:pPr>
          </w:p>
        </w:tc>
      </w:tr>
      <w:tr w:rsidR="00B07364" w:rsidRPr="00EB4189" w:rsidTr="00EB4189">
        <w:trPr>
          <w:trHeight w:val="507"/>
        </w:trPr>
        <w:tc>
          <w:tcPr>
            <w:tcW w:w="5000" w:type="pct"/>
          </w:tcPr>
          <w:p w:rsidR="00B07364" w:rsidRPr="00EB4189" w:rsidRDefault="00B07364" w:rsidP="00EB4189">
            <w:pPr>
              <w:widowControl w:val="0"/>
              <w:autoSpaceDE w:val="0"/>
              <w:autoSpaceDN w:val="0"/>
              <w:ind w:right="-754"/>
              <w:jc w:val="both"/>
              <w:rPr>
                <w:rFonts w:ascii="Arial" w:hAnsi="Arial" w:cs="Arial"/>
                <w:sz w:val="24"/>
                <w:szCs w:val="24"/>
              </w:rPr>
            </w:pPr>
            <w:r w:rsidRPr="00EB4189">
              <w:rPr>
                <w:rFonts w:ascii="Arial" w:hAnsi="Arial" w:cs="Arial"/>
                <w:sz w:val="24"/>
                <w:szCs w:val="24"/>
              </w:rPr>
              <w:t xml:space="preserve">6. </w:t>
            </w:r>
            <w:proofErr w:type="gramStart"/>
            <w:r w:rsidRPr="00EB4189">
              <w:rPr>
                <w:rFonts w:ascii="Arial" w:hAnsi="Arial" w:cs="Arial"/>
                <w:sz w:val="24"/>
                <w:szCs w:val="24"/>
              </w:rPr>
              <w:t xml:space="preserve">Нормативный правовой акт, предусматривающий предоставление из районного </w:t>
            </w:r>
            <w:proofErr w:type="spellStart"/>
            <w:r w:rsidRPr="00EB4189">
              <w:rPr>
                <w:rFonts w:ascii="Arial" w:hAnsi="Arial" w:cs="Arial"/>
                <w:sz w:val="24"/>
                <w:szCs w:val="24"/>
              </w:rPr>
              <w:t>бюджетажета</w:t>
            </w:r>
            <w:proofErr w:type="spellEnd"/>
            <w:r w:rsidRPr="00EB4189">
              <w:rPr>
                <w:rFonts w:ascii="Arial" w:hAnsi="Arial" w:cs="Arial"/>
                <w:sz w:val="24"/>
                <w:szCs w:val="24"/>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roofErr w:type="gramEnd"/>
          </w:p>
          <w:p w:rsidR="00B07364" w:rsidRPr="00EB4189" w:rsidRDefault="00B07364" w:rsidP="00EB4189">
            <w:pPr>
              <w:widowControl w:val="0"/>
              <w:autoSpaceDE w:val="0"/>
              <w:autoSpaceDN w:val="0"/>
              <w:ind w:right="-754"/>
              <w:jc w:val="both"/>
              <w:rPr>
                <w:rFonts w:ascii="Arial" w:hAnsi="Arial" w:cs="Arial"/>
                <w:sz w:val="24"/>
                <w:szCs w:val="24"/>
              </w:rPr>
            </w:pPr>
          </w:p>
        </w:tc>
      </w:tr>
      <w:tr w:rsidR="00B07364" w:rsidRPr="00EB4189" w:rsidTr="00EB4189">
        <w:trPr>
          <w:trHeight w:val="507"/>
        </w:trPr>
        <w:tc>
          <w:tcPr>
            <w:tcW w:w="5000" w:type="pct"/>
          </w:tcPr>
          <w:p w:rsidR="00B07364" w:rsidRPr="00EB4189" w:rsidRDefault="00B07364" w:rsidP="00EB4189">
            <w:pPr>
              <w:spacing w:after="160" w:line="259" w:lineRule="auto"/>
              <w:jc w:val="both"/>
              <w:rPr>
                <w:rFonts w:ascii="Arial" w:eastAsiaTheme="minorHAnsi" w:hAnsi="Arial" w:cs="Arial"/>
                <w:sz w:val="24"/>
                <w:szCs w:val="24"/>
              </w:rPr>
            </w:pPr>
            <w:r w:rsidRPr="00EB4189">
              <w:rPr>
                <w:rFonts w:ascii="Arial" w:hAnsi="Arial" w:cs="Arial"/>
                <w:sz w:val="24"/>
                <w:szCs w:val="24"/>
              </w:rPr>
              <w:t>7. Договор (соглашение) о предоставлении субсидии  бюджетному учреждению</w:t>
            </w:r>
          </w:p>
        </w:tc>
      </w:tr>
      <w:tr w:rsidR="00B07364" w:rsidRPr="00EB4189" w:rsidTr="00EB4189">
        <w:trPr>
          <w:trHeight w:val="507"/>
        </w:trPr>
        <w:tc>
          <w:tcPr>
            <w:tcW w:w="5000" w:type="pct"/>
          </w:tcPr>
          <w:p w:rsidR="00B07364" w:rsidRPr="00EB4189" w:rsidRDefault="00B07364" w:rsidP="00EB4189">
            <w:pPr>
              <w:spacing w:after="160" w:line="259" w:lineRule="auto"/>
              <w:jc w:val="both"/>
              <w:rPr>
                <w:rFonts w:ascii="Arial" w:eastAsiaTheme="minorHAnsi" w:hAnsi="Arial" w:cs="Arial"/>
                <w:sz w:val="24"/>
                <w:szCs w:val="24"/>
              </w:rPr>
            </w:pPr>
            <w:r w:rsidRPr="00EB4189">
              <w:rPr>
                <w:rFonts w:ascii="Arial" w:hAnsi="Arial" w:cs="Arial"/>
                <w:sz w:val="24"/>
                <w:szCs w:val="24"/>
              </w:rPr>
              <w:t xml:space="preserve">8. </w:t>
            </w:r>
            <w:proofErr w:type="gramStart"/>
            <w:r w:rsidRPr="00EB4189">
              <w:rPr>
                <w:rFonts w:ascii="Arial" w:hAnsi="Arial" w:cs="Arial"/>
                <w:sz w:val="24"/>
                <w:szCs w:val="24"/>
              </w:rPr>
              <w:t>Договор (соглашение) о предоставлении субсидии юридическому лицу, иному юридическому лицу (за исключением субсидии  бюджетному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roofErr w:type="gramEnd"/>
          </w:p>
        </w:tc>
      </w:tr>
      <w:tr w:rsidR="00B07364" w:rsidRPr="00EB4189" w:rsidTr="00EB4189">
        <w:trPr>
          <w:trHeight w:val="507"/>
        </w:trPr>
        <w:tc>
          <w:tcPr>
            <w:tcW w:w="5000" w:type="pct"/>
          </w:tcPr>
          <w:p w:rsidR="00B07364" w:rsidRPr="00EB4189" w:rsidRDefault="00B07364" w:rsidP="00EB4189">
            <w:pPr>
              <w:spacing w:after="160" w:line="259" w:lineRule="auto"/>
              <w:jc w:val="both"/>
              <w:rPr>
                <w:rFonts w:ascii="Arial" w:hAnsi="Arial" w:cs="Arial"/>
                <w:sz w:val="24"/>
                <w:szCs w:val="24"/>
              </w:rPr>
            </w:pPr>
            <w:r w:rsidRPr="00EB4189">
              <w:rPr>
                <w:rFonts w:ascii="Arial" w:hAnsi="Arial" w:cs="Arial"/>
                <w:sz w:val="24"/>
                <w:szCs w:val="24"/>
              </w:rPr>
              <w:t xml:space="preserve">9. 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w:t>
            </w:r>
          </w:p>
        </w:tc>
      </w:tr>
      <w:tr w:rsidR="00B07364" w:rsidRPr="00EB4189" w:rsidTr="00EB4189">
        <w:trPr>
          <w:trHeight w:val="507"/>
        </w:trPr>
        <w:tc>
          <w:tcPr>
            <w:tcW w:w="5000" w:type="pct"/>
          </w:tcPr>
          <w:p w:rsidR="00B07364" w:rsidRPr="00EB4189" w:rsidRDefault="00B07364" w:rsidP="00EB4189">
            <w:pPr>
              <w:spacing w:after="160" w:line="259" w:lineRule="auto"/>
              <w:jc w:val="both"/>
              <w:rPr>
                <w:rFonts w:ascii="Arial" w:hAnsi="Arial" w:cs="Arial"/>
                <w:sz w:val="24"/>
                <w:szCs w:val="24"/>
              </w:rPr>
            </w:pPr>
            <w:r w:rsidRPr="00EB4189">
              <w:rPr>
                <w:rFonts w:ascii="Arial" w:hAnsi="Arial" w:cs="Arial"/>
                <w:sz w:val="24"/>
                <w:szCs w:val="24"/>
              </w:rPr>
              <w:t>10. Приказ об утверждении Штатного расписания с расчетом фонда оплаты труда на соответствующий год</w:t>
            </w:r>
          </w:p>
        </w:tc>
      </w:tr>
      <w:tr w:rsidR="00B07364" w:rsidRPr="00EB4189" w:rsidTr="00EB4189">
        <w:trPr>
          <w:trHeight w:val="507"/>
        </w:trPr>
        <w:tc>
          <w:tcPr>
            <w:tcW w:w="5000" w:type="pct"/>
          </w:tcPr>
          <w:p w:rsidR="00B07364" w:rsidRPr="00EB4189" w:rsidRDefault="00B07364" w:rsidP="00EB4189">
            <w:pPr>
              <w:spacing w:after="160" w:line="259" w:lineRule="auto"/>
              <w:jc w:val="both"/>
              <w:rPr>
                <w:rFonts w:ascii="Arial" w:hAnsi="Arial" w:cs="Arial"/>
                <w:sz w:val="24"/>
                <w:szCs w:val="24"/>
              </w:rPr>
            </w:pPr>
            <w:r w:rsidRPr="00EB4189">
              <w:rPr>
                <w:rFonts w:ascii="Arial" w:hAnsi="Arial" w:cs="Arial"/>
                <w:sz w:val="24"/>
                <w:szCs w:val="24"/>
              </w:rPr>
              <w:t>11. Исполнительный документ (исполнительный лист, судебный приказ) (далее - исполнительный документ)</w:t>
            </w:r>
          </w:p>
        </w:tc>
      </w:tr>
      <w:tr w:rsidR="00B07364" w:rsidRPr="00EB4189" w:rsidTr="00EB4189">
        <w:trPr>
          <w:trHeight w:val="507"/>
        </w:trPr>
        <w:tc>
          <w:tcPr>
            <w:tcW w:w="5000" w:type="pct"/>
          </w:tcPr>
          <w:p w:rsidR="00B07364" w:rsidRPr="00EB4189" w:rsidRDefault="00B07364" w:rsidP="00EB4189">
            <w:pPr>
              <w:spacing w:after="160" w:line="259" w:lineRule="auto"/>
              <w:jc w:val="both"/>
              <w:rPr>
                <w:rFonts w:ascii="Arial" w:hAnsi="Arial" w:cs="Arial"/>
                <w:sz w:val="24"/>
                <w:szCs w:val="24"/>
              </w:rPr>
            </w:pPr>
            <w:r w:rsidRPr="00EB4189">
              <w:rPr>
                <w:rFonts w:ascii="Arial" w:hAnsi="Arial" w:cs="Arial"/>
                <w:sz w:val="24"/>
                <w:szCs w:val="24"/>
              </w:rPr>
              <w:t>12. Решение налогового органа о взыскании налога, сбора, пеней и штрафов (далее - решение налогового органа)</w:t>
            </w:r>
          </w:p>
        </w:tc>
      </w:tr>
      <w:tr w:rsidR="00B07364" w:rsidRPr="00EB4189" w:rsidTr="00EB4189">
        <w:trPr>
          <w:trHeight w:val="507"/>
        </w:trPr>
        <w:tc>
          <w:tcPr>
            <w:tcW w:w="5000" w:type="pct"/>
          </w:tcPr>
          <w:p w:rsidR="00B07364" w:rsidRPr="00EB4189" w:rsidRDefault="00B07364" w:rsidP="00EB4189">
            <w:pPr>
              <w:widowControl w:val="0"/>
              <w:autoSpaceDE w:val="0"/>
              <w:autoSpaceDN w:val="0"/>
              <w:jc w:val="both"/>
              <w:rPr>
                <w:rFonts w:ascii="Arial" w:hAnsi="Arial" w:cs="Arial"/>
                <w:sz w:val="24"/>
                <w:szCs w:val="24"/>
              </w:rPr>
            </w:pPr>
            <w:r w:rsidRPr="00EB4189">
              <w:rPr>
                <w:rFonts w:ascii="Arial" w:hAnsi="Arial" w:cs="Arial"/>
                <w:sz w:val="24"/>
                <w:szCs w:val="24"/>
              </w:rPr>
              <w:t xml:space="preserve">13. Документ, не определенный </w:t>
            </w:r>
            <w:hyperlink w:anchor="P1295" w:history="1">
              <w:r w:rsidRPr="00EB4189">
                <w:rPr>
                  <w:rFonts w:ascii="Arial" w:hAnsi="Arial" w:cs="Arial"/>
                  <w:sz w:val="24"/>
                  <w:szCs w:val="24"/>
                </w:rPr>
                <w:t>пунктами 3</w:t>
              </w:r>
            </w:hyperlink>
            <w:r w:rsidRPr="00EB4189">
              <w:rPr>
                <w:rFonts w:ascii="Arial" w:hAnsi="Arial" w:cs="Arial"/>
                <w:sz w:val="24"/>
                <w:szCs w:val="24"/>
              </w:rPr>
              <w:t xml:space="preserve"> - </w:t>
            </w:r>
            <w:hyperlink w:anchor="P1378" w:history="1">
              <w:r w:rsidRPr="00EB4189">
                <w:rPr>
                  <w:rFonts w:ascii="Arial" w:hAnsi="Arial" w:cs="Arial"/>
                  <w:sz w:val="24"/>
                  <w:szCs w:val="24"/>
                </w:rPr>
                <w:t>12</w:t>
              </w:r>
            </w:hyperlink>
            <w:r w:rsidRPr="00EB4189">
              <w:rPr>
                <w:rFonts w:ascii="Arial" w:hAnsi="Arial" w:cs="Arial"/>
                <w:sz w:val="24"/>
                <w:szCs w:val="24"/>
              </w:rPr>
              <w:t xml:space="preserve"> настоящего перечня, в соответствии с которым возникает бюджетное обязательство получателя средств  бюджета сельского поселения:</w:t>
            </w:r>
          </w:p>
          <w:p w:rsidR="00B07364" w:rsidRPr="00EB4189" w:rsidRDefault="00B07364" w:rsidP="00EB4189">
            <w:pPr>
              <w:widowControl w:val="0"/>
              <w:autoSpaceDE w:val="0"/>
              <w:autoSpaceDN w:val="0"/>
              <w:jc w:val="both"/>
              <w:rPr>
                <w:rFonts w:ascii="Arial" w:hAnsi="Arial" w:cs="Arial"/>
                <w:sz w:val="24"/>
                <w:szCs w:val="24"/>
              </w:rPr>
            </w:pPr>
            <w:proofErr w:type="gramStart"/>
            <w:r w:rsidRPr="00EB4189">
              <w:rPr>
                <w:rFonts w:ascii="Arial" w:hAnsi="Arial" w:cs="Arial"/>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B07364" w:rsidRPr="00EB4189" w:rsidRDefault="00B07364" w:rsidP="00EB4189">
            <w:pPr>
              <w:widowControl w:val="0"/>
              <w:autoSpaceDE w:val="0"/>
              <w:autoSpaceDN w:val="0"/>
              <w:jc w:val="both"/>
              <w:rPr>
                <w:rFonts w:ascii="Arial" w:hAnsi="Arial" w:cs="Arial"/>
                <w:sz w:val="24"/>
                <w:szCs w:val="24"/>
              </w:rPr>
            </w:pPr>
            <w:r w:rsidRPr="00EB4189">
              <w:rPr>
                <w:rFonts w:ascii="Arial" w:hAnsi="Arial" w:cs="Arial"/>
                <w:sz w:val="24"/>
                <w:szCs w:val="24"/>
              </w:rPr>
              <w:t xml:space="preserve">- договор, расчет по которому в соответствии с законодательством Российской </w:t>
            </w:r>
            <w:r w:rsidRPr="00EB4189">
              <w:rPr>
                <w:rFonts w:ascii="Arial" w:hAnsi="Arial" w:cs="Arial"/>
                <w:sz w:val="24"/>
                <w:szCs w:val="24"/>
              </w:rPr>
              <w:lastRenderedPageBreak/>
              <w:t>Федерации осуществляется наличными деньгами, если получателем средств  бюджета сельского поселения в Федеральное казначейство не направлены информация и документы по указанному договору для их включения в реестр контрактов;</w:t>
            </w:r>
          </w:p>
          <w:p w:rsidR="00B07364" w:rsidRPr="00EB4189" w:rsidRDefault="00B07364" w:rsidP="00EB4189">
            <w:pPr>
              <w:widowControl w:val="0"/>
              <w:autoSpaceDE w:val="0"/>
              <w:autoSpaceDN w:val="0"/>
              <w:jc w:val="both"/>
              <w:rPr>
                <w:rFonts w:ascii="Arial" w:hAnsi="Arial" w:cs="Arial"/>
                <w:sz w:val="24"/>
                <w:szCs w:val="24"/>
              </w:rPr>
            </w:pPr>
            <w:r w:rsidRPr="00EB4189">
              <w:rPr>
                <w:rFonts w:ascii="Arial" w:hAnsi="Arial" w:cs="Arial"/>
                <w:sz w:val="24"/>
                <w:szCs w:val="24"/>
              </w:rPr>
              <w:t>- Генеральные условия (условия), эмиссия и обращения государственных ценных бумаг Российской Федерации;</w:t>
            </w:r>
          </w:p>
          <w:p w:rsidR="00B07364" w:rsidRPr="00EB4189" w:rsidRDefault="00B07364" w:rsidP="00EB4189">
            <w:pPr>
              <w:widowControl w:val="0"/>
              <w:autoSpaceDE w:val="0"/>
              <w:autoSpaceDN w:val="0"/>
              <w:jc w:val="both"/>
              <w:rPr>
                <w:rFonts w:ascii="Arial" w:hAnsi="Arial" w:cs="Arial"/>
                <w:sz w:val="24"/>
                <w:szCs w:val="24"/>
              </w:rPr>
            </w:pPr>
            <w:r w:rsidRPr="00EB4189">
              <w:rPr>
                <w:rFonts w:ascii="Arial" w:hAnsi="Arial" w:cs="Arial"/>
                <w:sz w:val="24"/>
                <w:szCs w:val="24"/>
              </w:rPr>
              <w:t>- договор на оказание услуг, выполнение работ, заключенный получателем средств  бюджета сельского поселения с физическим лицом, не являющимся индивидуальным предпринимателем.</w:t>
            </w:r>
          </w:p>
          <w:p w:rsidR="00B07364" w:rsidRPr="00EB4189" w:rsidRDefault="00B07364" w:rsidP="00EB4189">
            <w:pPr>
              <w:spacing w:after="160" w:line="259" w:lineRule="auto"/>
              <w:jc w:val="both"/>
              <w:rPr>
                <w:rFonts w:ascii="Arial" w:hAnsi="Arial" w:cs="Arial"/>
                <w:sz w:val="24"/>
                <w:szCs w:val="24"/>
              </w:rPr>
            </w:pPr>
            <w:r w:rsidRPr="00EB4189">
              <w:rPr>
                <w:rFonts w:ascii="Arial" w:hAnsi="Arial" w:cs="Arial"/>
                <w:sz w:val="24"/>
                <w:szCs w:val="24"/>
              </w:rPr>
              <w:t>Иной документ, в соответствии с которым возникает бюджетное обязательство получателя средств  бюджета сельского поселения</w:t>
            </w:r>
          </w:p>
        </w:tc>
      </w:tr>
    </w:tbl>
    <w:p w:rsidR="00B07364" w:rsidRPr="00EB4189" w:rsidRDefault="00B07364" w:rsidP="00B07364">
      <w:pPr>
        <w:rPr>
          <w:rFonts w:ascii="Arial" w:hAnsi="Arial" w:cs="Arial"/>
          <w:sz w:val="24"/>
          <w:szCs w:val="24"/>
        </w:rPr>
      </w:pPr>
      <w:bookmarkStart w:id="29" w:name="P1378"/>
      <w:bookmarkStart w:id="30" w:name="P1384"/>
      <w:bookmarkEnd w:id="29"/>
      <w:bookmarkEnd w:id="30"/>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2B072B" w:rsidRDefault="002B072B" w:rsidP="00B07364">
      <w:pPr>
        <w:autoSpaceDE w:val="0"/>
        <w:autoSpaceDN w:val="0"/>
        <w:adjustRightInd w:val="0"/>
        <w:ind w:left="8222"/>
        <w:jc w:val="center"/>
        <w:outlineLvl w:val="1"/>
        <w:rPr>
          <w:rFonts w:ascii="Arial" w:hAnsi="Arial" w:cs="Arial"/>
          <w:sz w:val="24"/>
          <w:szCs w:val="24"/>
        </w:rPr>
      </w:pPr>
    </w:p>
    <w:p w:rsidR="002B072B" w:rsidRDefault="002B072B" w:rsidP="00B07364">
      <w:pPr>
        <w:autoSpaceDE w:val="0"/>
        <w:autoSpaceDN w:val="0"/>
        <w:adjustRightInd w:val="0"/>
        <w:ind w:left="8222"/>
        <w:jc w:val="center"/>
        <w:outlineLvl w:val="1"/>
        <w:rPr>
          <w:rFonts w:ascii="Arial" w:hAnsi="Arial" w:cs="Arial"/>
          <w:sz w:val="24"/>
          <w:szCs w:val="24"/>
        </w:rPr>
      </w:pPr>
    </w:p>
    <w:p w:rsidR="002B072B" w:rsidRDefault="002B072B" w:rsidP="00B07364">
      <w:pPr>
        <w:autoSpaceDE w:val="0"/>
        <w:autoSpaceDN w:val="0"/>
        <w:adjustRightInd w:val="0"/>
        <w:ind w:left="8222"/>
        <w:jc w:val="center"/>
        <w:outlineLvl w:val="1"/>
        <w:rPr>
          <w:rFonts w:ascii="Arial" w:hAnsi="Arial" w:cs="Arial"/>
          <w:sz w:val="24"/>
          <w:szCs w:val="24"/>
        </w:rPr>
      </w:pPr>
    </w:p>
    <w:p w:rsidR="002B072B" w:rsidRDefault="002B072B" w:rsidP="00B07364">
      <w:pPr>
        <w:autoSpaceDE w:val="0"/>
        <w:autoSpaceDN w:val="0"/>
        <w:adjustRightInd w:val="0"/>
        <w:ind w:left="8222"/>
        <w:jc w:val="center"/>
        <w:outlineLvl w:val="1"/>
        <w:rPr>
          <w:rFonts w:ascii="Arial" w:hAnsi="Arial" w:cs="Arial"/>
          <w:sz w:val="24"/>
          <w:szCs w:val="24"/>
        </w:rPr>
      </w:pPr>
    </w:p>
    <w:p w:rsidR="002B072B" w:rsidRDefault="002B072B" w:rsidP="00B07364">
      <w:pPr>
        <w:autoSpaceDE w:val="0"/>
        <w:autoSpaceDN w:val="0"/>
        <w:adjustRightInd w:val="0"/>
        <w:ind w:left="8222"/>
        <w:jc w:val="center"/>
        <w:outlineLvl w:val="1"/>
        <w:rPr>
          <w:rFonts w:ascii="Arial" w:hAnsi="Arial" w:cs="Arial"/>
          <w:sz w:val="24"/>
          <w:szCs w:val="24"/>
        </w:rPr>
      </w:pPr>
    </w:p>
    <w:p w:rsidR="002B072B" w:rsidRDefault="002B072B" w:rsidP="00B07364">
      <w:pPr>
        <w:autoSpaceDE w:val="0"/>
        <w:autoSpaceDN w:val="0"/>
        <w:adjustRightInd w:val="0"/>
        <w:ind w:left="8222"/>
        <w:jc w:val="center"/>
        <w:outlineLvl w:val="1"/>
        <w:rPr>
          <w:rFonts w:ascii="Arial" w:hAnsi="Arial" w:cs="Arial"/>
          <w:sz w:val="24"/>
          <w:szCs w:val="24"/>
        </w:rPr>
      </w:pPr>
    </w:p>
    <w:p w:rsidR="002B072B" w:rsidRDefault="002B072B" w:rsidP="00B07364">
      <w:pPr>
        <w:autoSpaceDE w:val="0"/>
        <w:autoSpaceDN w:val="0"/>
        <w:adjustRightInd w:val="0"/>
        <w:ind w:left="8222"/>
        <w:jc w:val="center"/>
        <w:outlineLvl w:val="1"/>
        <w:rPr>
          <w:rFonts w:ascii="Arial" w:hAnsi="Arial" w:cs="Arial"/>
          <w:sz w:val="24"/>
          <w:szCs w:val="24"/>
        </w:rPr>
      </w:pPr>
    </w:p>
    <w:p w:rsidR="002B072B" w:rsidRDefault="002B072B" w:rsidP="00B07364">
      <w:pPr>
        <w:autoSpaceDE w:val="0"/>
        <w:autoSpaceDN w:val="0"/>
        <w:adjustRightInd w:val="0"/>
        <w:ind w:left="8222"/>
        <w:jc w:val="center"/>
        <w:outlineLvl w:val="1"/>
        <w:rPr>
          <w:rFonts w:ascii="Arial" w:hAnsi="Arial" w:cs="Arial"/>
          <w:sz w:val="24"/>
          <w:szCs w:val="24"/>
        </w:rPr>
      </w:pPr>
    </w:p>
    <w:p w:rsidR="002B072B" w:rsidRDefault="002B072B" w:rsidP="00B07364">
      <w:pPr>
        <w:autoSpaceDE w:val="0"/>
        <w:autoSpaceDN w:val="0"/>
        <w:adjustRightInd w:val="0"/>
        <w:ind w:left="8222"/>
        <w:jc w:val="center"/>
        <w:outlineLvl w:val="1"/>
        <w:rPr>
          <w:rFonts w:ascii="Arial" w:hAnsi="Arial" w:cs="Arial"/>
          <w:sz w:val="24"/>
          <w:szCs w:val="24"/>
        </w:rPr>
      </w:pPr>
    </w:p>
    <w:p w:rsidR="002B072B" w:rsidRDefault="002B072B" w:rsidP="00B07364">
      <w:pPr>
        <w:autoSpaceDE w:val="0"/>
        <w:autoSpaceDN w:val="0"/>
        <w:adjustRightInd w:val="0"/>
        <w:ind w:left="8222"/>
        <w:jc w:val="center"/>
        <w:outlineLvl w:val="1"/>
        <w:rPr>
          <w:rFonts w:ascii="Arial" w:hAnsi="Arial" w:cs="Arial"/>
          <w:sz w:val="24"/>
          <w:szCs w:val="24"/>
        </w:rPr>
      </w:pPr>
    </w:p>
    <w:p w:rsidR="002B072B" w:rsidRDefault="002B072B" w:rsidP="00B07364">
      <w:pPr>
        <w:autoSpaceDE w:val="0"/>
        <w:autoSpaceDN w:val="0"/>
        <w:adjustRightInd w:val="0"/>
        <w:ind w:left="8222"/>
        <w:jc w:val="center"/>
        <w:outlineLvl w:val="1"/>
        <w:rPr>
          <w:rFonts w:ascii="Arial" w:hAnsi="Arial" w:cs="Arial"/>
          <w:sz w:val="24"/>
          <w:szCs w:val="24"/>
        </w:rPr>
      </w:pPr>
    </w:p>
    <w:p w:rsidR="002B072B" w:rsidRDefault="002B072B" w:rsidP="00B07364">
      <w:pPr>
        <w:autoSpaceDE w:val="0"/>
        <w:autoSpaceDN w:val="0"/>
        <w:adjustRightInd w:val="0"/>
        <w:ind w:left="8222"/>
        <w:jc w:val="center"/>
        <w:outlineLvl w:val="1"/>
        <w:rPr>
          <w:rFonts w:ascii="Arial" w:hAnsi="Arial" w:cs="Arial"/>
          <w:sz w:val="24"/>
          <w:szCs w:val="24"/>
        </w:rPr>
      </w:pPr>
    </w:p>
    <w:p w:rsidR="002B072B" w:rsidRDefault="002B072B" w:rsidP="00B07364">
      <w:pPr>
        <w:autoSpaceDE w:val="0"/>
        <w:autoSpaceDN w:val="0"/>
        <w:adjustRightInd w:val="0"/>
        <w:ind w:left="8222"/>
        <w:jc w:val="center"/>
        <w:outlineLvl w:val="1"/>
        <w:rPr>
          <w:rFonts w:ascii="Arial" w:hAnsi="Arial" w:cs="Arial"/>
          <w:sz w:val="24"/>
          <w:szCs w:val="24"/>
        </w:rPr>
      </w:pPr>
    </w:p>
    <w:p w:rsidR="002B072B" w:rsidRDefault="002B072B" w:rsidP="00B07364">
      <w:pPr>
        <w:autoSpaceDE w:val="0"/>
        <w:autoSpaceDN w:val="0"/>
        <w:adjustRightInd w:val="0"/>
        <w:ind w:left="8222"/>
        <w:jc w:val="center"/>
        <w:outlineLvl w:val="1"/>
        <w:rPr>
          <w:rFonts w:ascii="Arial" w:hAnsi="Arial" w:cs="Arial"/>
          <w:sz w:val="24"/>
          <w:szCs w:val="24"/>
        </w:rPr>
      </w:pPr>
    </w:p>
    <w:p w:rsidR="002B072B" w:rsidRDefault="002B072B" w:rsidP="00B07364">
      <w:pPr>
        <w:autoSpaceDE w:val="0"/>
        <w:autoSpaceDN w:val="0"/>
        <w:adjustRightInd w:val="0"/>
        <w:ind w:left="8222"/>
        <w:jc w:val="center"/>
        <w:outlineLvl w:val="1"/>
        <w:rPr>
          <w:rFonts w:ascii="Arial" w:hAnsi="Arial" w:cs="Arial"/>
          <w:sz w:val="24"/>
          <w:szCs w:val="24"/>
        </w:rPr>
      </w:pPr>
    </w:p>
    <w:p w:rsidR="002B072B" w:rsidRDefault="002B072B"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B07364" w:rsidRPr="00EB4189" w:rsidRDefault="00B07364" w:rsidP="006A1EFC">
      <w:pPr>
        <w:autoSpaceDE w:val="0"/>
        <w:autoSpaceDN w:val="0"/>
        <w:adjustRightInd w:val="0"/>
        <w:jc w:val="right"/>
        <w:outlineLvl w:val="1"/>
        <w:rPr>
          <w:rFonts w:ascii="Arial" w:hAnsi="Arial" w:cs="Arial"/>
          <w:sz w:val="24"/>
          <w:szCs w:val="24"/>
        </w:rPr>
      </w:pPr>
      <w:r w:rsidRPr="00EB4189">
        <w:rPr>
          <w:rFonts w:ascii="Arial" w:hAnsi="Arial" w:cs="Arial"/>
          <w:sz w:val="24"/>
          <w:szCs w:val="24"/>
        </w:rPr>
        <w:lastRenderedPageBreak/>
        <w:t>Приложение 4</w:t>
      </w:r>
    </w:p>
    <w:p w:rsidR="006A1EFC" w:rsidRDefault="00B07364" w:rsidP="006A1EFC">
      <w:pPr>
        <w:autoSpaceDE w:val="0"/>
        <w:autoSpaceDN w:val="0"/>
        <w:adjustRightInd w:val="0"/>
        <w:jc w:val="right"/>
        <w:rPr>
          <w:rFonts w:ascii="Arial" w:hAnsi="Arial" w:cs="Arial"/>
          <w:sz w:val="24"/>
          <w:szCs w:val="24"/>
        </w:rPr>
      </w:pPr>
      <w:r w:rsidRPr="00EB4189">
        <w:rPr>
          <w:rFonts w:ascii="Arial" w:hAnsi="Arial" w:cs="Arial"/>
          <w:sz w:val="24"/>
          <w:szCs w:val="24"/>
        </w:rPr>
        <w:t xml:space="preserve">к Порядку учета бюджетных обязательств </w:t>
      </w:r>
    </w:p>
    <w:p w:rsidR="00B07364" w:rsidRPr="00EB4189" w:rsidRDefault="00B07364" w:rsidP="006A1EFC">
      <w:pPr>
        <w:autoSpaceDE w:val="0"/>
        <w:autoSpaceDN w:val="0"/>
        <w:adjustRightInd w:val="0"/>
        <w:jc w:val="right"/>
        <w:rPr>
          <w:rFonts w:ascii="Arial" w:hAnsi="Arial" w:cs="Arial"/>
          <w:sz w:val="24"/>
          <w:szCs w:val="24"/>
        </w:rPr>
      </w:pPr>
      <w:r w:rsidRPr="00EB4189">
        <w:rPr>
          <w:rFonts w:ascii="Arial" w:hAnsi="Arial" w:cs="Arial"/>
          <w:sz w:val="24"/>
          <w:szCs w:val="24"/>
        </w:rPr>
        <w:t>получателей средств  бюджета сельского поселения</w:t>
      </w:r>
    </w:p>
    <w:p w:rsidR="00B07364" w:rsidRPr="00EB4189" w:rsidRDefault="00B07364" w:rsidP="00B07364">
      <w:pPr>
        <w:pStyle w:val="ConsPlusNormal"/>
        <w:jc w:val="right"/>
        <w:rPr>
          <w:sz w:val="24"/>
          <w:szCs w:val="24"/>
        </w:rPr>
      </w:pPr>
    </w:p>
    <w:p w:rsidR="00B07364" w:rsidRPr="00EB4189" w:rsidRDefault="00B07364" w:rsidP="00B07364">
      <w:pPr>
        <w:pStyle w:val="ConsPlusNormal"/>
        <w:jc w:val="right"/>
        <w:rPr>
          <w:sz w:val="24"/>
          <w:szCs w:val="24"/>
        </w:rPr>
      </w:pPr>
    </w:p>
    <w:p w:rsidR="00B07364" w:rsidRPr="00EB4189" w:rsidRDefault="00B07364" w:rsidP="00B07364">
      <w:pPr>
        <w:pStyle w:val="ConsPlusNormal"/>
        <w:jc w:val="right"/>
        <w:rPr>
          <w:sz w:val="24"/>
          <w:szCs w:val="24"/>
        </w:rPr>
      </w:pPr>
    </w:p>
    <w:p w:rsidR="00B07364" w:rsidRPr="00EB4189" w:rsidRDefault="00B07364" w:rsidP="00B07364">
      <w:pPr>
        <w:pStyle w:val="ConsPlusNormal"/>
        <w:jc w:val="right"/>
        <w:rPr>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УВЕДОМЛЕНИЕ N ______________</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о превышении принятым бюджетным обязательством</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неиспользованных лимитов бюджетных обязательств</w:t>
      </w:r>
    </w:p>
    <w:p w:rsidR="00B07364" w:rsidRPr="00EB4189" w:rsidRDefault="00B07364" w:rsidP="00B07364">
      <w:pPr>
        <w:pStyle w:val="ConsPlusNormal"/>
        <w:jc w:val="both"/>
        <w:rPr>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402"/>
        <w:gridCol w:w="2041"/>
        <w:gridCol w:w="2947"/>
        <w:gridCol w:w="1241"/>
      </w:tblGrid>
      <w:tr w:rsidR="00B07364" w:rsidRPr="00EB4189" w:rsidTr="00EB4189">
        <w:tc>
          <w:tcPr>
            <w:tcW w:w="3402" w:type="dxa"/>
            <w:tcBorders>
              <w:top w:val="nil"/>
              <w:left w:val="nil"/>
              <w:bottom w:val="nil"/>
              <w:right w:val="nil"/>
            </w:tcBorders>
          </w:tcPr>
          <w:p w:rsidR="00B07364" w:rsidRPr="00EB4189" w:rsidRDefault="00B07364" w:rsidP="00EB4189">
            <w:pPr>
              <w:pStyle w:val="ConsPlusNormal"/>
              <w:rPr>
                <w:sz w:val="24"/>
                <w:szCs w:val="24"/>
              </w:rPr>
            </w:pPr>
          </w:p>
        </w:tc>
        <w:tc>
          <w:tcPr>
            <w:tcW w:w="2041" w:type="dxa"/>
            <w:tcBorders>
              <w:top w:val="nil"/>
              <w:left w:val="nil"/>
              <w:bottom w:val="nil"/>
              <w:right w:val="nil"/>
            </w:tcBorders>
          </w:tcPr>
          <w:p w:rsidR="00B07364" w:rsidRPr="00EB4189" w:rsidRDefault="00B07364" w:rsidP="00EB4189">
            <w:pPr>
              <w:pStyle w:val="ConsPlusNormal"/>
              <w:rPr>
                <w:sz w:val="24"/>
                <w:szCs w:val="24"/>
              </w:rPr>
            </w:pPr>
          </w:p>
        </w:tc>
        <w:tc>
          <w:tcPr>
            <w:tcW w:w="2947" w:type="dxa"/>
            <w:tcBorders>
              <w:top w:val="nil"/>
              <w:left w:val="nil"/>
              <w:bottom w:val="nil"/>
              <w:right w:val="single" w:sz="4" w:space="0" w:color="auto"/>
            </w:tcBorders>
          </w:tcPr>
          <w:p w:rsidR="00B07364" w:rsidRPr="00EB4189" w:rsidRDefault="00B07364" w:rsidP="00EB4189">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Коды</w:t>
            </w:r>
          </w:p>
        </w:tc>
      </w:tr>
      <w:tr w:rsidR="00B07364" w:rsidRPr="00EB4189" w:rsidTr="00EB4189">
        <w:tc>
          <w:tcPr>
            <w:tcW w:w="3402" w:type="dxa"/>
            <w:tcBorders>
              <w:top w:val="nil"/>
              <w:left w:val="nil"/>
              <w:bottom w:val="nil"/>
              <w:right w:val="nil"/>
            </w:tcBorders>
          </w:tcPr>
          <w:p w:rsidR="00B07364" w:rsidRPr="00EB4189" w:rsidRDefault="00B07364" w:rsidP="00EB4189">
            <w:pPr>
              <w:pStyle w:val="ConsPlusNormal"/>
              <w:rPr>
                <w:sz w:val="24"/>
                <w:szCs w:val="24"/>
              </w:rPr>
            </w:pPr>
          </w:p>
        </w:tc>
        <w:tc>
          <w:tcPr>
            <w:tcW w:w="2041" w:type="dxa"/>
            <w:tcBorders>
              <w:top w:val="nil"/>
              <w:left w:val="nil"/>
              <w:bottom w:val="nil"/>
              <w:right w:val="nil"/>
            </w:tcBorders>
          </w:tcPr>
          <w:p w:rsidR="00B07364" w:rsidRPr="00EB4189" w:rsidRDefault="00B07364" w:rsidP="00EB4189">
            <w:pPr>
              <w:pStyle w:val="ConsPlusNormal"/>
              <w:rPr>
                <w:sz w:val="24"/>
                <w:szCs w:val="24"/>
              </w:rPr>
            </w:pPr>
          </w:p>
        </w:tc>
        <w:tc>
          <w:tcPr>
            <w:tcW w:w="2947"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 xml:space="preserve">Форма по </w:t>
            </w:r>
            <w:hyperlink r:id="rId162" w:history="1">
              <w:r w:rsidRPr="00EB4189">
                <w:rPr>
                  <w:rStyle w:val="ab"/>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0506111</w:t>
            </w:r>
          </w:p>
        </w:tc>
      </w:tr>
      <w:tr w:rsidR="00B07364" w:rsidRPr="00EB4189" w:rsidTr="00EB4189">
        <w:tc>
          <w:tcPr>
            <w:tcW w:w="3402" w:type="dxa"/>
            <w:tcBorders>
              <w:top w:val="nil"/>
              <w:left w:val="nil"/>
              <w:bottom w:val="nil"/>
              <w:right w:val="nil"/>
            </w:tcBorders>
          </w:tcPr>
          <w:p w:rsidR="00B07364" w:rsidRPr="00EB4189" w:rsidRDefault="00B07364" w:rsidP="00EB4189">
            <w:pPr>
              <w:pStyle w:val="ConsPlusNormal"/>
              <w:rPr>
                <w:sz w:val="24"/>
                <w:szCs w:val="24"/>
              </w:rPr>
            </w:pPr>
          </w:p>
        </w:tc>
        <w:tc>
          <w:tcPr>
            <w:tcW w:w="2041" w:type="dxa"/>
            <w:tcBorders>
              <w:top w:val="nil"/>
              <w:left w:val="nil"/>
              <w:bottom w:val="nil"/>
              <w:right w:val="nil"/>
            </w:tcBorders>
            <w:hideMark/>
          </w:tcPr>
          <w:p w:rsidR="00B07364" w:rsidRPr="00EB4189" w:rsidRDefault="00B07364" w:rsidP="00EB4189">
            <w:pPr>
              <w:pStyle w:val="ConsPlusNormal"/>
              <w:jc w:val="center"/>
              <w:rPr>
                <w:sz w:val="24"/>
                <w:szCs w:val="24"/>
              </w:rPr>
            </w:pPr>
            <w:r w:rsidRPr="00EB4189">
              <w:rPr>
                <w:sz w:val="24"/>
                <w:szCs w:val="24"/>
              </w:rPr>
              <w:t>от "__" ___ 20__ г.</w:t>
            </w:r>
          </w:p>
        </w:tc>
        <w:tc>
          <w:tcPr>
            <w:tcW w:w="2947"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3402" w:type="dxa"/>
            <w:tcBorders>
              <w:top w:val="nil"/>
              <w:left w:val="nil"/>
              <w:bottom w:val="nil"/>
              <w:right w:val="nil"/>
            </w:tcBorders>
          </w:tcPr>
          <w:p w:rsidR="00B07364" w:rsidRPr="00EB4189" w:rsidRDefault="00B07364" w:rsidP="00EB4189">
            <w:pPr>
              <w:pStyle w:val="ConsPlusNormal"/>
              <w:rPr>
                <w:sz w:val="24"/>
                <w:szCs w:val="24"/>
              </w:rPr>
            </w:pPr>
          </w:p>
        </w:tc>
        <w:tc>
          <w:tcPr>
            <w:tcW w:w="2041" w:type="dxa"/>
            <w:tcBorders>
              <w:top w:val="nil"/>
              <w:left w:val="nil"/>
              <w:bottom w:val="nil"/>
              <w:right w:val="nil"/>
            </w:tcBorders>
          </w:tcPr>
          <w:p w:rsidR="00B07364" w:rsidRPr="00EB4189" w:rsidRDefault="00B07364" w:rsidP="00EB4189">
            <w:pPr>
              <w:pStyle w:val="ConsPlusNormal"/>
              <w:rPr>
                <w:sz w:val="24"/>
                <w:szCs w:val="24"/>
              </w:rPr>
            </w:pPr>
          </w:p>
        </w:tc>
        <w:tc>
          <w:tcPr>
            <w:tcW w:w="2947" w:type="dxa"/>
            <w:tcBorders>
              <w:top w:val="nil"/>
              <w:left w:val="nil"/>
              <w:bottom w:val="nil"/>
              <w:right w:val="single" w:sz="4" w:space="0" w:color="auto"/>
            </w:tcBorders>
          </w:tcPr>
          <w:p w:rsidR="00B07364" w:rsidRPr="00EB4189" w:rsidRDefault="00B07364" w:rsidP="00EB4189">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3402"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Наименование органа Федерального казначейства</w:t>
            </w:r>
          </w:p>
        </w:tc>
        <w:tc>
          <w:tcPr>
            <w:tcW w:w="2041" w:type="dxa"/>
            <w:tcBorders>
              <w:top w:val="nil"/>
              <w:left w:val="nil"/>
              <w:bottom w:val="single" w:sz="4" w:space="0" w:color="auto"/>
              <w:right w:val="nil"/>
            </w:tcBorders>
          </w:tcPr>
          <w:p w:rsidR="00B07364" w:rsidRPr="00EB4189" w:rsidRDefault="00B07364" w:rsidP="00EB4189">
            <w:pPr>
              <w:pStyle w:val="ConsPlusNormal"/>
              <w:rPr>
                <w:sz w:val="24"/>
                <w:szCs w:val="24"/>
              </w:rPr>
            </w:pPr>
          </w:p>
        </w:tc>
        <w:tc>
          <w:tcPr>
            <w:tcW w:w="2947"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3402" w:type="dxa"/>
            <w:vMerge w:val="restart"/>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B07364" w:rsidRPr="00EB4189" w:rsidRDefault="00B07364" w:rsidP="00EB4189">
            <w:pPr>
              <w:pStyle w:val="ConsPlusNormal"/>
              <w:rPr>
                <w:sz w:val="24"/>
                <w:szCs w:val="24"/>
              </w:rPr>
            </w:pPr>
          </w:p>
        </w:tc>
        <w:tc>
          <w:tcPr>
            <w:tcW w:w="2947"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Глава по БК</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5443" w:type="dxa"/>
            <w:vMerge/>
            <w:tcBorders>
              <w:top w:val="nil"/>
              <w:left w:val="nil"/>
              <w:bottom w:val="nil"/>
              <w:right w:val="nil"/>
            </w:tcBorders>
            <w:vAlign w:val="center"/>
            <w:hideMark/>
          </w:tcPr>
          <w:p w:rsidR="00B07364" w:rsidRPr="00EB4189" w:rsidRDefault="00B07364" w:rsidP="00EB4189">
            <w:pPr>
              <w:rPr>
                <w:rFonts w:ascii="Arial" w:hAnsi="Arial" w:cs="Arial"/>
                <w:sz w:val="24"/>
                <w:szCs w:val="24"/>
              </w:rPr>
            </w:pPr>
          </w:p>
        </w:tc>
        <w:tc>
          <w:tcPr>
            <w:tcW w:w="4988" w:type="dxa"/>
            <w:vMerge/>
            <w:tcBorders>
              <w:top w:val="single" w:sz="4" w:space="0" w:color="auto"/>
              <w:left w:val="nil"/>
              <w:bottom w:val="single" w:sz="4" w:space="0" w:color="auto"/>
              <w:right w:val="nil"/>
            </w:tcBorders>
            <w:vAlign w:val="center"/>
            <w:hideMark/>
          </w:tcPr>
          <w:p w:rsidR="00B07364" w:rsidRPr="00EB4189" w:rsidRDefault="00B07364" w:rsidP="00EB4189">
            <w:pPr>
              <w:rPr>
                <w:rFonts w:ascii="Arial" w:hAnsi="Arial" w:cs="Arial"/>
                <w:sz w:val="24"/>
                <w:szCs w:val="24"/>
              </w:rPr>
            </w:pPr>
          </w:p>
        </w:tc>
        <w:tc>
          <w:tcPr>
            <w:tcW w:w="2947"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3402"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Получатель бюджетных средств</w:t>
            </w:r>
          </w:p>
        </w:tc>
        <w:tc>
          <w:tcPr>
            <w:tcW w:w="2041" w:type="dxa"/>
            <w:tcBorders>
              <w:top w:val="single" w:sz="4" w:space="0" w:color="auto"/>
              <w:left w:val="nil"/>
              <w:bottom w:val="single" w:sz="4" w:space="0" w:color="auto"/>
              <w:right w:val="nil"/>
            </w:tcBorders>
          </w:tcPr>
          <w:p w:rsidR="00B07364" w:rsidRPr="00EB4189" w:rsidRDefault="00B07364" w:rsidP="00EB4189">
            <w:pPr>
              <w:pStyle w:val="ConsPlusNormal"/>
              <w:rPr>
                <w:sz w:val="24"/>
                <w:szCs w:val="24"/>
              </w:rPr>
            </w:pPr>
          </w:p>
        </w:tc>
        <w:tc>
          <w:tcPr>
            <w:tcW w:w="2947"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3402" w:type="dxa"/>
            <w:tcBorders>
              <w:top w:val="nil"/>
              <w:left w:val="nil"/>
              <w:bottom w:val="nil"/>
              <w:right w:val="nil"/>
            </w:tcBorders>
          </w:tcPr>
          <w:p w:rsidR="00B07364" w:rsidRPr="00EB4189" w:rsidRDefault="00B07364" w:rsidP="00EB4189">
            <w:pPr>
              <w:pStyle w:val="ConsPlusNormal"/>
              <w:rPr>
                <w:sz w:val="24"/>
                <w:szCs w:val="24"/>
              </w:rPr>
            </w:pPr>
          </w:p>
        </w:tc>
        <w:tc>
          <w:tcPr>
            <w:tcW w:w="2041" w:type="dxa"/>
            <w:tcBorders>
              <w:top w:val="single" w:sz="4" w:space="0" w:color="auto"/>
              <w:left w:val="nil"/>
              <w:bottom w:val="nil"/>
              <w:right w:val="nil"/>
            </w:tcBorders>
          </w:tcPr>
          <w:p w:rsidR="00B07364" w:rsidRPr="00EB4189" w:rsidRDefault="00B07364" w:rsidP="00EB4189">
            <w:pPr>
              <w:pStyle w:val="ConsPlusNormal"/>
              <w:rPr>
                <w:sz w:val="24"/>
                <w:szCs w:val="24"/>
              </w:rPr>
            </w:pPr>
          </w:p>
        </w:tc>
        <w:tc>
          <w:tcPr>
            <w:tcW w:w="2947"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3402"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Наименование бюджета</w:t>
            </w:r>
          </w:p>
        </w:tc>
        <w:tc>
          <w:tcPr>
            <w:tcW w:w="2041" w:type="dxa"/>
            <w:tcBorders>
              <w:top w:val="nil"/>
              <w:left w:val="nil"/>
              <w:bottom w:val="single" w:sz="4" w:space="0" w:color="auto"/>
              <w:right w:val="nil"/>
            </w:tcBorders>
          </w:tcPr>
          <w:p w:rsidR="00B07364" w:rsidRPr="00EB4189" w:rsidRDefault="00B07364" w:rsidP="00EB4189">
            <w:pPr>
              <w:pStyle w:val="ConsPlusNormal"/>
              <w:rPr>
                <w:sz w:val="24"/>
                <w:szCs w:val="24"/>
              </w:rPr>
            </w:pPr>
          </w:p>
        </w:tc>
        <w:tc>
          <w:tcPr>
            <w:tcW w:w="2947"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 xml:space="preserve">по </w:t>
            </w:r>
            <w:hyperlink r:id="rId163" w:history="1">
              <w:r w:rsidRPr="00EB4189">
                <w:rPr>
                  <w:rStyle w:val="ab"/>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3402"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Финансовый орган</w:t>
            </w:r>
          </w:p>
        </w:tc>
        <w:tc>
          <w:tcPr>
            <w:tcW w:w="2041" w:type="dxa"/>
            <w:tcBorders>
              <w:top w:val="single" w:sz="4" w:space="0" w:color="auto"/>
              <w:left w:val="nil"/>
              <w:bottom w:val="single" w:sz="4" w:space="0" w:color="auto"/>
              <w:right w:val="nil"/>
            </w:tcBorders>
          </w:tcPr>
          <w:p w:rsidR="00B07364" w:rsidRPr="00EB4189" w:rsidRDefault="00B07364" w:rsidP="00EB4189">
            <w:pPr>
              <w:pStyle w:val="ConsPlusNormal"/>
              <w:rPr>
                <w:sz w:val="24"/>
                <w:szCs w:val="24"/>
              </w:rPr>
            </w:pPr>
          </w:p>
        </w:tc>
        <w:tc>
          <w:tcPr>
            <w:tcW w:w="2947"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3402" w:type="dxa"/>
            <w:tcBorders>
              <w:top w:val="nil"/>
              <w:left w:val="nil"/>
              <w:bottom w:val="nil"/>
              <w:right w:val="nil"/>
            </w:tcBorders>
          </w:tcPr>
          <w:p w:rsidR="00B07364" w:rsidRPr="00EB4189" w:rsidRDefault="00B07364" w:rsidP="00EB4189">
            <w:pPr>
              <w:pStyle w:val="ConsPlusNormal"/>
              <w:rPr>
                <w:sz w:val="24"/>
                <w:szCs w:val="24"/>
              </w:rPr>
            </w:pPr>
          </w:p>
        </w:tc>
        <w:tc>
          <w:tcPr>
            <w:tcW w:w="4988" w:type="dxa"/>
            <w:gridSpan w:val="2"/>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5443" w:type="dxa"/>
            <w:gridSpan w:val="2"/>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 xml:space="preserve">по </w:t>
            </w:r>
            <w:hyperlink r:id="rId164" w:history="1">
              <w:r w:rsidRPr="00EB4189">
                <w:rPr>
                  <w:rStyle w:val="ab"/>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B07364" w:rsidRPr="00EB4189" w:rsidRDefault="00B07364" w:rsidP="00EB4189">
            <w:pPr>
              <w:pStyle w:val="ConsPlusNormal"/>
              <w:jc w:val="center"/>
              <w:rPr>
                <w:sz w:val="24"/>
                <w:szCs w:val="24"/>
              </w:rPr>
            </w:pPr>
            <w:r w:rsidRPr="00EB4189">
              <w:rPr>
                <w:sz w:val="24"/>
                <w:szCs w:val="24"/>
              </w:rPr>
              <w:t>383</w:t>
            </w:r>
          </w:p>
        </w:tc>
      </w:tr>
    </w:tbl>
    <w:p w:rsidR="00B07364" w:rsidRPr="00EB4189" w:rsidRDefault="00B07364" w:rsidP="00B07364">
      <w:pPr>
        <w:pStyle w:val="ConsPlusNormal"/>
        <w:jc w:val="both"/>
        <w:rPr>
          <w:sz w:val="24"/>
          <w:szCs w:val="24"/>
        </w:rPr>
      </w:pPr>
    </w:p>
    <w:p w:rsidR="006A1EFC"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w:t>
      </w:r>
    </w:p>
    <w:p w:rsidR="006A1EFC" w:rsidRDefault="006A1EFC" w:rsidP="00B07364">
      <w:pPr>
        <w:pStyle w:val="ConsPlusNonformat"/>
        <w:jc w:val="both"/>
        <w:rPr>
          <w:rFonts w:ascii="Arial" w:hAnsi="Arial" w:cs="Arial"/>
          <w:sz w:val="24"/>
          <w:szCs w:val="24"/>
        </w:rPr>
      </w:pPr>
    </w:p>
    <w:p w:rsidR="006A1EFC" w:rsidRDefault="006A1EFC" w:rsidP="00B07364">
      <w:pPr>
        <w:pStyle w:val="ConsPlusNonformat"/>
        <w:jc w:val="both"/>
        <w:rPr>
          <w:rFonts w:ascii="Arial" w:hAnsi="Arial" w:cs="Arial"/>
          <w:sz w:val="24"/>
          <w:szCs w:val="24"/>
        </w:rPr>
      </w:pPr>
    </w:p>
    <w:p w:rsidR="006A1EFC" w:rsidRDefault="006A1EFC" w:rsidP="00B07364">
      <w:pPr>
        <w:pStyle w:val="ConsPlusNonformat"/>
        <w:jc w:val="both"/>
        <w:rPr>
          <w:rFonts w:ascii="Arial" w:hAnsi="Arial" w:cs="Arial"/>
          <w:sz w:val="24"/>
          <w:szCs w:val="24"/>
        </w:rPr>
      </w:pPr>
    </w:p>
    <w:p w:rsidR="006A1EFC" w:rsidRDefault="006A1EFC" w:rsidP="00B07364">
      <w:pPr>
        <w:pStyle w:val="ConsPlusNonformat"/>
        <w:jc w:val="both"/>
        <w:rPr>
          <w:rFonts w:ascii="Arial" w:hAnsi="Arial" w:cs="Arial"/>
          <w:sz w:val="24"/>
          <w:szCs w:val="24"/>
        </w:rPr>
      </w:pPr>
    </w:p>
    <w:p w:rsidR="006A1EFC" w:rsidRDefault="006A1EFC"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lastRenderedPageBreak/>
        <w:t xml:space="preserve">   Раздел 1. Реквизиты документа-основания для постановки</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w:t>
      </w:r>
      <w:proofErr w:type="gramStart"/>
      <w:r w:rsidRPr="00EB4189">
        <w:rPr>
          <w:rFonts w:ascii="Arial" w:hAnsi="Arial" w:cs="Arial"/>
          <w:sz w:val="24"/>
          <w:szCs w:val="24"/>
        </w:rPr>
        <w:t>на учет бюджетного обязательства (для внесения изменений</w:t>
      </w:r>
      <w:proofErr w:type="gramEnd"/>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в поставленное на учет бюджетное обязательство)</w:t>
      </w:r>
    </w:p>
    <w:p w:rsidR="00B07364" w:rsidRPr="00EB4189" w:rsidRDefault="00B07364" w:rsidP="00B07364">
      <w:pPr>
        <w:pStyle w:val="ConsPlusNormal"/>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5"/>
        <w:gridCol w:w="850"/>
        <w:gridCol w:w="680"/>
        <w:gridCol w:w="598"/>
        <w:gridCol w:w="850"/>
        <w:gridCol w:w="862"/>
        <w:gridCol w:w="1247"/>
        <w:gridCol w:w="862"/>
        <w:gridCol w:w="680"/>
        <w:gridCol w:w="1020"/>
        <w:gridCol w:w="862"/>
        <w:gridCol w:w="862"/>
        <w:gridCol w:w="1553"/>
      </w:tblGrid>
      <w:tr w:rsidR="00B07364" w:rsidRPr="00EB4189" w:rsidTr="00EB4189">
        <w:tc>
          <w:tcPr>
            <w:tcW w:w="2793" w:type="dxa"/>
            <w:gridSpan w:val="4"/>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Документ-основание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Предмет по документу-основанию</w:t>
            </w:r>
          </w:p>
        </w:tc>
        <w:tc>
          <w:tcPr>
            <w:tcW w:w="862"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Учетный номер бюджетного обязательства</w:t>
            </w:r>
          </w:p>
        </w:tc>
        <w:tc>
          <w:tcPr>
            <w:tcW w:w="1247"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Уникальный номер реестровой записи в реестре контрактов/реестре соглашений</w:t>
            </w:r>
          </w:p>
        </w:tc>
        <w:tc>
          <w:tcPr>
            <w:tcW w:w="862"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Сумма в валюте обязательства</w:t>
            </w:r>
          </w:p>
        </w:tc>
        <w:tc>
          <w:tcPr>
            <w:tcW w:w="680"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 xml:space="preserve">Код валюты по </w:t>
            </w:r>
            <w:hyperlink r:id="rId165" w:history="1">
              <w:r w:rsidRPr="00EB4189">
                <w:rPr>
                  <w:rStyle w:val="ab"/>
                  <w:sz w:val="24"/>
                  <w:szCs w:val="24"/>
                </w:rPr>
                <w:t>ОКВ</w:t>
              </w:r>
            </w:hyperlink>
          </w:p>
        </w:tc>
        <w:tc>
          <w:tcPr>
            <w:tcW w:w="1020"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Сумма в валюте Российской Федерации</w:t>
            </w:r>
          </w:p>
        </w:tc>
        <w:tc>
          <w:tcPr>
            <w:tcW w:w="1724" w:type="dxa"/>
            <w:gridSpan w:val="2"/>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Уведомление о поступлении исполнительного документа/ решения налогового органа</w:t>
            </w:r>
          </w:p>
        </w:tc>
        <w:tc>
          <w:tcPr>
            <w:tcW w:w="1553" w:type="dxa"/>
            <w:vMerge w:val="restart"/>
            <w:tcBorders>
              <w:top w:val="single" w:sz="4" w:space="0" w:color="auto"/>
              <w:left w:val="single" w:sz="4" w:space="0" w:color="auto"/>
              <w:bottom w:val="single" w:sz="4" w:space="0" w:color="auto"/>
              <w:right w:val="nil"/>
            </w:tcBorders>
            <w:hideMark/>
          </w:tcPr>
          <w:p w:rsidR="00B07364" w:rsidRPr="00EB4189" w:rsidRDefault="00B07364" w:rsidP="00EB4189">
            <w:pPr>
              <w:pStyle w:val="ConsPlusNormal"/>
              <w:jc w:val="center"/>
              <w:rPr>
                <w:sz w:val="24"/>
                <w:szCs w:val="24"/>
              </w:rPr>
            </w:pPr>
            <w:r w:rsidRPr="00EB4189">
              <w:rPr>
                <w:sz w:val="24"/>
                <w:szCs w:val="24"/>
              </w:rPr>
              <w:t xml:space="preserve">Основание для </w:t>
            </w:r>
            <w:proofErr w:type="spellStart"/>
            <w:r w:rsidRPr="00EB4189">
              <w:rPr>
                <w:sz w:val="24"/>
                <w:szCs w:val="24"/>
              </w:rPr>
              <w:t>невключения</w:t>
            </w:r>
            <w:proofErr w:type="spellEnd"/>
            <w:r w:rsidRPr="00EB4189">
              <w:rPr>
                <w:sz w:val="24"/>
                <w:szCs w:val="24"/>
              </w:rPr>
              <w:t xml:space="preserve"> договора (государственного контракта) в реестр контрактов</w:t>
            </w:r>
          </w:p>
        </w:tc>
      </w:tr>
      <w:tr w:rsidR="00B07364" w:rsidRPr="00EB4189" w:rsidTr="00EB4189">
        <w:tc>
          <w:tcPr>
            <w:tcW w:w="665" w:type="dxa"/>
            <w:tcBorders>
              <w:top w:val="single" w:sz="4" w:space="0" w:color="auto"/>
              <w:left w:val="nil"/>
              <w:bottom w:val="single" w:sz="4" w:space="0" w:color="auto"/>
              <w:right w:val="single" w:sz="4" w:space="0" w:color="auto"/>
            </w:tcBorders>
            <w:hideMark/>
          </w:tcPr>
          <w:p w:rsidR="00B07364" w:rsidRPr="00EB4189" w:rsidRDefault="00B07364" w:rsidP="006A1EFC">
            <w:pPr>
              <w:pStyle w:val="ConsPlusNormal"/>
              <w:ind w:firstLine="0"/>
              <w:rPr>
                <w:sz w:val="24"/>
                <w:szCs w:val="24"/>
              </w:rPr>
            </w:pPr>
            <w:r w:rsidRPr="00EB4189">
              <w:rPr>
                <w:sz w:val="24"/>
                <w:szCs w:val="24"/>
              </w:rPr>
              <w:t>вид</w:t>
            </w:r>
          </w:p>
        </w:tc>
        <w:tc>
          <w:tcPr>
            <w:tcW w:w="85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6A1EFC">
            <w:pPr>
              <w:pStyle w:val="ConsPlusNormal"/>
              <w:ind w:firstLine="0"/>
              <w:rPr>
                <w:sz w:val="24"/>
                <w:szCs w:val="24"/>
              </w:rPr>
            </w:pPr>
            <w:r w:rsidRPr="00EB4189">
              <w:rPr>
                <w:sz w:val="24"/>
                <w:szCs w:val="24"/>
              </w:rPr>
              <w:t>наименование</w:t>
            </w:r>
          </w:p>
        </w:tc>
        <w:tc>
          <w:tcPr>
            <w:tcW w:w="68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6A1EFC">
            <w:pPr>
              <w:pStyle w:val="ConsPlusNormal"/>
              <w:ind w:firstLine="0"/>
              <w:rPr>
                <w:sz w:val="24"/>
                <w:szCs w:val="24"/>
              </w:rPr>
            </w:pPr>
            <w:r w:rsidRPr="00EB4189">
              <w:rPr>
                <w:sz w:val="24"/>
                <w:szCs w:val="24"/>
              </w:rPr>
              <w:t>номер</w:t>
            </w:r>
          </w:p>
        </w:tc>
        <w:tc>
          <w:tcPr>
            <w:tcW w:w="598" w:type="dxa"/>
            <w:tcBorders>
              <w:top w:val="single" w:sz="4" w:space="0" w:color="auto"/>
              <w:left w:val="single" w:sz="4" w:space="0" w:color="auto"/>
              <w:bottom w:val="single" w:sz="4" w:space="0" w:color="auto"/>
              <w:right w:val="single" w:sz="4" w:space="0" w:color="auto"/>
            </w:tcBorders>
            <w:hideMark/>
          </w:tcPr>
          <w:p w:rsidR="00B07364" w:rsidRPr="00EB4189" w:rsidRDefault="00B07364" w:rsidP="006A1EFC">
            <w:pPr>
              <w:pStyle w:val="ConsPlusNormal"/>
              <w:ind w:firstLine="0"/>
              <w:rPr>
                <w:sz w:val="24"/>
                <w:szCs w:val="24"/>
              </w:rPr>
            </w:pPr>
            <w:r w:rsidRPr="00EB4189">
              <w:rPr>
                <w:sz w:val="24"/>
                <w:szCs w:val="24"/>
              </w:rPr>
              <w:t>дата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86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6A1EFC">
            <w:pPr>
              <w:pStyle w:val="ConsPlusNormal"/>
              <w:ind w:firstLine="0"/>
              <w:rPr>
                <w:sz w:val="24"/>
                <w:szCs w:val="24"/>
              </w:rPr>
            </w:pPr>
            <w:r w:rsidRPr="00EB4189">
              <w:rPr>
                <w:sz w:val="24"/>
                <w:szCs w:val="24"/>
              </w:rPr>
              <w:t>номер</w:t>
            </w:r>
          </w:p>
        </w:tc>
        <w:tc>
          <w:tcPr>
            <w:tcW w:w="86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6A1EFC">
            <w:pPr>
              <w:pStyle w:val="ConsPlusNormal"/>
              <w:ind w:firstLine="0"/>
              <w:rPr>
                <w:sz w:val="24"/>
                <w:szCs w:val="24"/>
              </w:rPr>
            </w:pPr>
            <w:r w:rsidRPr="00EB4189">
              <w:rPr>
                <w:sz w:val="24"/>
                <w:szCs w:val="24"/>
              </w:rPr>
              <w:t>дата</w:t>
            </w:r>
          </w:p>
        </w:tc>
        <w:tc>
          <w:tcPr>
            <w:tcW w:w="1553" w:type="dxa"/>
            <w:vMerge/>
            <w:tcBorders>
              <w:top w:val="single" w:sz="4" w:space="0" w:color="auto"/>
              <w:left w:val="single" w:sz="4" w:space="0" w:color="auto"/>
              <w:bottom w:val="single" w:sz="4" w:space="0" w:color="auto"/>
              <w:right w:val="nil"/>
            </w:tcBorders>
            <w:vAlign w:val="center"/>
            <w:hideMark/>
          </w:tcPr>
          <w:p w:rsidR="00B07364" w:rsidRPr="00EB4189" w:rsidRDefault="00B07364" w:rsidP="00EB4189">
            <w:pPr>
              <w:rPr>
                <w:rFonts w:ascii="Arial" w:hAnsi="Arial" w:cs="Arial"/>
                <w:sz w:val="24"/>
                <w:szCs w:val="24"/>
              </w:rPr>
            </w:pPr>
          </w:p>
        </w:tc>
      </w:tr>
      <w:tr w:rsidR="00B07364" w:rsidRPr="00EB4189" w:rsidTr="00EB4189">
        <w:tc>
          <w:tcPr>
            <w:tcW w:w="665" w:type="dxa"/>
            <w:tcBorders>
              <w:top w:val="single" w:sz="4" w:space="0" w:color="auto"/>
              <w:left w:val="nil"/>
              <w:bottom w:val="single" w:sz="4" w:space="0" w:color="auto"/>
              <w:right w:val="single" w:sz="4" w:space="0" w:color="auto"/>
            </w:tcBorders>
            <w:hideMark/>
          </w:tcPr>
          <w:p w:rsidR="00B07364" w:rsidRPr="00EB4189" w:rsidRDefault="00B07364" w:rsidP="006A1EFC">
            <w:pPr>
              <w:pStyle w:val="ConsPlusNormal"/>
              <w:ind w:firstLine="0"/>
              <w:rPr>
                <w:sz w:val="24"/>
                <w:szCs w:val="24"/>
              </w:rPr>
            </w:pPr>
            <w:r w:rsidRPr="00EB4189">
              <w:rPr>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6A1EFC">
            <w:pPr>
              <w:pStyle w:val="ConsPlusNormal"/>
              <w:ind w:firstLine="0"/>
              <w:rPr>
                <w:sz w:val="24"/>
                <w:szCs w:val="24"/>
              </w:rPr>
            </w:pPr>
            <w:r w:rsidRPr="00EB4189">
              <w:rPr>
                <w:sz w:val="24"/>
                <w:szCs w:val="24"/>
              </w:rPr>
              <w:t>2</w:t>
            </w:r>
          </w:p>
        </w:tc>
        <w:tc>
          <w:tcPr>
            <w:tcW w:w="68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6A1EFC">
            <w:pPr>
              <w:pStyle w:val="ConsPlusNormal"/>
              <w:ind w:firstLine="0"/>
              <w:rPr>
                <w:sz w:val="24"/>
                <w:szCs w:val="24"/>
              </w:rPr>
            </w:pPr>
            <w:r w:rsidRPr="00EB4189">
              <w:rPr>
                <w:sz w:val="24"/>
                <w:szCs w:val="24"/>
              </w:rPr>
              <w:t>3</w:t>
            </w:r>
          </w:p>
        </w:tc>
        <w:tc>
          <w:tcPr>
            <w:tcW w:w="598" w:type="dxa"/>
            <w:tcBorders>
              <w:top w:val="single" w:sz="4" w:space="0" w:color="auto"/>
              <w:left w:val="single" w:sz="4" w:space="0" w:color="auto"/>
              <w:bottom w:val="single" w:sz="4" w:space="0" w:color="auto"/>
              <w:right w:val="single" w:sz="4" w:space="0" w:color="auto"/>
            </w:tcBorders>
            <w:hideMark/>
          </w:tcPr>
          <w:p w:rsidR="00B07364" w:rsidRPr="00EB4189" w:rsidRDefault="00B07364" w:rsidP="006A1EFC">
            <w:pPr>
              <w:pStyle w:val="ConsPlusNormal"/>
              <w:ind w:firstLine="0"/>
              <w:rPr>
                <w:sz w:val="24"/>
                <w:szCs w:val="24"/>
              </w:rPr>
            </w:pPr>
            <w:r w:rsidRPr="00EB4189">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6A1EFC">
            <w:pPr>
              <w:pStyle w:val="ConsPlusNormal"/>
              <w:ind w:firstLine="0"/>
              <w:rPr>
                <w:sz w:val="24"/>
                <w:szCs w:val="24"/>
              </w:rPr>
            </w:pPr>
            <w:r w:rsidRPr="00EB4189">
              <w:rPr>
                <w:sz w:val="24"/>
                <w:szCs w:val="24"/>
              </w:rPr>
              <w:t>5</w:t>
            </w:r>
          </w:p>
        </w:tc>
        <w:tc>
          <w:tcPr>
            <w:tcW w:w="86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6A1EFC">
            <w:pPr>
              <w:pStyle w:val="ConsPlusNormal"/>
              <w:ind w:firstLine="0"/>
              <w:rPr>
                <w:sz w:val="24"/>
                <w:szCs w:val="24"/>
              </w:rPr>
            </w:pPr>
            <w:r w:rsidRPr="00EB4189">
              <w:rPr>
                <w:sz w:val="24"/>
                <w:szCs w:val="24"/>
              </w:rPr>
              <w:t>6</w:t>
            </w:r>
          </w:p>
        </w:tc>
        <w:tc>
          <w:tcPr>
            <w:tcW w:w="124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7</w:t>
            </w:r>
          </w:p>
        </w:tc>
        <w:tc>
          <w:tcPr>
            <w:tcW w:w="86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6A1EFC">
            <w:pPr>
              <w:pStyle w:val="ConsPlusNormal"/>
              <w:ind w:firstLine="0"/>
              <w:rPr>
                <w:sz w:val="24"/>
                <w:szCs w:val="24"/>
              </w:rPr>
            </w:pPr>
            <w:r w:rsidRPr="00EB4189">
              <w:rPr>
                <w:sz w:val="24"/>
                <w:szCs w:val="24"/>
              </w:rPr>
              <w:t>8</w:t>
            </w:r>
          </w:p>
        </w:tc>
        <w:tc>
          <w:tcPr>
            <w:tcW w:w="68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6A1EFC">
            <w:pPr>
              <w:pStyle w:val="ConsPlusNormal"/>
              <w:ind w:firstLine="0"/>
              <w:rPr>
                <w:sz w:val="24"/>
                <w:szCs w:val="24"/>
              </w:rPr>
            </w:pPr>
            <w:r w:rsidRPr="00EB4189">
              <w:rPr>
                <w:sz w:val="24"/>
                <w:szCs w:val="24"/>
              </w:rPr>
              <w:t>9</w:t>
            </w:r>
          </w:p>
        </w:tc>
        <w:tc>
          <w:tcPr>
            <w:tcW w:w="102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6A1EFC">
            <w:pPr>
              <w:pStyle w:val="ConsPlusNormal"/>
              <w:ind w:firstLine="0"/>
              <w:rPr>
                <w:sz w:val="24"/>
                <w:szCs w:val="24"/>
              </w:rPr>
            </w:pPr>
            <w:r w:rsidRPr="00EB4189">
              <w:rPr>
                <w:sz w:val="24"/>
                <w:szCs w:val="24"/>
              </w:rPr>
              <w:t>10</w:t>
            </w:r>
          </w:p>
        </w:tc>
        <w:tc>
          <w:tcPr>
            <w:tcW w:w="86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6A1EFC">
            <w:pPr>
              <w:pStyle w:val="ConsPlusNormal"/>
              <w:ind w:firstLine="0"/>
              <w:rPr>
                <w:sz w:val="24"/>
                <w:szCs w:val="24"/>
              </w:rPr>
            </w:pPr>
            <w:r w:rsidRPr="00EB4189">
              <w:rPr>
                <w:sz w:val="24"/>
                <w:szCs w:val="24"/>
              </w:rPr>
              <w:t>11</w:t>
            </w:r>
          </w:p>
        </w:tc>
        <w:tc>
          <w:tcPr>
            <w:tcW w:w="86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6A1EFC">
            <w:pPr>
              <w:pStyle w:val="ConsPlusNormal"/>
              <w:ind w:firstLine="0"/>
              <w:rPr>
                <w:sz w:val="24"/>
                <w:szCs w:val="24"/>
              </w:rPr>
            </w:pPr>
            <w:r w:rsidRPr="00EB4189">
              <w:rPr>
                <w:sz w:val="24"/>
                <w:szCs w:val="24"/>
              </w:rPr>
              <w:t>12</w:t>
            </w:r>
          </w:p>
        </w:tc>
        <w:tc>
          <w:tcPr>
            <w:tcW w:w="1553" w:type="dxa"/>
            <w:tcBorders>
              <w:top w:val="single" w:sz="4" w:space="0" w:color="auto"/>
              <w:left w:val="single" w:sz="4" w:space="0" w:color="auto"/>
              <w:bottom w:val="single" w:sz="4" w:space="0" w:color="auto"/>
              <w:right w:val="nil"/>
            </w:tcBorders>
            <w:hideMark/>
          </w:tcPr>
          <w:p w:rsidR="00B07364" w:rsidRPr="00EB4189" w:rsidRDefault="00B07364" w:rsidP="006A1EFC">
            <w:pPr>
              <w:pStyle w:val="ConsPlusNormal"/>
              <w:ind w:firstLine="0"/>
              <w:rPr>
                <w:sz w:val="24"/>
                <w:szCs w:val="24"/>
              </w:rPr>
            </w:pPr>
            <w:r w:rsidRPr="00EB4189">
              <w:rPr>
                <w:sz w:val="24"/>
                <w:szCs w:val="24"/>
              </w:rPr>
              <w:t>13</w:t>
            </w:r>
          </w:p>
        </w:tc>
      </w:tr>
      <w:tr w:rsidR="00B07364" w:rsidRPr="00EB4189" w:rsidTr="00EB4189">
        <w:tc>
          <w:tcPr>
            <w:tcW w:w="66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98"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6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6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8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6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6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55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bl>
    <w:p w:rsidR="00B07364" w:rsidRPr="00EB4189" w:rsidRDefault="00B07364" w:rsidP="00B07364">
      <w:pPr>
        <w:pStyle w:val="ConsPlusNormal"/>
        <w:jc w:val="both"/>
        <w:rPr>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Раздел 2. Реквизиты контрагента/взыскателя</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по исполнительному документу/решению налогового органа</w:t>
      </w:r>
    </w:p>
    <w:p w:rsidR="00B07364" w:rsidRPr="00EB4189" w:rsidRDefault="00B07364" w:rsidP="00B07364">
      <w:pPr>
        <w:pStyle w:val="ConsPlusNormal"/>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737"/>
        <w:gridCol w:w="737"/>
        <w:gridCol w:w="850"/>
        <w:gridCol w:w="794"/>
        <w:gridCol w:w="822"/>
        <w:gridCol w:w="1257"/>
        <w:gridCol w:w="804"/>
        <w:gridCol w:w="994"/>
      </w:tblGrid>
      <w:tr w:rsidR="00B07364" w:rsidRPr="00EB4189" w:rsidTr="00EB4189">
        <w:tc>
          <w:tcPr>
            <w:tcW w:w="2041"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Наименование юридического лица/фамилия, имя, отчество физического лица</w:t>
            </w:r>
          </w:p>
        </w:tc>
        <w:tc>
          <w:tcPr>
            <w:tcW w:w="73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ИНН</w:t>
            </w:r>
          </w:p>
        </w:tc>
        <w:tc>
          <w:tcPr>
            <w:tcW w:w="73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КПП</w:t>
            </w:r>
          </w:p>
        </w:tc>
        <w:tc>
          <w:tcPr>
            <w:tcW w:w="85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Код по Сводному реестру</w:t>
            </w:r>
          </w:p>
        </w:tc>
        <w:tc>
          <w:tcPr>
            <w:tcW w:w="79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Номер лицевого счета</w:t>
            </w:r>
          </w:p>
        </w:tc>
        <w:tc>
          <w:tcPr>
            <w:tcW w:w="82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Номер банковского счета</w:t>
            </w:r>
          </w:p>
        </w:tc>
        <w:tc>
          <w:tcPr>
            <w:tcW w:w="125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Наименование банка</w:t>
            </w:r>
          </w:p>
        </w:tc>
        <w:tc>
          <w:tcPr>
            <w:tcW w:w="80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БИК банка</w:t>
            </w:r>
          </w:p>
        </w:tc>
        <w:tc>
          <w:tcPr>
            <w:tcW w:w="994" w:type="dxa"/>
            <w:tcBorders>
              <w:top w:val="single" w:sz="4" w:space="0" w:color="auto"/>
              <w:left w:val="single" w:sz="4" w:space="0" w:color="auto"/>
              <w:bottom w:val="single" w:sz="4" w:space="0" w:color="auto"/>
              <w:right w:val="nil"/>
            </w:tcBorders>
            <w:hideMark/>
          </w:tcPr>
          <w:p w:rsidR="00B07364" w:rsidRPr="00EB4189" w:rsidRDefault="00B07364" w:rsidP="00EB4189">
            <w:pPr>
              <w:pStyle w:val="ConsPlusNormal"/>
              <w:jc w:val="center"/>
              <w:rPr>
                <w:sz w:val="24"/>
                <w:szCs w:val="24"/>
              </w:rPr>
            </w:pPr>
            <w:r w:rsidRPr="00EB4189">
              <w:rPr>
                <w:sz w:val="24"/>
                <w:szCs w:val="24"/>
              </w:rPr>
              <w:t>Корреспондентский счет банка</w:t>
            </w:r>
          </w:p>
        </w:tc>
      </w:tr>
      <w:tr w:rsidR="00B07364" w:rsidRPr="00EB4189" w:rsidTr="00EB4189">
        <w:tc>
          <w:tcPr>
            <w:tcW w:w="2041"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w:t>
            </w:r>
          </w:p>
        </w:tc>
        <w:tc>
          <w:tcPr>
            <w:tcW w:w="73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2</w:t>
            </w:r>
          </w:p>
        </w:tc>
        <w:tc>
          <w:tcPr>
            <w:tcW w:w="73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4</w:t>
            </w:r>
          </w:p>
        </w:tc>
        <w:tc>
          <w:tcPr>
            <w:tcW w:w="79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5</w:t>
            </w:r>
          </w:p>
        </w:tc>
        <w:tc>
          <w:tcPr>
            <w:tcW w:w="82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6</w:t>
            </w:r>
          </w:p>
        </w:tc>
        <w:tc>
          <w:tcPr>
            <w:tcW w:w="125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7</w:t>
            </w:r>
          </w:p>
        </w:tc>
        <w:tc>
          <w:tcPr>
            <w:tcW w:w="80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8</w:t>
            </w:r>
          </w:p>
        </w:tc>
        <w:tc>
          <w:tcPr>
            <w:tcW w:w="994" w:type="dxa"/>
            <w:tcBorders>
              <w:top w:val="single" w:sz="4" w:space="0" w:color="auto"/>
              <w:left w:val="single" w:sz="4" w:space="0" w:color="auto"/>
              <w:bottom w:val="single" w:sz="4" w:space="0" w:color="auto"/>
              <w:right w:val="nil"/>
            </w:tcBorders>
            <w:hideMark/>
          </w:tcPr>
          <w:p w:rsidR="00B07364" w:rsidRPr="00EB4189" w:rsidRDefault="00B07364" w:rsidP="00EB4189">
            <w:pPr>
              <w:pStyle w:val="ConsPlusNormal"/>
              <w:jc w:val="center"/>
              <w:rPr>
                <w:sz w:val="24"/>
                <w:szCs w:val="24"/>
              </w:rPr>
            </w:pPr>
            <w:r w:rsidRPr="00EB4189">
              <w:rPr>
                <w:sz w:val="24"/>
                <w:szCs w:val="24"/>
              </w:rPr>
              <w:t>9</w:t>
            </w:r>
          </w:p>
        </w:tc>
      </w:tr>
      <w:tr w:rsidR="00B07364" w:rsidRPr="00EB4189" w:rsidTr="00EB4189">
        <w:tc>
          <w:tcPr>
            <w:tcW w:w="20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2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25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0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20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2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25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0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bl>
    <w:p w:rsidR="00B07364" w:rsidRPr="00EB4189" w:rsidRDefault="00B07364" w:rsidP="00B07364">
      <w:pPr>
        <w:pStyle w:val="ConsPlusNormal"/>
        <w:jc w:val="both"/>
        <w:rPr>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Номер страницы _____</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Всего страниц ____</w:t>
      </w:r>
    </w:p>
    <w:p w:rsidR="00B07364" w:rsidRPr="00EB4189" w:rsidRDefault="00B07364" w:rsidP="00B07364">
      <w:pPr>
        <w:pStyle w:val="ConsPlusNonformat"/>
        <w:jc w:val="both"/>
        <w:rPr>
          <w:rFonts w:ascii="Arial" w:hAnsi="Arial" w:cs="Arial"/>
          <w:sz w:val="24"/>
          <w:szCs w:val="24"/>
        </w:rPr>
      </w:pPr>
    </w:p>
    <w:p w:rsidR="006A1EFC"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w:t>
      </w:r>
    </w:p>
    <w:p w:rsidR="006A1EFC" w:rsidRDefault="006A1EFC" w:rsidP="00B07364">
      <w:pPr>
        <w:pStyle w:val="ConsPlusNonformat"/>
        <w:jc w:val="both"/>
        <w:rPr>
          <w:rFonts w:ascii="Arial" w:hAnsi="Arial" w:cs="Arial"/>
          <w:sz w:val="24"/>
          <w:szCs w:val="24"/>
        </w:rPr>
      </w:pPr>
    </w:p>
    <w:p w:rsidR="006A1EFC" w:rsidRDefault="006A1EFC" w:rsidP="00B07364">
      <w:pPr>
        <w:pStyle w:val="ConsPlusNonformat"/>
        <w:jc w:val="both"/>
        <w:rPr>
          <w:rFonts w:ascii="Arial" w:hAnsi="Arial" w:cs="Arial"/>
          <w:sz w:val="24"/>
          <w:szCs w:val="24"/>
        </w:rPr>
      </w:pPr>
    </w:p>
    <w:p w:rsidR="006A1EFC" w:rsidRDefault="006A1EFC" w:rsidP="00B07364">
      <w:pPr>
        <w:pStyle w:val="ConsPlusNonformat"/>
        <w:jc w:val="both"/>
        <w:rPr>
          <w:rFonts w:ascii="Arial" w:hAnsi="Arial" w:cs="Arial"/>
          <w:sz w:val="24"/>
          <w:szCs w:val="24"/>
        </w:rPr>
      </w:pPr>
    </w:p>
    <w:p w:rsidR="006A1EFC" w:rsidRDefault="006A1EFC" w:rsidP="00B07364">
      <w:pPr>
        <w:pStyle w:val="ConsPlusNonformat"/>
        <w:jc w:val="both"/>
        <w:rPr>
          <w:rFonts w:ascii="Arial" w:hAnsi="Arial" w:cs="Arial"/>
          <w:sz w:val="24"/>
          <w:szCs w:val="24"/>
        </w:rPr>
      </w:pPr>
    </w:p>
    <w:p w:rsidR="006A1EFC" w:rsidRDefault="006A1EFC" w:rsidP="00B07364">
      <w:pPr>
        <w:pStyle w:val="ConsPlusNonformat"/>
        <w:jc w:val="both"/>
        <w:rPr>
          <w:rFonts w:ascii="Arial" w:hAnsi="Arial" w:cs="Arial"/>
          <w:sz w:val="24"/>
          <w:szCs w:val="24"/>
        </w:rPr>
      </w:pPr>
    </w:p>
    <w:p w:rsidR="006A1EFC" w:rsidRDefault="006A1EFC" w:rsidP="00B07364">
      <w:pPr>
        <w:pStyle w:val="ConsPlusNonformat"/>
        <w:jc w:val="both"/>
        <w:rPr>
          <w:rFonts w:ascii="Arial" w:hAnsi="Arial" w:cs="Arial"/>
          <w:sz w:val="24"/>
          <w:szCs w:val="24"/>
        </w:rPr>
      </w:pPr>
    </w:p>
    <w:p w:rsidR="006A1EFC" w:rsidRDefault="006A1EFC" w:rsidP="00B07364">
      <w:pPr>
        <w:pStyle w:val="ConsPlusNonformat"/>
        <w:jc w:val="both"/>
        <w:rPr>
          <w:rFonts w:ascii="Arial" w:hAnsi="Arial" w:cs="Arial"/>
          <w:sz w:val="24"/>
          <w:szCs w:val="24"/>
        </w:rPr>
      </w:pPr>
    </w:p>
    <w:p w:rsidR="006A1EFC" w:rsidRDefault="006A1EFC" w:rsidP="00B07364">
      <w:pPr>
        <w:pStyle w:val="ConsPlusNonformat"/>
        <w:jc w:val="both"/>
        <w:rPr>
          <w:rFonts w:ascii="Arial" w:hAnsi="Arial" w:cs="Arial"/>
          <w:sz w:val="24"/>
          <w:szCs w:val="24"/>
        </w:rPr>
      </w:pPr>
    </w:p>
    <w:p w:rsidR="006A1EFC" w:rsidRDefault="006A1EFC"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lastRenderedPageBreak/>
        <w:t xml:space="preserve">  Форма 0506111 с. 2</w:t>
      </w: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rmal"/>
        <w:jc w:val="both"/>
        <w:rPr>
          <w:sz w:val="24"/>
          <w:szCs w:val="24"/>
        </w:rPr>
      </w:pPr>
      <w:r w:rsidRPr="00EB4189">
        <w:rPr>
          <w:sz w:val="24"/>
          <w:szCs w:val="24"/>
        </w:rPr>
        <w:t xml:space="preserve">                   </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134"/>
        <w:gridCol w:w="1134"/>
        <w:gridCol w:w="1644"/>
        <w:gridCol w:w="1024"/>
        <w:gridCol w:w="1077"/>
        <w:gridCol w:w="1587"/>
        <w:gridCol w:w="737"/>
      </w:tblGrid>
      <w:tr w:rsidR="00B07364" w:rsidRPr="00EB4189" w:rsidTr="00EB4189">
        <w:tc>
          <w:tcPr>
            <w:tcW w:w="680" w:type="dxa"/>
            <w:vMerge w:val="restart"/>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Код строки</w:t>
            </w:r>
          </w:p>
        </w:tc>
        <w:tc>
          <w:tcPr>
            <w:tcW w:w="3912" w:type="dxa"/>
            <w:gridSpan w:val="3"/>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Первый год планового периода</w:t>
            </w:r>
          </w:p>
        </w:tc>
        <w:tc>
          <w:tcPr>
            <w:tcW w:w="3688" w:type="dxa"/>
            <w:gridSpan w:val="3"/>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Второй год планового периода</w:t>
            </w:r>
          </w:p>
        </w:tc>
        <w:tc>
          <w:tcPr>
            <w:tcW w:w="737" w:type="dxa"/>
            <w:vMerge w:val="restart"/>
            <w:tcBorders>
              <w:top w:val="single" w:sz="4" w:space="0" w:color="auto"/>
              <w:left w:val="single" w:sz="4" w:space="0" w:color="auto"/>
              <w:bottom w:val="single" w:sz="4" w:space="0" w:color="auto"/>
              <w:right w:val="nil"/>
            </w:tcBorders>
            <w:hideMark/>
          </w:tcPr>
          <w:p w:rsidR="00B07364" w:rsidRPr="00EB4189" w:rsidRDefault="00B07364" w:rsidP="00EB4189">
            <w:pPr>
              <w:pStyle w:val="ConsPlusNormal"/>
              <w:jc w:val="center"/>
              <w:rPr>
                <w:sz w:val="24"/>
                <w:szCs w:val="24"/>
              </w:rPr>
            </w:pPr>
            <w:r w:rsidRPr="00EB4189">
              <w:rPr>
                <w:sz w:val="24"/>
                <w:szCs w:val="24"/>
              </w:rPr>
              <w:t>Примечание</w:t>
            </w:r>
          </w:p>
        </w:tc>
      </w:tr>
      <w:tr w:rsidR="00B07364" w:rsidRPr="00EB4189" w:rsidTr="00EB4189">
        <w:tc>
          <w:tcPr>
            <w:tcW w:w="680" w:type="dxa"/>
            <w:vMerge/>
            <w:tcBorders>
              <w:top w:val="single" w:sz="4" w:space="0" w:color="auto"/>
              <w:left w:val="nil"/>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сумма обязательства</w:t>
            </w:r>
          </w:p>
        </w:tc>
        <w:tc>
          <w:tcPr>
            <w:tcW w:w="113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объем права на принятие обязательства</w:t>
            </w:r>
          </w:p>
        </w:tc>
        <w:tc>
          <w:tcPr>
            <w:tcW w:w="164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сумма обязательства, превышающая допустимый объем</w:t>
            </w:r>
          </w:p>
        </w:tc>
        <w:tc>
          <w:tcPr>
            <w:tcW w:w="102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сумма обязательства</w:t>
            </w:r>
          </w:p>
        </w:tc>
        <w:tc>
          <w:tcPr>
            <w:tcW w:w="107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объем права на принятие обязательства</w:t>
            </w:r>
          </w:p>
        </w:tc>
        <w:tc>
          <w:tcPr>
            <w:tcW w:w="158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сумма обязательств, превышающая допустимый объем</w:t>
            </w:r>
          </w:p>
        </w:tc>
        <w:tc>
          <w:tcPr>
            <w:tcW w:w="737" w:type="dxa"/>
            <w:vMerge/>
            <w:tcBorders>
              <w:top w:val="single" w:sz="4" w:space="0" w:color="auto"/>
              <w:left w:val="single" w:sz="4" w:space="0" w:color="auto"/>
              <w:bottom w:val="single" w:sz="4" w:space="0" w:color="auto"/>
              <w:right w:val="nil"/>
            </w:tcBorders>
            <w:vAlign w:val="center"/>
            <w:hideMark/>
          </w:tcPr>
          <w:p w:rsidR="00B07364" w:rsidRPr="00EB4189" w:rsidRDefault="00B07364" w:rsidP="00EB4189">
            <w:pPr>
              <w:rPr>
                <w:rFonts w:ascii="Arial" w:hAnsi="Arial" w:cs="Arial"/>
                <w:sz w:val="24"/>
                <w:szCs w:val="24"/>
              </w:rPr>
            </w:pPr>
          </w:p>
        </w:tc>
      </w:tr>
      <w:tr w:rsidR="00B07364" w:rsidRPr="00EB4189" w:rsidTr="00EB4189">
        <w:tc>
          <w:tcPr>
            <w:tcW w:w="680"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10</w:t>
            </w:r>
          </w:p>
        </w:tc>
        <w:tc>
          <w:tcPr>
            <w:tcW w:w="164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11</w:t>
            </w:r>
          </w:p>
        </w:tc>
        <w:tc>
          <w:tcPr>
            <w:tcW w:w="1024" w:type="dxa"/>
            <w:tcBorders>
              <w:top w:val="single" w:sz="4" w:space="0" w:color="auto"/>
              <w:left w:val="single" w:sz="4" w:space="0" w:color="auto"/>
              <w:bottom w:val="single" w:sz="4" w:space="0" w:color="auto"/>
              <w:right w:val="single" w:sz="4" w:space="0" w:color="auto"/>
            </w:tcBorders>
            <w:hideMark/>
          </w:tcPr>
          <w:p w:rsidR="00F16B44" w:rsidRDefault="00F16B44" w:rsidP="00EB4189">
            <w:pPr>
              <w:pStyle w:val="ConsPlusNormal"/>
              <w:jc w:val="center"/>
              <w:rPr>
                <w:sz w:val="24"/>
                <w:szCs w:val="24"/>
              </w:rPr>
            </w:pPr>
          </w:p>
          <w:p w:rsidR="00F16B44" w:rsidRDefault="00F16B44" w:rsidP="00EB4189">
            <w:pPr>
              <w:pStyle w:val="ConsPlusNormal"/>
              <w:jc w:val="center"/>
              <w:rPr>
                <w:sz w:val="24"/>
                <w:szCs w:val="24"/>
              </w:rPr>
            </w:pPr>
          </w:p>
          <w:p w:rsidR="00B07364" w:rsidRPr="00EB4189" w:rsidRDefault="00B07364" w:rsidP="00F16B44">
            <w:pPr>
              <w:pStyle w:val="ConsPlusNormal"/>
              <w:ind w:firstLine="0"/>
              <w:rPr>
                <w:sz w:val="24"/>
                <w:szCs w:val="24"/>
              </w:rPr>
            </w:pPr>
            <w:r w:rsidRPr="00EB4189">
              <w:rPr>
                <w:sz w:val="24"/>
                <w:szCs w:val="24"/>
              </w:rPr>
              <w:t>12</w:t>
            </w:r>
          </w:p>
        </w:tc>
        <w:tc>
          <w:tcPr>
            <w:tcW w:w="107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F16B44">
            <w:pPr>
              <w:pStyle w:val="ConsPlusNormal"/>
              <w:ind w:firstLine="0"/>
              <w:rPr>
                <w:sz w:val="24"/>
                <w:szCs w:val="24"/>
              </w:rPr>
            </w:pPr>
            <w:r w:rsidRPr="00EB4189">
              <w:rPr>
                <w:sz w:val="24"/>
                <w:szCs w:val="24"/>
              </w:rPr>
              <w:t>13</w:t>
            </w:r>
          </w:p>
        </w:tc>
        <w:tc>
          <w:tcPr>
            <w:tcW w:w="158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F16B44">
            <w:pPr>
              <w:pStyle w:val="ConsPlusNormal"/>
              <w:ind w:firstLine="0"/>
              <w:rPr>
                <w:sz w:val="24"/>
                <w:szCs w:val="24"/>
              </w:rPr>
            </w:pPr>
            <w:r w:rsidRPr="00EB4189">
              <w:rPr>
                <w:sz w:val="24"/>
                <w:szCs w:val="24"/>
              </w:rPr>
              <w:t>14</w:t>
            </w:r>
          </w:p>
        </w:tc>
        <w:tc>
          <w:tcPr>
            <w:tcW w:w="737" w:type="dxa"/>
            <w:tcBorders>
              <w:top w:val="single" w:sz="4" w:space="0" w:color="auto"/>
              <w:left w:val="single" w:sz="4" w:space="0" w:color="auto"/>
              <w:bottom w:val="single" w:sz="4" w:space="0" w:color="auto"/>
              <w:right w:val="nil"/>
            </w:tcBorders>
            <w:hideMark/>
          </w:tcPr>
          <w:p w:rsidR="00B07364" w:rsidRPr="00EB4189" w:rsidRDefault="00B07364" w:rsidP="00F16B44">
            <w:pPr>
              <w:pStyle w:val="ConsPlusNormal"/>
              <w:ind w:firstLine="0"/>
              <w:rPr>
                <w:sz w:val="24"/>
                <w:szCs w:val="24"/>
              </w:rPr>
            </w:pPr>
            <w:r w:rsidRPr="00EB4189">
              <w:rPr>
                <w:sz w:val="24"/>
                <w:szCs w:val="24"/>
              </w:rPr>
              <w:t>15</w:t>
            </w:r>
          </w:p>
        </w:tc>
      </w:tr>
      <w:tr w:rsidR="00B07364" w:rsidRPr="00EB4189" w:rsidTr="00EB4189">
        <w:tc>
          <w:tcPr>
            <w:tcW w:w="68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2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single" w:sz="4" w:space="0" w:color="auto"/>
              <w:right w:val="nil"/>
            </w:tcBorders>
          </w:tcPr>
          <w:p w:rsidR="00B07364" w:rsidRPr="00EB4189" w:rsidRDefault="00B07364" w:rsidP="00EB4189">
            <w:pPr>
              <w:pStyle w:val="ConsPlusNormal"/>
              <w:rPr>
                <w:sz w:val="24"/>
                <w:szCs w:val="24"/>
              </w:rPr>
            </w:pPr>
          </w:p>
        </w:tc>
      </w:tr>
      <w:tr w:rsidR="00B07364" w:rsidRPr="00EB4189" w:rsidTr="00EB4189">
        <w:tc>
          <w:tcPr>
            <w:tcW w:w="68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2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single" w:sz="4" w:space="0" w:color="auto"/>
              <w:right w:val="nil"/>
            </w:tcBorders>
          </w:tcPr>
          <w:p w:rsidR="00B07364" w:rsidRPr="00EB4189" w:rsidRDefault="00B07364" w:rsidP="00EB4189">
            <w:pPr>
              <w:pStyle w:val="ConsPlusNormal"/>
              <w:rPr>
                <w:sz w:val="24"/>
                <w:szCs w:val="24"/>
              </w:rPr>
            </w:pPr>
          </w:p>
        </w:tc>
      </w:tr>
      <w:tr w:rsidR="00B07364" w:rsidRPr="00EB4189" w:rsidTr="00EB4189">
        <w:tc>
          <w:tcPr>
            <w:tcW w:w="68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2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single" w:sz="4" w:space="0" w:color="auto"/>
              <w:right w:val="nil"/>
            </w:tcBorders>
          </w:tcPr>
          <w:p w:rsidR="00B07364" w:rsidRPr="00EB4189" w:rsidRDefault="00B07364" w:rsidP="00EB4189">
            <w:pPr>
              <w:pStyle w:val="ConsPlusNormal"/>
              <w:rPr>
                <w:sz w:val="24"/>
                <w:szCs w:val="24"/>
              </w:rPr>
            </w:pPr>
          </w:p>
        </w:tc>
      </w:tr>
      <w:tr w:rsidR="00B07364" w:rsidRPr="00EB4189" w:rsidTr="00EB4189">
        <w:tc>
          <w:tcPr>
            <w:tcW w:w="68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2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single" w:sz="4" w:space="0" w:color="auto"/>
              <w:right w:val="nil"/>
            </w:tcBorders>
          </w:tcPr>
          <w:p w:rsidR="00B07364" w:rsidRPr="00EB4189" w:rsidRDefault="00B07364" w:rsidP="00EB4189">
            <w:pPr>
              <w:pStyle w:val="ConsPlusNormal"/>
              <w:rPr>
                <w:sz w:val="24"/>
                <w:szCs w:val="24"/>
              </w:rPr>
            </w:pPr>
          </w:p>
        </w:tc>
      </w:tr>
      <w:tr w:rsidR="00B07364" w:rsidRPr="00EB4189" w:rsidTr="00EB4189">
        <w:tc>
          <w:tcPr>
            <w:tcW w:w="680" w:type="dxa"/>
            <w:tcBorders>
              <w:top w:val="single" w:sz="4" w:space="0" w:color="auto"/>
              <w:left w:val="nil"/>
              <w:bottom w:val="nil"/>
              <w:right w:val="single" w:sz="4" w:space="0" w:color="auto"/>
            </w:tcBorders>
            <w:hideMark/>
          </w:tcPr>
          <w:p w:rsidR="00B07364" w:rsidRPr="00EB4189" w:rsidRDefault="00B07364" w:rsidP="00EB4189">
            <w:pPr>
              <w:pStyle w:val="ConsPlusNormal"/>
              <w:jc w:val="both"/>
              <w:rPr>
                <w:sz w:val="24"/>
                <w:szCs w:val="24"/>
              </w:rPr>
            </w:pPr>
            <w:r w:rsidRPr="00EB4189">
              <w:rPr>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64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2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nil"/>
              <w:right w:val="nil"/>
            </w:tcBorders>
          </w:tcPr>
          <w:p w:rsidR="00B07364" w:rsidRPr="00EB4189" w:rsidRDefault="00B07364" w:rsidP="00EB4189">
            <w:pPr>
              <w:pStyle w:val="ConsPlusNormal"/>
              <w:rPr>
                <w:sz w:val="24"/>
                <w:szCs w:val="24"/>
              </w:rPr>
            </w:pPr>
          </w:p>
        </w:tc>
      </w:tr>
    </w:tbl>
    <w:p w:rsidR="00B07364" w:rsidRPr="00EB4189" w:rsidRDefault="00B07364" w:rsidP="00B07364">
      <w:pPr>
        <w:pStyle w:val="ConsPlusNormal"/>
        <w:jc w:val="both"/>
        <w:rPr>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Примечание органа Федерального казначейства _______________________________</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_______________________________</w:t>
      </w: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Руководитель           _________________  _________  ______________________</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(уполномоченное лицо)     (должность)     (подпись)   (расшифровка подписи)</w:t>
      </w: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"__" ________ 20__ г.</w:t>
      </w: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Номер страницы _____</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Всего страниц _____</w:t>
      </w:r>
    </w:p>
    <w:p w:rsidR="00B07364" w:rsidRPr="00EB4189" w:rsidRDefault="00B07364" w:rsidP="00B07364">
      <w:pPr>
        <w:pStyle w:val="ConsPlusNonformat"/>
        <w:jc w:val="both"/>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6A1EFC" w:rsidRDefault="006A1EFC" w:rsidP="00B07364">
      <w:pPr>
        <w:autoSpaceDE w:val="0"/>
        <w:autoSpaceDN w:val="0"/>
        <w:adjustRightInd w:val="0"/>
        <w:ind w:left="8222"/>
        <w:jc w:val="center"/>
        <w:outlineLvl w:val="1"/>
        <w:rPr>
          <w:rFonts w:ascii="Arial" w:hAnsi="Arial" w:cs="Arial"/>
          <w:sz w:val="24"/>
          <w:szCs w:val="24"/>
        </w:rPr>
      </w:pPr>
    </w:p>
    <w:p w:rsidR="00B07364" w:rsidRPr="00EB4189" w:rsidRDefault="00B07364" w:rsidP="00F16B44">
      <w:pPr>
        <w:autoSpaceDE w:val="0"/>
        <w:autoSpaceDN w:val="0"/>
        <w:adjustRightInd w:val="0"/>
        <w:jc w:val="right"/>
        <w:outlineLvl w:val="1"/>
        <w:rPr>
          <w:rFonts w:ascii="Arial" w:hAnsi="Arial" w:cs="Arial"/>
          <w:sz w:val="24"/>
          <w:szCs w:val="24"/>
        </w:rPr>
      </w:pPr>
      <w:r w:rsidRPr="00EB4189">
        <w:rPr>
          <w:rFonts w:ascii="Arial" w:hAnsi="Arial" w:cs="Arial"/>
          <w:sz w:val="24"/>
          <w:szCs w:val="24"/>
        </w:rPr>
        <w:lastRenderedPageBreak/>
        <w:t>Приложение 5</w:t>
      </w:r>
    </w:p>
    <w:p w:rsidR="00F16B44" w:rsidRDefault="00F16B44" w:rsidP="00F16B44">
      <w:pPr>
        <w:autoSpaceDE w:val="0"/>
        <w:autoSpaceDN w:val="0"/>
        <w:adjustRightInd w:val="0"/>
        <w:jc w:val="right"/>
        <w:rPr>
          <w:rFonts w:ascii="Arial" w:hAnsi="Arial" w:cs="Arial"/>
          <w:sz w:val="24"/>
          <w:szCs w:val="24"/>
        </w:rPr>
      </w:pPr>
      <w:r>
        <w:rPr>
          <w:rFonts w:ascii="Arial" w:hAnsi="Arial" w:cs="Arial"/>
          <w:sz w:val="24"/>
          <w:szCs w:val="24"/>
        </w:rPr>
        <w:t xml:space="preserve">к Порядку </w:t>
      </w:r>
      <w:r w:rsidR="00B07364" w:rsidRPr="00EB4189">
        <w:rPr>
          <w:rFonts w:ascii="Arial" w:hAnsi="Arial" w:cs="Arial"/>
          <w:sz w:val="24"/>
          <w:szCs w:val="24"/>
        </w:rPr>
        <w:t>учета бюджетных обязательств</w:t>
      </w:r>
    </w:p>
    <w:p w:rsidR="00B07364" w:rsidRPr="00EB4189" w:rsidRDefault="00B07364" w:rsidP="00F16B44">
      <w:pPr>
        <w:autoSpaceDE w:val="0"/>
        <w:autoSpaceDN w:val="0"/>
        <w:adjustRightInd w:val="0"/>
        <w:jc w:val="right"/>
        <w:rPr>
          <w:rFonts w:ascii="Arial" w:hAnsi="Arial" w:cs="Arial"/>
          <w:sz w:val="24"/>
          <w:szCs w:val="24"/>
        </w:rPr>
      </w:pPr>
      <w:r w:rsidRPr="00EB4189">
        <w:rPr>
          <w:rFonts w:ascii="Arial" w:hAnsi="Arial" w:cs="Arial"/>
          <w:sz w:val="24"/>
          <w:szCs w:val="24"/>
        </w:rPr>
        <w:t xml:space="preserve"> получателей средств  бюджета сельского поселения</w:t>
      </w:r>
    </w:p>
    <w:p w:rsidR="00B07364" w:rsidRPr="00EB4189" w:rsidRDefault="00B07364" w:rsidP="00F16B44">
      <w:pPr>
        <w:pStyle w:val="ConsPlusNonformat"/>
        <w:jc w:val="right"/>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СПРАВКА</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об исполнении </w:t>
      </w:r>
      <w:proofErr w:type="gramStart"/>
      <w:r w:rsidRPr="00EB4189">
        <w:rPr>
          <w:rFonts w:ascii="Arial" w:hAnsi="Arial" w:cs="Arial"/>
          <w:sz w:val="24"/>
          <w:szCs w:val="24"/>
        </w:rPr>
        <w:t>принятых</w:t>
      </w:r>
      <w:proofErr w:type="gramEnd"/>
      <w:r w:rsidRPr="00EB4189">
        <w:rPr>
          <w:rFonts w:ascii="Arial" w:hAnsi="Arial" w:cs="Arial"/>
          <w:sz w:val="24"/>
          <w:szCs w:val="24"/>
        </w:rPr>
        <w:t xml:space="preserve"> на учет</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___________________________________ обязательств</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(бюджетных, денежных)</w:t>
      </w:r>
    </w:p>
    <w:tbl>
      <w:tblPr>
        <w:tblW w:w="0" w:type="auto"/>
        <w:tblBorders>
          <w:right w:val="single" w:sz="4" w:space="0" w:color="auto"/>
        </w:tblBorders>
        <w:tblLayout w:type="fixed"/>
        <w:tblCellMar>
          <w:top w:w="102" w:type="dxa"/>
          <w:left w:w="62" w:type="dxa"/>
          <w:bottom w:w="102" w:type="dxa"/>
          <w:right w:w="62" w:type="dxa"/>
        </w:tblCellMar>
        <w:tblLook w:val="04A0"/>
      </w:tblPr>
      <w:tblGrid>
        <w:gridCol w:w="3402"/>
        <w:gridCol w:w="2608"/>
        <w:gridCol w:w="2380"/>
        <w:gridCol w:w="1241"/>
      </w:tblGrid>
      <w:tr w:rsidR="00B07364" w:rsidRPr="00EB4189" w:rsidTr="00EB4189">
        <w:tc>
          <w:tcPr>
            <w:tcW w:w="3402" w:type="dxa"/>
            <w:tcBorders>
              <w:top w:val="nil"/>
              <w:left w:val="nil"/>
              <w:bottom w:val="nil"/>
              <w:right w:val="nil"/>
            </w:tcBorders>
          </w:tcPr>
          <w:p w:rsidR="00B07364" w:rsidRPr="00EB4189" w:rsidRDefault="00B07364" w:rsidP="00EB4189">
            <w:pPr>
              <w:pStyle w:val="ConsPlusNormal"/>
              <w:rPr>
                <w:sz w:val="24"/>
                <w:szCs w:val="24"/>
              </w:rPr>
            </w:pPr>
          </w:p>
        </w:tc>
        <w:tc>
          <w:tcPr>
            <w:tcW w:w="2608" w:type="dxa"/>
            <w:tcBorders>
              <w:top w:val="nil"/>
              <w:left w:val="nil"/>
              <w:bottom w:val="nil"/>
              <w:right w:val="nil"/>
            </w:tcBorders>
          </w:tcPr>
          <w:p w:rsidR="00B07364" w:rsidRPr="00EB4189" w:rsidRDefault="00B07364" w:rsidP="00EB4189">
            <w:pPr>
              <w:pStyle w:val="ConsPlusNormal"/>
              <w:jc w:val="both"/>
              <w:rPr>
                <w:sz w:val="24"/>
                <w:szCs w:val="24"/>
              </w:rPr>
            </w:pPr>
          </w:p>
        </w:tc>
        <w:tc>
          <w:tcPr>
            <w:tcW w:w="2380" w:type="dxa"/>
            <w:tcBorders>
              <w:top w:val="nil"/>
              <w:left w:val="nil"/>
              <w:bottom w:val="nil"/>
              <w:right w:val="single" w:sz="4" w:space="0" w:color="auto"/>
            </w:tcBorders>
          </w:tcPr>
          <w:p w:rsidR="00B07364" w:rsidRPr="00EB4189" w:rsidRDefault="00B07364" w:rsidP="00EB4189">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Коды</w:t>
            </w:r>
          </w:p>
        </w:tc>
      </w:tr>
      <w:tr w:rsidR="00B07364" w:rsidRPr="00EB4189" w:rsidTr="00EB4189">
        <w:tc>
          <w:tcPr>
            <w:tcW w:w="3402" w:type="dxa"/>
            <w:tcBorders>
              <w:top w:val="nil"/>
              <w:left w:val="nil"/>
              <w:bottom w:val="nil"/>
              <w:right w:val="nil"/>
            </w:tcBorders>
          </w:tcPr>
          <w:p w:rsidR="00B07364" w:rsidRPr="00EB4189" w:rsidRDefault="00B07364" w:rsidP="00EB4189">
            <w:pPr>
              <w:pStyle w:val="ConsPlusNormal"/>
              <w:rPr>
                <w:sz w:val="24"/>
                <w:szCs w:val="24"/>
              </w:rPr>
            </w:pPr>
          </w:p>
        </w:tc>
        <w:tc>
          <w:tcPr>
            <w:tcW w:w="2608" w:type="dxa"/>
            <w:tcBorders>
              <w:top w:val="nil"/>
              <w:left w:val="nil"/>
              <w:bottom w:val="nil"/>
              <w:right w:val="nil"/>
            </w:tcBorders>
          </w:tcPr>
          <w:p w:rsidR="00B07364" w:rsidRPr="00EB4189" w:rsidRDefault="00B07364" w:rsidP="00EB4189">
            <w:pPr>
              <w:pStyle w:val="ConsPlusNormal"/>
              <w:jc w:val="both"/>
              <w:rPr>
                <w:sz w:val="24"/>
                <w:szCs w:val="24"/>
              </w:rPr>
            </w:pPr>
          </w:p>
        </w:tc>
        <w:tc>
          <w:tcPr>
            <w:tcW w:w="238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 xml:space="preserve">Форма по </w:t>
            </w:r>
            <w:hyperlink r:id="rId166" w:history="1">
              <w:r w:rsidRPr="00EB4189">
                <w:rPr>
                  <w:rStyle w:val="ab"/>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0506602</w:t>
            </w:r>
          </w:p>
        </w:tc>
      </w:tr>
      <w:tr w:rsidR="00B07364" w:rsidRPr="00EB4189" w:rsidTr="00EB4189">
        <w:tc>
          <w:tcPr>
            <w:tcW w:w="3402" w:type="dxa"/>
            <w:tcBorders>
              <w:top w:val="nil"/>
              <w:left w:val="nil"/>
              <w:bottom w:val="nil"/>
              <w:right w:val="nil"/>
            </w:tcBorders>
          </w:tcPr>
          <w:p w:rsidR="00B07364" w:rsidRPr="00EB4189" w:rsidRDefault="00B07364" w:rsidP="00EB4189">
            <w:pPr>
              <w:pStyle w:val="ConsPlusNormal"/>
              <w:rPr>
                <w:sz w:val="24"/>
                <w:szCs w:val="24"/>
              </w:rPr>
            </w:pPr>
          </w:p>
        </w:tc>
        <w:tc>
          <w:tcPr>
            <w:tcW w:w="2608" w:type="dxa"/>
            <w:tcBorders>
              <w:top w:val="nil"/>
              <w:left w:val="nil"/>
              <w:bottom w:val="nil"/>
              <w:right w:val="nil"/>
            </w:tcBorders>
            <w:hideMark/>
          </w:tcPr>
          <w:p w:rsidR="00B07364" w:rsidRPr="00EB4189" w:rsidRDefault="00B07364" w:rsidP="00EB4189">
            <w:pPr>
              <w:pStyle w:val="ConsPlusNormal"/>
              <w:jc w:val="center"/>
              <w:rPr>
                <w:sz w:val="24"/>
                <w:szCs w:val="24"/>
              </w:rPr>
            </w:pPr>
            <w:r w:rsidRPr="00EB4189">
              <w:rPr>
                <w:sz w:val="24"/>
                <w:szCs w:val="24"/>
              </w:rPr>
              <w:t>на "__" _______ 20__ г.</w:t>
            </w:r>
          </w:p>
        </w:tc>
        <w:tc>
          <w:tcPr>
            <w:tcW w:w="238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3402"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Наименование органа Федерального казначейства</w:t>
            </w:r>
          </w:p>
        </w:tc>
        <w:tc>
          <w:tcPr>
            <w:tcW w:w="2608" w:type="dxa"/>
            <w:tcBorders>
              <w:top w:val="nil"/>
              <w:left w:val="nil"/>
              <w:bottom w:val="single" w:sz="4" w:space="0" w:color="auto"/>
              <w:right w:val="nil"/>
            </w:tcBorders>
          </w:tcPr>
          <w:p w:rsidR="00B07364" w:rsidRPr="00EB4189" w:rsidRDefault="00B07364" w:rsidP="00EB4189">
            <w:pPr>
              <w:pStyle w:val="ConsPlusNormal"/>
              <w:jc w:val="both"/>
              <w:rPr>
                <w:sz w:val="24"/>
                <w:szCs w:val="24"/>
              </w:rPr>
            </w:pPr>
          </w:p>
        </w:tc>
        <w:tc>
          <w:tcPr>
            <w:tcW w:w="238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3402"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Получатель бюджетных средств</w:t>
            </w:r>
          </w:p>
        </w:tc>
        <w:tc>
          <w:tcPr>
            <w:tcW w:w="2608" w:type="dxa"/>
            <w:tcBorders>
              <w:top w:val="single" w:sz="4" w:space="0" w:color="auto"/>
              <w:left w:val="nil"/>
              <w:bottom w:val="single" w:sz="4" w:space="0" w:color="auto"/>
              <w:right w:val="nil"/>
            </w:tcBorders>
          </w:tcPr>
          <w:p w:rsidR="00B07364" w:rsidRPr="00EB4189" w:rsidRDefault="00B07364" w:rsidP="00EB4189">
            <w:pPr>
              <w:pStyle w:val="ConsPlusNormal"/>
              <w:jc w:val="both"/>
              <w:rPr>
                <w:sz w:val="24"/>
                <w:szCs w:val="24"/>
              </w:rPr>
            </w:pPr>
          </w:p>
        </w:tc>
        <w:tc>
          <w:tcPr>
            <w:tcW w:w="238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3402"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Наименование бюджета</w:t>
            </w:r>
          </w:p>
        </w:tc>
        <w:tc>
          <w:tcPr>
            <w:tcW w:w="2608" w:type="dxa"/>
            <w:tcBorders>
              <w:top w:val="single" w:sz="4" w:space="0" w:color="auto"/>
              <w:left w:val="nil"/>
              <w:bottom w:val="single" w:sz="4" w:space="0" w:color="auto"/>
              <w:right w:val="nil"/>
            </w:tcBorders>
          </w:tcPr>
          <w:p w:rsidR="00B07364" w:rsidRPr="00EB4189" w:rsidRDefault="00B07364" w:rsidP="00EB4189">
            <w:pPr>
              <w:pStyle w:val="ConsPlusNormal"/>
              <w:jc w:val="both"/>
              <w:rPr>
                <w:sz w:val="24"/>
                <w:szCs w:val="24"/>
              </w:rPr>
            </w:pPr>
          </w:p>
        </w:tc>
        <w:tc>
          <w:tcPr>
            <w:tcW w:w="238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 xml:space="preserve">по </w:t>
            </w:r>
            <w:hyperlink r:id="rId167" w:history="1">
              <w:r w:rsidRPr="00EB4189">
                <w:rPr>
                  <w:rStyle w:val="ab"/>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3402"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Финансовый орган</w:t>
            </w:r>
          </w:p>
        </w:tc>
        <w:tc>
          <w:tcPr>
            <w:tcW w:w="2608" w:type="dxa"/>
            <w:tcBorders>
              <w:top w:val="single" w:sz="4" w:space="0" w:color="auto"/>
              <w:left w:val="nil"/>
              <w:bottom w:val="single" w:sz="4" w:space="0" w:color="auto"/>
              <w:right w:val="nil"/>
            </w:tcBorders>
          </w:tcPr>
          <w:p w:rsidR="00B07364" w:rsidRPr="00EB4189" w:rsidRDefault="00B07364" w:rsidP="00EB4189">
            <w:pPr>
              <w:pStyle w:val="ConsPlusNormal"/>
              <w:jc w:val="both"/>
              <w:rPr>
                <w:sz w:val="24"/>
                <w:szCs w:val="24"/>
              </w:rPr>
            </w:pPr>
          </w:p>
        </w:tc>
        <w:tc>
          <w:tcPr>
            <w:tcW w:w="238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3402"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Периодичность: месячная</w:t>
            </w:r>
          </w:p>
        </w:tc>
        <w:tc>
          <w:tcPr>
            <w:tcW w:w="2608" w:type="dxa"/>
            <w:tcBorders>
              <w:top w:val="single" w:sz="4" w:space="0" w:color="auto"/>
              <w:left w:val="nil"/>
              <w:bottom w:val="nil"/>
              <w:right w:val="nil"/>
            </w:tcBorders>
          </w:tcPr>
          <w:p w:rsidR="00B07364" w:rsidRPr="00EB4189" w:rsidRDefault="00B07364" w:rsidP="00EB4189">
            <w:pPr>
              <w:pStyle w:val="ConsPlusNormal"/>
              <w:jc w:val="both"/>
              <w:rPr>
                <w:sz w:val="24"/>
                <w:szCs w:val="24"/>
              </w:rPr>
            </w:pPr>
          </w:p>
        </w:tc>
        <w:tc>
          <w:tcPr>
            <w:tcW w:w="2380" w:type="dxa"/>
            <w:tcBorders>
              <w:top w:val="nil"/>
              <w:left w:val="nil"/>
              <w:bottom w:val="nil"/>
              <w:right w:val="single" w:sz="4" w:space="0" w:color="auto"/>
            </w:tcBorders>
            <w:vAlign w:val="bottom"/>
          </w:tcPr>
          <w:p w:rsidR="00B07364" w:rsidRPr="00EB4189" w:rsidRDefault="00B07364" w:rsidP="00EB4189">
            <w:pPr>
              <w:pStyle w:val="ConsPlusNormal"/>
              <w:jc w:val="right"/>
              <w:rPr>
                <w:sz w:val="24"/>
                <w:szCs w:val="24"/>
              </w:rPr>
            </w:pP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6010" w:type="dxa"/>
            <w:gridSpan w:val="2"/>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 xml:space="preserve">по </w:t>
            </w:r>
            <w:hyperlink r:id="rId168" w:history="1">
              <w:r w:rsidRPr="00EB4189">
                <w:rPr>
                  <w:rStyle w:val="ab"/>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B07364" w:rsidRPr="00EB4189" w:rsidRDefault="00B07364" w:rsidP="00EB4189">
            <w:pPr>
              <w:pStyle w:val="ConsPlusNormal"/>
              <w:jc w:val="center"/>
              <w:rPr>
                <w:sz w:val="24"/>
                <w:szCs w:val="24"/>
              </w:rPr>
            </w:pPr>
            <w:r w:rsidRPr="00EB4189">
              <w:rPr>
                <w:sz w:val="24"/>
                <w:szCs w:val="24"/>
              </w:rPr>
              <w:t>383</w:t>
            </w:r>
          </w:p>
        </w:tc>
      </w:tr>
    </w:tbl>
    <w:p w:rsidR="00B07364" w:rsidRPr="00EB4189" w:rsidRDefault="00B07364" w:rsidP="00B07364">
      <w:pPr>
        <w:pStyle w:val="ConsPlusNormal"/>
        <w:ind w:firstLine="540"/>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B07364" w:rsidRPr="00EB4189" w:rsidTr="00EB4189">
        <w:tc>
          <w:tcPr>
            <w:tcW w:w="2540" w:type="dxa"/>
            <w:gridSpan w:val="4"/>
            <w:vMerge w:val="restart"/>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Код по БК</w:t>
            </w:r>
          </w:p>
        </w:tc>
        <w:tc>
          <w:tcPr>
            <w:tcW w:w="2100" w:type="dxa"/>
            <w:gridSpan w:val="3"/>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Распределенные на лицевой счет получателя бюджетных средств лимиты бюджетных обязательств</w:t>
            </w:r>
          </w:p>
        </w:tc>
        <w:tc>
          <w:tcPr>
            <w:tcW w:w="8056" w:type="dxa"/>
            <w:gridSpan w:val="10"/>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Принятые на учет обязательства</w:t>
            </w:r>
          </w:p>
        </w:tc>
        <w:tc>
          <w:tcPr>
            <w:tcW w:w="1871" w:type="dxa"/>
            <w:gridSpan w:val="2"/>
            <w:vMerge w:val="restart"/>
            <w:tcBorders>
              <w:top w:val="single" w:sz="4" w:space="0" w:color="auto"/>
              <w:left w:val="single" w:sz="4" w:space="0" w:color="auto"/>
              <w:bottom w:val="single" w:sz="4" w:space="0" w:color="auto"/>
              <w:right w:val="nil"/>
            </w:tcBorders>
            <w:hideMark/>
          </w:tcPr>
          <w:p w:rsidR="00B07364" w:rsidRPr="00EB4189" w:rsidRDefault="00B07364" w:rsidP="00EB4189">
            <w:pPr>
              <w:pStyle w:val="ConsPlusNormal"/>
              <w:jc w:val="center"/>
              <w:rPr>
                <w:sz w:val="24"/>
                <w:szCs w:val="24"/>
              </w:rPr>
            </w:pPr>
            <w:r w:rsidRPr="00EB4189">
              <w:rPr>
                <w:sz w:val="24"/>
                <w:szCs w:val="24"/>
              </w:rPr>
              <w:t>Неиспользованный остаток лимитов бюджетных обязательств (</w:t>
            </w:r>
            <w:hyperlink r:id="rId169" w:anchor="P1114" w:history="1">
              <w:r w:rsidRPr="00EB4189">
                <w:rPr>
                  <w:rStyle w:val="ab"/>
                  <w:sz w:val="24"/>
                  <w:szCs w:val="24"/>
                </w:rPr>
                <w:t>гр. 5</w:t>
              </w:r>
            </w:hyperlink>
            <w:r w:rsidRPr="00EB4189">
              <w:rPr>
                <w:sz w:val="24"/>
                <w:szCs w:val="24"/>
              </w:rPr>
              <w:t xml:space="preserve"> - </w:t>
            </w:r>
            <w:hyperlink r:id="rId170" w:anchor="P1121" w:history="1">
              <w:r w:rsidRPr="00EB4189">
                <w:rPr>
                  <w:rStyle w:val="ab"/>
                  <w:sz w:val="24"/>
                  <w:szCs w:val="24"/>
                </w:rPr>
                <w:t>гр. 12</w:t>
              </w:r>
            </w:hyperlink>
            <w:r w:rsidRPr="00EB4189">
              <w:rPr>
                <w:sz w:val="24"/>
                <w:szCs w:val="24"/>
              </w:rPr>
              <w:t>)</w:t>
            </w:r>
          </w:p>
        </w:tc>
      </w:tr>
      <w:tr w:rsidR="00B07364" w:rsidRPr="00EB4189" w:rsidTr="00EB4189">
        <w:tc>
          <w:tcPr>
            <w:tcW w:w="4590" w:type="dxa"/>
            <w:gridSpan w:val="4"/>
            <w:vMerge/>
            <w:tcBorders>
              <w:top w:val="single" w:sz="4" w:space="0" w:color="auto"/>
              <w:left w:val="nil"/>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на 20__ г.</w:t>
            </w:r>
          </w:p>
        </w:tc>
        <w:tc>
          <w:tcPr>
            <w:tcW w:w="1420" w:type="dxa"/>
            <w:gridSpan w:val="2"/>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на плановый период</w:t>
            </w:r>
          </w:p>
        </w:tc>
        <w:tc>
          <w:tcPr>
            <w:tcW w:w="1728" w:type="dxa"/>
            <w:gridSpan w:val="2"/>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 xml:space="preserve">документ-основание/исполнительный документ (решение налогового </w:t>
            </w:r>
            <w:r w:rsidRPr="00EB4189">
              <w:rPr>
                <w:sz w:val="24"/>
                <w:szCs w:val="24"/>
              </w:rPr>
              <w:lastRenderedPageBreak/>
              <w:t>органа)</w:t>
            </w:r>
          </w:p>
        </w:tc>
        <w:tc>
          <w:tcPr>
            <w:tcW w:w="794"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lastRenderedPageBreak/>
              <w:t>учетный номер обязательс</w:t>
            </w:r>
            <w:r w:rsidRPr="00EB4189">
              <w:rPr>
                <w:sz w:val="24"/>
                <w:szCs w:val="24"/>
              </w:rPr>
              <w:lastRenderedPageBreak/>
              <w:t>тва</w:t>
            </w:r>
          </w:p>
        </w:tc>
        <w:tc>
          <w:tcPr>
            <w:tcW w:w="715"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lastRenderedPageBreak/>
              <w:t>код объекта ФАИП</w:t>
            </w:r>
          </w:p>
        </w:tc>
        <w:tc>
          <w:tcPr>
            <w:tcW w:w="850"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 xml:space="preserve">сумма на 20__ г. в валюте </w:t>
            </w:r>
            <w:r w:rsidRPr="00EB4189">
              <w:rPr>
                <w:sz w:val="24"/>
                <w:szCs w:val="24"/>
              </w:rPr>
              <w:lastRenderedPageBreak/>
              <w:t>Российской Федерации</w:t>
            </w:r>
          </w:p>
        </w:tc>
        <w:tc>
          <w:tcPr>
            <w:tcW w:w="1418" w:type="dxa"/>
            <w:gridSpan w:val="2"/>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lastRenderedPageBreak/>
              <w:t xml:space="preserve">сумма на плановый период в валюте Российской </w:t>
            </w:r>
            <w:r w:rsidRPr="00EB4189">
              <w:rPr>
                <w:sz w:val="24"/>
                <w:szCs w:val="24"/>
              </w:rPr>
              <w:lastRenderedPageBreak/>
              <w:t>Федерации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lastRenderedPageBreak/>
              <w:t>исполненные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неисполненные (</w:t>
            </w:r>
            <w:hyperlink r:id="rId171" w:anchor="P1121" w:history="1">
              <w:r w:rsidRPr="00EB4189">
                <w:rPr>
                  <w:rStyle w:val="ab"/>
                  <w:sz w:val="24"/>
                  <w:szCs w:val="24"/>
                </w:rPr>
                <w:t>гр. 12</w:t>
              </w:r>
            </w:hyperlink>
            <w:r w:rsidRPr="00EB4189">
              <w:rPr>
                <w:sz w:val="24"/>
                <w:szCs w:val="24"/>
              </w:rPr>
              <w:t xml:space="preserve"> - </w:t>
            </w:r>
            <w:hyperlink r:id="rId172" w:anchor="P1124" w:history="1">
              <w:r w:rsidRPr="00EB4189">
                <w:rPr>
                  <w:rStyle w:val="ab"/>
                  <w:sz w:val="24"/>
                  <w:szCs w:val="24"/>
                </w:rPr>
                <w:t>гр. 15</w:t>
              </w:r>
            </w:hyperlink>
            <w:r w:rsidRPr="00EB4189">
              <w:rPr>
                <w:sz w:val="24"/>
                <w:szCs w:val="24"/>
              </w:rPr>
              <w:t>)</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r>
      <w:tr w:rsidR="00B07364" w:rsidRPr="00EB4189" w:rsidTr="00EB4189">
        <w:tc>
          <w:tcPr>
            <w:tcW w:w="490"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lastRenderedPageBreak/>
              <w:t>главы</w:t>
            </w:r>
          </w:p>
        </w:tc>
        <w:tc>
          <w:tcPr>
            <w:tcW w:w="63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раздела, подраздела</w:t>
            </w:r>
          </w:p>
        </w:tc>
        <w:tc>
          <w:tcPr>
            <w:tcW w:w="75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целевой статьи</w:t>
            </w:r>
          </w:p>
        </w:tc>
        <w:tc>
          <w:tcPr>
            <w:tcW w:w="66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вида расходов</w:t>
            </w: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первый год</w:t>
            </w:r>
          </w:p>
        </w:tc>
        <w:tc>
          <w:tcPr>
            <w:tcW w:w="71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второй год</w:t>
            </w:r>
          </w:p>
        </w:tc>
        <w:tc>
          <w:tcPr>
            <w:tcW w:w="79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номер</w:t>
            </w:r>
          </w:p>
        </w:tc>
        <w:tc>
          <w:tcPr>
            <w:tcW w:w="93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дата</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первый год</w:t>
            </w:r>
          </w:p>
        </w:tc>
        <w:tc>
          <w:tcPr>
            <w:tcW w:w="79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второй год</w:t>
            </w:r>
          </w:p>
        </w:tc>
        <w:tc>
          <w:tcPr>
            <w:tcW w:w="73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сумма</w:t>
            </w:r>
          </w:p>
        </w:tc>
        <w:tc>
          <w:tcPr>
            <w:tcW w:w="96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процент исполнения,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62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сумма</w:t>
            </w:r>
          </w:p>
        </w:tc>
        <w:tc>
          <w:tcPr>
            <w:tcW w:w="1247" w:type="dxa"/>
            <w:tcBorders>
              <w:top w:val="single" w:sz="4" w:space="0" w:color="auto"/>
              <w:left w:val="single" w:sz="4" w:space="0" w:color="auto"/>
              <w:bottom w:val="single" w:sz="4" w:space="0" w:color="auto"/>
              <w:right w:val="nil"/>
            </w:tcBorders>
            <w:hideMark/>
          </w:tcPr>
          <w:p w:rsidR="00B07364" w:rsidRPr="00EB4189" w:rsidRDefault="00B07364" w:rsidP="00EB4189">
            <w:pPr>
              <w:pStyle w:val="ConsPlusNormal"/>
              <w:jc w:val="center"/>
              <w:rPr>
                <w:sz w:val="24"/>
                <w:szCs w:val="24"/>
              </w:rPr>
            </w:pPr>
            <w:r w:rsidRPr="00EB4189">
              <w:rPr>
                <w:sz w:val="24"/>
                <w:szCs w:val="24"/>
              </w:rPr>
              <w:t>процент от доведенного объема ЛБО, %</w:t>
            </w:r>
          </w:p>
        </w:tc>
      </w:tr>
      <w:tr w:rsidR="00B07364" w:rsidRPr="00EB4189" w:rsidTr="00EB4189">
        <w:tc>
          <w:tcPr>
            <w:tcW w:w="490"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w:t>
            </w:r>
          </w:p>
        </w:tc>
        <w:tc>
          <w:tcPr>
            <w:tcW w:w="63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2</w:t>
            </w:r>
          </w:p>
        </w:tc>
        <w:tc>
          <w:tcPr>
            <w:tcW w:w="75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4</w:t>
            </w:r>
          </w:p>
        </w:tc>
        <w:tc>
          <w:tcPr>
            <w:tcW w:w="68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bookmarkStart w:id="31" w:name="P1114"/>
            <w:bookmarkEnd w:id="31"/>
            <w:r w:rsidRPr="00EB4189">
              <w:rPr>
                <w:sz w:val="24"/>
                <w:szCs w:val="24"/>
              </w:rPr>
              <w:t>5</w:t>
            </w:r>
          </w:p>
        </w:tc>
        <w:tc>
          <w:tcPr>
            <w:tcW w:w="71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6</w:t>
            </w:r>
          </w:p>
        </w:tc>
        <w:tc>
          <w:tcPr>
            <w:tcW w:w="71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7</w:t>
            </w:r>
          </w:p>
        </w:tc>
        <w:tc>
          <w:tcPr>
            <w:tcW w:w="79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8</w:t>
            </w:r>
          </w:p>
        </w:tc>
        <w:tc>
          <w:tcPr>
            <w:tcW w:w="93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9</w:t>
            </w:r>
          </w:p>
        </w:tc>
        <w:tc>
          <w:tcPr>
            <w:tcW w:w="79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10</w:t>
            </w:r>
          </w:p>
        </w:tc>
        <w:tc>
          <w:tcPr>
            <w:tcW w:w="715"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bookmarkStart w:id="32" w:name="P1121"/>
            <w:bookmarkEnd w:id="32"/>
            <w:r w:rsidRPr="00EB4189">
              <w:rPr>
                <w:sz w:val="24"/>
                <w:szCs w:val="24"/>
              </w:rPr>
              <w:t>12</w:t>
            </w:r>
          </w:p>
        </w:tc>
        <w:tc>
          <w:tcPr>
            <w:tcW w:w="62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13</w:t>
            </w:r>
          </w:p>
        </w:tc>
        <w:tc>
          <w:tcPr>
            <w:tcW w:w="79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14</w:t>
            </w:r>
          </w:p>
        </w:tc>
        <w:tc>
          <w:tcPr>
            <w:tcW w:w="73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bookmarkStart w:id="33" w:name="P1124"/>
            <w:bookmarkEnd w:id="33"/>
            <w:r w:rsidRPr="00EB4189">
              <w:rPr>
                <w:sz w:val="24"/>
                <w:szCs w:val="24"/>
              </w:rPr>
              <w:t>15</w:t>
            </w:r>
          </w:p>
        </w:tc>
        <w:tc>
          <w:tcPr>
            <w:tcW w:w="96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16</w:t>
            </w:r>
          </w:p>
        </w:tc>
        <w:tc>
          <w:tcPr>
            <w:tcW w:w="85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17</w:t>
            </w:r>
          </w:p>
        </w:tc>
        <w:tc>
          <w:tcPr>
            <w:tcW w:w="62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18</w:t>
            </w:r>
          </w:p>
        </w:tc>
        <w:tc>
          <w:tcPr>
            <w:tcW w:w="1247" w:type="dxa"/>
            <w:tcBorders>
              <w:top w:val="single" w:sz="4" w:space="0" w:color="auto"/>
              <w:left w:val="single" w:sz="4" w:space="0" w:color="auto"/>
              <w:bottom w:val="single" w:sz="4" w:space="0" w:color="auto"/>
              <w:right w:val="nil"/>
            </w:tcBorders>
            <w:hideMark/>
          </w:tcPr>
          <w:p w:rsidR="00B07364" w:rsidRPr="00EB4189" w:rsidRDefault="00B07364" w:rsidP="00EB4189">
            <w:pPr>
              <w:pStyle w:val="ConsPlusNormal"/>
              <w:jc w:val="center"/>
              <w:rPr>
                <w:sz w:val="24"/>
                <w:szCs w:val="24"/>
              </w:rPr>
            </w:pPr>
            <w:r w:rsidRPr="00EB4189">
              <w:rPr>
                <w:sz w:val="24"/>
                <w:szCs w:val="24"/>
              </w:rPr>
              <w:t>19</w:t>
            </w:r>
          </w:p>
        </w:tc>
      </w:tr>
      <w:tr w:rsidR="00B07364" w:rsidRPr="00EB4189" w:rsidTr="00EB4189">
        <w:tc>
          <w:tcPr>
            <w:tcW w:w="490"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34"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54"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62"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3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1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254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79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3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1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254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79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3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1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254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79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3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1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24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2540" w:type="dxa"/>
            <w:gridSpan w:val="4"/>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Итого по коду бюджетной классификации</w:t>
            </w:r>
          </w:p>
        </w:tc>
        <w:tc>
          <w:tcPr>
            <w:tcW w:w="680"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pStyle w:val="ConsPlusNormal"/>
              <w:jc w:val="center"/>
              <w:rPr>
                <w:sz w:val="24"/>
                <w:szCs w:val="24"/>
              </w:rPr>
            </w:pPr>
            <w:proofErr w:type="spellStart"/>
            <w:r w:rsidRPr="00EB4189">
              <w:rPr>
                <w:sz w:val="24"/>
                <w:szCs w:val="24"/>
              </w:rPr>
              <w:t>x</w:t>
            </w:r>
            <w:proofErr w:type="spellEnd"/>
          </w:p>
        </w:tc>
        <w:tc>
          <w:tcPr>
            <w:tcW w:w="931" w:type="dxa"/>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pStyle w:val="ConsPlusNormal"/>
              <w:jc w:val="center"/>
              <w:rPr>
                <w:sz w:val="24"/>
                <w:szCs w:val="24"/>
              </w:rPr>
            </w:pPr>
            <w:proofErr w:type="spellStart"/>
            <w:r w:rsidRPr="00EB4189">
              <w:rPr>
                <w:sz w:val="24"/>
                <w:szCs w:val="24"/>
              </w:rPr>
              <w:t>x</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pStyle w:val="ConsPlusNormal"/>
              <w:jc w:val="center"/>
              <w:rPr>
                <w:sz w:val="24"/>
                <w:szCs w:val="24"/>
              </w:rPr>
            </w:pPr>
            <w:proofErr w:type="spellStart"/>
            <w:r w:rsidRPr="00EB4189">
              <w:rPr>
                <w:sz w:val="24"/>
                <w:szCs w:val="24"/>
              </w:rPr>
              <w:t>x</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pStyle w:val="ConsPlusNormal"/>
              <w:jc w:val="center"/>
              <w:rPr>
                <w:sz w:val="24"/>
                <w:szCs w:val="24"/>
              </w:rPr>
            </w:pPr>
            <w:proofErr w:type="spellStart"/>
            <w:r w:rsidRPr="00EB4189">
              <w:rPr>
                <w:sz w:val="24"/>
                <w:szCs w:val="24"/>
              </w:rPr>
              <w:t>x</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r>
      <w:tr w:rsidR="00B07364" w:rsidRPr="00EB4189" w:rsidTr="00EB4189">
        <w:tc>
          <w:tcPr>
            <w:tcW w:w="2540" w:type="dxa"/>
            <w:gridSpan w:val="4"/>
            <w:tcBorders>
              <w:top w:val="single" w:sz="4" w:space="0" w:color="auto"/>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Всего</w:t>
            </w:r>
          </w:p>
        </w:tc>
        <w:tc>
          <w:tcPr>
            <w:tcW w:w="680"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pStyle w:val="ConsPlusNormal"/>
              <w:jc w:val="center"/>
              <w:rPr>
                <w:sz w:val="24"/>
                <w:szCs w:val="24"/>
              </w:rPr>
            </w:pPr>
            <w:proofErr w:type="spellStart"/>
            <w:r w:rsidRPr="00EB4189">
              <w:rPr>
                <w:sz w:val="24"/>
                <w:szCs w:val="24"/>
              </w:rPr>
              <w:t>x</w:t>
            </w:r>
            <w:proofErr w:type="spellEnd"/>
          </w:p>
        </w:tc>
        <w:tc>
          <w:tcPr>
            <w:tcW w:w="931" w:type="dxa"/>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pStyle w:val="ConsPlusNormal"/>
              <w:jc w:val="center"/>
              <w:rPr>
                <w:sz w:val="24"/>
                <w:szCs w:val="24"/>
              </w:rPr>
            </w:pPr>
            <w:proofErr w:type="spellStart"/>
            <w:r w:rsidRPr="00EB4189">
              <w:rPr>
                <w:sz w:val="24"/>
                <w:szCs w:val="24"/>
              </w:rPr>
              <w:t>x</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pStyle w:val="ConsPlusNormal"/>
              <w:jc w:val="center"/>
              <w:rPr>
                <w:sz w:val="24"/>
                <w:szCs w:val="24"/>
              </w:rPr>
            </w:pPr>
            <w:proofErr w:type="spellStart"/>
            <w:r w:rsidRPr="00EB4189">
              <w:rPr>
                <w:sz w:val="24"/>
                <w:szCs w:val="24"/>
              </w:rPr>
              <w:t>x</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pStyle w:val="ConsPlusNormal"/>
              <w:jc w:val="center"/>
              <w:rPr>
                <w:sz w:val="24"/>
                <w:szCs w:val="24"/>
              </w:rPr>
            </w:pPr>
            <w:proofErr w:type="spellStart"/>
            <w:r w:rsidRPr="00EB4189">
              <w:rPr>
                <w:sz w:val="24"/>
                <w:szCs w:val="24"/>
              </w:rPr>
              <w:t>x</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B07364" w:rsidRPr="00EB4189" w:rsidRDefault="00B07364" w:rsidP="00EB4189">
            <w:pPr>
              <w:pStyle w:val="ConsPlusNormal"/>
              <w:jc w:val="center"/>
              <w:rPr>
                <w:sz w:val="24"/>
                <w:szCs w:val="24"/>
              </w:rPr>
            </w:pPr>
          </w:p>
        </w:tc>
      </w:tr>
    </w:tbl>
    <w:p w:rsidR="00B07364" w:rsidRPr="00EB4189" w:rsidRDefault="00B07364" w:rsidP="00B07364">
      <w:pPr>
        <w:pStyle w:val="ConsPlusNormal"/>
        <w:ind w:firstLine="540"/>
        <w:jc w:val="both"/>
        <w:rPr>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Ответственный</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исполнитель   ________________  _________  _____________________  _________</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(должность)    (подпись)  (расшифровка подписи)  (телефон)</w:t>
      </w: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"__" ________ 20__ г.</w:t>
      </w: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Номер страницы</w:t>
      </w:r>
      <w:proofErr w:type="gramStart"/>
      <w:r w:rsidRPr="00EB4189">
        <w:rPr>
          <w:rFonts w:ascii="Arial" w:hAnsi="Arial" w:cs="Arial"/>
          <w:sz w:val="24"/>
          <w:szCs w:val="24"/>
        </w:rPr>
        <w:t xml:space="preserve"> ___                                                          В</w:t>
      </w:r>
      <w:proofErr w:type="gramEnd"/>
      <w:r w:rsidRPr="00EB4189">
        <w:rPr>
          <w:rFonts w:ascii="Arial" w:hAnsi="Arial" w:cs="Arial"/>
          <w:sz w:val="24"/>
          <w:szCs w:val="24"/>
        </w:rPr>
        <w:t>сего страниц ___</w:t>
      </w:r>
    </w:p>
    <w:p w:rsidR="00B07364" w:rsidRPr="00EB4189" w:rsidRDefault="00B07364" w:rsidP="00B07364">
      <w:pPr>
        <w:pStyle w:val="ConsPlusNonformat"/>
        <w:jc w:val="both"/>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F16B44">
      <w:pPr>
        <w:autoSpaceDE w:val="0"/>
        <w:autoSpaceDN w:val="0"/>
        <w:adjustRightInd w:val="0"/>
        <w:outlineLvl w:val="1"/>
        <w:rPr>
          <w:rFonts w:ascii="Arial" w:hAnsi="Arial" w:cs="Arial"/>
          <w:sz w:val="24"/>
          <w:szCs w:val="24"/>
        </w:rPr>
      </w:pPr>
    </w:p>
    <w:p w:rsidR="00B07364" w:rsidRPr="00EB4189" w:rsidRDefault="00B07364" w:rsidP="00F16B44">
      <w:pPr>
        <w:autoSpaceDE w:val="0"/>
        <w:autoSpaceDN w:val="0"/>
        <w:adjustRightInd w:val="0"/>
        <w:jc w:val="right"/>
        <w:outlineLvl w:val="1"/>
        <w:rPr>
          <w:rFonts w:ascii="Arial" w:hAnsi="Arial" w:cs="Arial"/>
          <w:sz w:val="24"/>
          <w:szCs w:val="24"/>
        </w:rPr>
      </w:pPr>
      <w:r w:rsidRPr="00EB4189">
        <w:rPr>
          <w:rFonts w:ascii="Arial" w:hAnsi="Arial" w:cs="Arial"/>
          <w:sz w:val="24"/>
          <w:szCs w:val="24"/>
        </w:rPr>
        <w:lastRenderedPageBreak/>
        <w:t>Приложение 6</w:t>
      </w:r>
    </w:p>
    <w:p w:rsidR="00F16B44" w:rsidRDefault="00B07364" w:rsidP="00F16B44">
      <w:pPr>
        <w:autoSpaceDE w:val="0"/>
        <w:autoSpaceDN w:val="0"/>
        <w:adjustRightInd w:val="0"/>
        <w:jc w:val="right"/>
        <w:rPr>
          <w:rFonts w:ascii="Arial" w:hAnsi="Arial" w:cs="Arial"/>
          <w:sz w:val="24"/>
          <w:szCs w:val="24"/>
        </w:rPr>
      </w:pPr>
      <w:r w:rsidRPr="00EB4189">
        <w:rPr>
          <w:rFonts w:ascii="Arial" w:hAnsi="Arial" w:cs="Arial"/>
          <w:sz w:val="24"/>
          <w:szCs w:val="24"/>
        </w:rPr>
        <w:t xml:space="preserve">к Порядку учета бюджетных обязательств </w:t>
      </w:r>
    </w:p>
    <w:p w:rsidR="00B07364" w:rsidRPr="00EB4189" w:rsidRDefault="00B07364" w:rsidP="00F16B44">
      <w:pPr>
        <w:autoSpaceDE w:val="0"/>
        <w:autoSpaceDN w:val="0"/>
        <w:adjustRightInd w:val="0"/>
        <w:jc w:val="right"/>
        <w:rPr>
          <w:rFonts w:ascii="Arial" w:hAnsi="Arial" w:cs="Arial"/>
          <w:sz w:val="24"/>
          <w:szCs w:val="24"/>
        </w:rPr>
      </w:pPr>
      <w:r w:rsidRPr="00EB4189">
        <w:rPr>
          <w:rFonts w:ascii="Arial" w:hAnsi="Arial" w:cs="Arial"/>
          <w:sz w:val="24"/>
          <w:szCs w:val="24"/>
        </w:rPr>
        <w:t>получателей средств бюджета сельского поселения</w:t>
      </w:r>
    </w:p>
    <w:p w:rsidR="00B07364" w:rsidRPr="00EB4189" w:rsidRDefault="00B07364" w:rsidP="00F16B44">
      <w:pPr>
        <w:pStyle w:val="ConsPlusNonformat"/>
        <w:jc w:val="right"/>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ИНФОРМАЦИЯ</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о принятых на учет_______________________ обязательствах</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(бюджетных, денежных)</w:t>
      </w:r>
    </w:p>
    <w:p w:rsidR="00B07364" w:rsidRPr="00EB4189" w:rsidRDefault="00B07364" w:rsidP="00B07364">
      <w:pPr>
        <w:pStyle w:val="ConsPlusNormal"/>
        <w:ind w:firstLine="540"/>
        <w:jc w:val="both"/>
        <w:rPr>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402"/>
        <w:gridCol w:w="2608"/>
        <w:gridCol w:w="2380"/>
        <w:gridCol w:w="1241"/>
      </w:tblGrid>
      <w:tr w:rsidR="00B07364" w:rsidRPr="00EB4189" w:rsidTr="00EB4189">
        <w:tc>
          <w:tcPr>
            <w:tcW w:w="3402" w:type="dxa"/>
            <w:tcBorders>
              <w:top w:val="nil"/>
              <w:left w:val="nil"/>
              <w:bottom w:val="nil"/>
              <w:right w:val="nil"/>
            </w:tcBorders>
          </w:tcPr>
          <w:p w:rsidR="00B07364" w:rsidRPr="00EB4189" w:rsidRDefault="00B07364" w:rsidP="00EB4189">
            <w:pPr>
              <w:pStyle w:val="ConsPlusNormal"/>
              <w:rPr>
                <w:sz w:val="24"/>
                <w:szCs w:val="24"/>
              </w:rPr>
            </w:pPr>
          </w:p>
        </w:tc>
        <w:tc>
          <w:tcPr>
            <w:tcW w:w="2608" w:type="dxa"/>
            <w:tcBorders>
              <w:top w:val="nil"/>
              <w:left w:val="nil"/>
              <w:bottom w:val="nil"/>
              <w:right w:val="nil"/>
            </w:tcBorders>
          </w:tcPr>
          <w:p w:rsidR="00B07364" w:rsidRPr="00EB4189" w:rsidRDefault="00B07364" w:rsidP="00EB4189">
            <w:pPr>
              <w:pStyle w:val="ConsPlusNormal"/>
              <w:jc w:val="both"/>
              <w:rPr>
                <w:sz w:val="24"/>
                <w:szCs w:val="24"/>
              </w:rPr>
            </w:pPr>
          </w:p>
        </w:tc>
        <w:tc>
          <w:tcPr>
            <w:tcW w:w="2380" w:type="dxa"/>
            <w:tcBorders>
              <w:top w:val="nil"/>
              <w:left w:val="nil"/>
              <w:bottom w:val="nil"/>
              <w:right w:val="single" w:sz="4" w:space="0" w:color="auto"/>
            </w:tcBorders>
          </w:tcPr>
          <w:p w:rsidR="00B07364" w:rsidRPr="00EB4189" w:rsidRDefault="00B07364" w:rsidP="00EB4189">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Коды</w:t>
            </w:r>
          </w:p>
        </w:tc>
      </w:tr>
      <w:tr w:rsidR="00B07364" w:rsidRPr="00EB4189" w:rsidTr="00EB4189">
        <w:tc>
          <w:tcPr>
            <w:tcW w:w="3402" w:type="dxa"/>
            <w:tcBorders>
              <w:top w:val="nil"/>
              <w:left w:val="nil"/>
              <w:bottom w:val="nil"/>
              <w:right w:val="nil"/>
            </w:tcBorders>
          </w:tcPr>
          <w:p w:rsidR="00B07364" w:rsidRPr="00EB4189" w:rsidRDefault="00B07364" w:rsidP="00EB4189">
            <w:pPr>
              <w:pStyle w:val="ConsPlusNormal"/>
              <w:rPr>
                <w:sz w:val="24"/>
                <w:szCs w:val="24"/>
              </w:rPr>
            </w:pPr>
          </w:p>
        </w:tc>
        <w:tc>
          <w:tcPr>
            <w:tcW w:w="2608" w:type="dxa"/>
            <w:tcBorders>
              <w:top w:val="nil"/>
              <w:left w:val="nil"/>
              <w:bottom w:val="nil"/>
              <w:right w:val="nil"/>
            </w:tcBorders>
          </w:tcPr>
          <w:p w:rsidR="00B07364" w:rsidRPr="00EB4189" w:rsidRDefault="00B07364" w:rsidP="00EB4189">
            <w:pPr>
              <w:pStyle w:val="ConsPlusNormal"/>
              <w:jc w:val="both"/>
              <w:rPr>
                <w:sz w:val="24"/>
                <w:szCs w:val="24"/>
              </w:rPr>
            </w:pPr>
          </w:p>
        </w:tc>
        <w:tc>
          <w:tcPr>
            <w:tcW w:w="238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 xml:space="preserve">Форма по </w:t>
            </w:r>
            <w:hyperlink r:id="rId173" w:history="1">
              <w:r w:rsidRPr="00EB4189">
                <w:rPr>
                  <w:rStyle w:val="ab"/>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0506601</w:t>
            </w:r>
          </w:p>
        </w:tc>
      </w:tr>
      <w:tr w:rsidR="00B07364" w:rsidRPr="00EB4189" w:rsidTr="00EB4189">
        <w:tc>
          <w:tcPr>
            <w:tcW w:w="3402" w:type="dxa"/>
            <w:tcBorders>
              <w:top w:val="nil"/>
              <w:left w:val="nil"/>
              <w:bottom w:val="nil"/>
              <w:right w:val="nil"/>
            </w:tcBorders>
          </w:tcPr>
          <w:p w:rsidR="00B07364" w:rsidRPr="00EB4189" w:rsidRDefault="00B07364" w:rsidP="00EB4189">
            <w:pPr>
              <w:pStyle w:val="ConsPlusNormal"/>
              <w:rPr>
                <w:sz w:val="24"/>
                <w:szCs w:val="24"/>
              </w:rPr>
            </w:pPr>
          </w:p>
        </w:tc>
        <w:tc>
          <w:tcPr>
            <w:tcW w:w="2608" w:type="dxa"/>
            <w:tcBorders>
              <w:top w:val="nil"/>
              <w:left w:val="nil"/>
              <w:bottom w:val="nil"/>
              <w:right w:val="nil"/>
            </w:tcBorders>
            <w:hideMark/>
          </w:tcPr>
          <w:p w:rsidR="00B07364" w:rsidRPr="00EB4189" w:rsidRDefault="00B07364" w:rsidP="00EB4189">
            <w:pPr>
              <w:pStyle w:val="ConsPlusNormal"/>
              <w:jc w:val="center"/>
              <w:rPr>
                <w:sz w:val="24"/>
                <w:szCs w:val="24"/>
              </w:rPr>
            </w:pPr>
            <w:r w:rsidRPr="00EB4189">
              <w:rPr>
                <w:sz w:val="24"/>
                <w:szCs w:val="24"/>
              </w:rPr>
              <w:t>на 1 __________ 20__ г.</w:t>
            </w:r>
          </w:p>
        </w:tc>
        <w:tc>
          <w:tcPr>
            <w:tcW w:w="238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3402"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Федеральное казначейство, орган Федерального казначейства</w:t>
            </w:r>
          </w:p>
        </w:tc>
        <w:tc>
          <w:tcPr>
            <w:tcW w:w="2608" w:type="dxa"/>
            <w:tcBorders>
              <w:top w:val="nil"/>
              <w:left w:val="nil"/>
              <w:bottom w:val="single" w:sz="4" w:space="0" w:color="auto"/>
              <w:right w:val="nil"/>
            </w:tcBorders>
          </w:tcPr>
          <w:p w:rsidR="00B07364" w:rsidRPr="00EB4189" w:rsidRDefault="00B07364" w:rsidP="00EB4189">
            <w:pPr>
              <w:pStyle w:val="ConsPlusNormal"/>
              <w:jc w:val="both"/>
              <w:rPr>
                <w:sz w:val="24"/>
                <w:szCs w:val="24"/>
              </w:rPr>
            </w:pPr>
          </w:p>
        </w:tc>
        <w:tc>
          <w:tcPr>
            <w:tcW w:w="238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3402"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Вид отчета</w:t>
            </w:r>
          </w:p>
        </w:tc>
        <w:tc>
          <w:tcPr>
            <w:tcW w:w="2608" w:type="dxa"/>
            <w:tcBorders>
              <w:top w:val="single" w:sz="4" w:space="0" w:color="auto"/>
              <w:left w:val="nil"/>
              <w:bottom w:val="single" w:sz="4" w:space="0" w:color="auto"/>
              <w:right w:val="nil"/>
            </w:tcBorders>
          </w:tcPr>
          <w:p w:rsidR="00B07364" w:rsidRPr="00EB4189" w:rsidRDefault="00B07364" w:rsidP="00EB4189">
            <w:pPr>
              <w:pStyle w:val="ConsPlusNormal"/>
              <w:jc w:val="both"/>
              <w:rPr>
                <w:sz w:val="24"/>
                <w:szCs w:val="24"/>
              </w:rPr>
            </w:pPr>
          </w:p>
        </w:tc>
        <w:tc>
          <w:tcPr>
            <w:tcW w:w="2380" w:type="dxa"/>
            <w:tcBorders>
              <w:top w:val="nil"/>
              <w:left w:val="nil"/>
              <w:bottom w:val="nil"/>
              <w:right w:val="single" w:sz="4" w:space="0" w:color="auto"/>
            </w:tcBorders>
          </w:tcPr>
          <w:p w:rsidR="00B07364" w:rsidRPr="00EB4189" w:rsidRDefault="00B07364" w:rsidP="00EB4189">
            <w:pPr>
              <w:pStyle w:val="ConsPlusNormal"/>
              <w:jc w:val="right"/>
              <w:rPr>
                <w:sz w:val="24"/>
                <w:szCs w:val="24"/>
              </w:rPr>
            </w:pPr>
          </w:p>
        </w:tc>
        <w:tc>
          <w:tcPr>
            <w:tcW w:w="1241"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3402" w:type="dxa"/>
            <w:tcBorders>
              <w:top w:val="nil"/>
              <w:left w:val="nil"/>
              <w:bottom w:val="nil"/>
              <w:right w:val="nil"/>
            </w:tcBorders>
          </w:tcPr>
          <w:p w:rsidR="00B07364" w:rsidRPr="00EB4189" w:rsidRDefault="00B07364" w:rsidP="00EB4189">
            <w:pPr>
              <w:pStyle w:val="ConsPlusNormal"/>
              <w:rPr>
                <w:sz w:val="24"/>
                <w:szCs w:val="24"/>
              </w:rPr>
            </w:pPr>
          </w:p>
        </w:tc>
        <w:tc>
          <w:tcPr>
            <w:tcW w:w="2608" w:type="dxa"/>
            <w:tcBorders>
              <w:top w:val="single" w:sz="4" w:space="0" w:color="auto"/>
              <w:left w:val="nil"/>
              <w:bottom w:val="nil"/>
              <w:right w:val="nil"/>
            </w:tcBorders>
            <w:hideMark/>
          </w:tcPr>
          <w:p w:rsidR="00B07364" w:rsidRPr="00EB4189" w:rsidRDefault="00B07364" w:rsidP="00EB4189">
            <w:pPr>
              <w:pStyle w:val="ConsPlusNormal"/>
              <w:jc w:val="both"/>
              <w:rPr>
                <w:sz w:val="24"/>
                <w:szCs w:val="24"/>
              </w:rPr>
            </w:pPr>
            <w:r w:rsidRPr="00EB4189">
              <w:rPr>
                <w:sz w:val="24"/>
                <w:szCs w:val="24"/>
              </w:rPr>
              <w:t>(простой, сводный)</w:t>
            </w:r>
          </w:p>
        </w:tc>
        <w:tc>
          <w:tcPr>
            <w:tcW w:w="2380" w:type="dxa"/>
            <w:tcBorders>
              <w:top w:val="nil"/>
              <w:left w:val="nil"/>
              <w:bottom w:val="nil"/>
              <w:right w:val="single" w:sz="4" w:space="0" w:color="auto"/>
            </w:tcBorders>
          </w:tcPr>
          <w:p w:rsidR="00B07364" w:rsidRPr="00EB4189" w:rsidRDefault="00B07364" w:rsidP="00EB4189">
            <w:pPr>
              <w:pStyle w:val="ConsPlusNormal"/>
              <w:jc w:val="right"/>
              <w:rPr>
                <w:sz w:val="24"/>
                <w:szCs w:val="24"/>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r>
      <w:tr w:rsidR="00B07364" w:rsidRPr="00EB4189" w:rsidTr="00EB4189">
        <w:tc>
          <w:tcPr>
            <w:tcW w:w="3402" w:type="dxa"/>
            <w:vMerge w:val="restart"/>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Главный распорядитель (распорядитель) бюджетных средств</w:t>
            </w:r>
          </w:p>
        </w:tc>
        <w:tc>
          <w:tcPr>
            <w:tcW w:w="2608" w:type="dxa"/>
            <w:vMerge w:val="restart"/>
            <w:tcBorders>
              <w:top w:val="nil"/>
              <w:left w:val="nil"/>
              <w:bottom w:val="single" w:sz="4" w:space="0" w:color="auto"/>
              <w:right w:val="nil"/>
            </w:tcBorders>
          </w:tcPr>
          <w:p w:rsidR="00B07364" w:rsidRPr="00EB4189" w:rsidRDefault="00B07364" w:rsidP="00EB4189">
            <w:pPr>
              <w:pStyle w:val="ConsPlusNormal"/>
              <w:jc w:val="both"/>
              <w:rPr>
                <w:sz w:val="24"/>
                <w:szCs w:val="24"/>
              </w:rPr>
            </w:pPr>
          </w:p>
        </w:tc>
        <w:tc>
          <w:tcPr>
            <w:tcW w:w="238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Глава по БК</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6010" w:type="dxa"/>
            <w:vMerge/>
            <w:tcBorders>
              <w:top w:val="nil"/>
              <w:left w:val="nil"/>
              <w:bottom w:val="nil"/>
              <w:right w:val="nil"/>
            </w:tcBorders>
            <w:vAlign w:val="center"/>
            <w:hideMark/>
          </w:tcPr>
          <w:p w:rsidR="00B07364" w:rsidRPr="00EB4189" w:rsidRDefault="00B07364" w:rsidP="00EB4189">
            <w:pPr>
              <w:rPr>
                <w:rFonts w:ascii="Arial" w:hAnsi="Arial" w:cs="Arial"/>
                <w:sz w:val="24"/>
                <w:szCs w:val="24"/>
              </w:rPr>
            </w:pPr>
          </w:p>
        </w:tc>
        <w:tc>
          <w:tcPr>
            <w:tcW w:w="2608" w:type="dxa"/>
            <w:vMerge/>
            <w:tcBorders>
              <w:top w:val="nil"/>
              <w:left w:val="nil"/>
              <w:bottom w:val="single" w:sz="4" w:space="0" w:color="auto"/>
              <w:right w:val="nil"/>
            </w:tcBorders>
            <w:vAlign w:val="center"/>
            <w:hideMark/>
          </w:tcPr>
          <w:p w:rsidR="00B07364" w:rsidRPr="00EB4189" w:rsidRDefault="00B07364" w:rsidP="00EB4189">
            <w:pPr>
              <w:rPr>
                <w:rFonts w:ascii="Arial" w:hAnsi="Arial" w:cs="Arial"/>
                <w:sz w:val="24"/>
                <w:szCs w:val="24"/>
              </w:rPr>
            </w:pPr>
          </w:p>
        </w:tc>
        <w:tc>
          <w:tcPr>
            <w:tcW w:w="238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3402"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Наименование бюджета</w:t>
            </w:r>
          </w:p>
        </w:tc>
        <w:tc>
          <w:tcPr>
            <w:tcW w:w="2608" w:type="dxa"/>
            <w:tcBorders>
              <w:top w:val="single" w:sz="4" w:space="0" w:color="auto"/>
              <w:left w:val="nil"/>
              <w:bottom w:val="single" w:sz="4" w:space="0" w:color="auto"/>
              <w:right w:val="nil"/>
            </w:tcBorders>
          </w:tcPr>
          <w:p w:rsidR="00B07364" w:rsidRPr="00EB4189" w:rsidRDefault="00B07364" w:rsidP="00EB4189">
            <w:pPr>
              <w:pStyle w:val="ConsPlusNormal"/>
              <w:jc w:val="both"/>
              <w:rPr>
                <w:sz w:val="24"/>
                <w:szCs w:val="24"/>
              </w:rPr>
            </w:pPr>
          </w:p>
        </w:tc>
        <w:tc>
          <w:tcPr>
            <w:tcW w:w="238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 xml:space="preserve">по </w:t>
            </w:r>
            <w:hyperlink r:id="rId174" w:history="1">
              <w:r w:rsidRPr="00EB4189">
                <w:rPr>
                  <w:rStyle w:val="ab"/>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3402"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Финансовый орган</w:t>
            </w:r>
          </w:p>
        </w:tc>
        <w:tc>
          <w:tcPr>
            <w:tcW w:w="2608" w:type="dxa"/>
            <w:tcBorders>
              <w:top w:val="single" w:sz="4" w:space="0" w:color="auto"/>
              <w:left w:val="nil"/>
              <w:bottom w:val="single" w:sz="4" w:space="0" w:color="auto"/>
              <w:right w:val="nil"/>
            </w:tcBorders>
          </w:tcPr>
          <w:p w:rsidR="00B07364" w:rsidRPr="00EB4189" w:rsidRDefault="00B07364" w:rsidP="00EB4189">
            <w:pPr>
              <w:pStyle w:val="ConsPlusNormal"/>
              <w:jc w:val="both"/>
              <w:rPr>
                <w:sz w:val="24"/>
                <w:szCs w:val="24"/>
              </w:rPr>
            </w:pPr>
          </w:p>
        </w:tc>
        <w:tc>
          <w:tcPr>
            <w:tcW w:w="238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3402"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Периодичность: месячная</w:t>
            </w:r>
          </w:p>
        </w:tc>
        <w:tc>
          <w:tcPr>
            <w:tcW w:w="2608" w:type="dxa"/>
            <w:tcBorders>
              <w:top w:val="single" w:sz="4" w:space="0" w:color="auto"/>
              <w:left w:val="nil"/>
              <w:bottom w:val="nil"/>
              <w:right w:val="nil"/>
            </w:tcBorders>
          </w:tcPr>
          <w:p w:rsidR="00B07364" w:rsidRPr="00EB4189" w:rsidRDefault="00B07364" w:rsidP="00EB4189">
            <w:pPr>
              <w:pStyle w:val="ConsPlusNormal"/>
              <w:jc w:val="both"/>
              <w:rPr>
                <w:sz w:val="24"/>
                <w:szCs w:val="24"/>
              </w:rPr>
            </w:pPr>
          </w:p>
        </w:tc>
        <w:tc>
          <w:tcPr>
            <w:tcW w:w="2380" w:type="dxa"/>
            <w:tcBorders>
              <w:top w:val="nil"/>
              <w:left w:val="nil"/>
              <w:bottom w:val="nil"/>
              <w:right w:val="single" w:sz="4" w:space="0" w:color="auto"/>
            </w:tcBorders>
            <w:vAlign w:val="bottom"/>
          </w:tcPr>
          <w:p w:rsidR="00B07364" w:rsidRPr="00EB4189" w:rsidRDefault="00B07364" w:rsidP="00EB4189">
            <w:pPr>
              <w:pStyle w:val="ConsPlusNormal"/>
              <w:jc w:val="right"/>
              <w:rPr>
                <w:sz w:val="24"/>
                <w:szCs w:val="24"/>
              </w:rPr>
            </w:pP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6010" w:type="dxa"/>
            <w:gridSpan w:val="2"/>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 xml:space="preserve">по </w:t>
            </w:r>
            <w:hyperlink r:id="rId175" w:history="1">
              <w:r w:rsidRPr="00EB4189">
                <w:rPr>
                  <w:rStyle w:val="ab"/>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B07364" w:rsidRPr="00EB4189" w:rsidRDefault="00B07364" w:rsidP="00EB4189">
            <w:pPr>
              <w:pStyle w:val="ConsPlusNormal"/>
              <w:jc w:val="center"/>
              <w:rPr>
                <w:sz w:val="24"/>
                <w:szCs w:val="24"/>
              </w:rPr>
            </w:pPr>
            <w:r w:rsidRPr="00EB4189">
              <w:rPr>
                <w:sz w:val="24"/>
                <w:szCs w:val="24"/>
              </w:rPr>
              <w:t>383</w:t>
            </w:r>
          </w:p>
        </w:tc>
      </w:tr>
    </w:tbl>
    <w:p w:rsidR="00B07364" w:rsidRPr="00EB4189" w:rsidRDefault="00B07364" w:rsidP="00B07364">
      <w:pPr>
        <w:pStyle w:val="ConsPlusNormal"/>
        <w:ind w:firstLine="540"/>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9"/>
        <w:gridCol w:w="821"/>
        <w:gridCol w:w="1042"/>
        <w:gridCol w:w="682"/>
        <w:gridCol w:w="648"/>
        <w:gridCol w:w="1123"/>
        <w:gridCol w:w="744"/>
        <w:gridCol w:w="586"/>
        <w:gridCol w:w="586"/>
        <w:gridCol w:w="514"/>
        <w:gridCol w:w="571"/>
        <w:gridCol w:w="590"/>
        <w:gridCol w:w="586"/>
        <w:gridCol w:w="586"/>
        <w:gridCol w:w="643"/>
        <w:gridCol w:w="590"/>
        <w:gridCol w:w="605"/>
        <w:gridCol w:w="576"/>
        <w:gridCol w:w="701"/>
        <w:gridCol w:w="739"/>
        <w:gridCol w:w="744"/>
        <w:gridCol w:w="773"/>
        <w:gridCol w:w="739"/>
      </w:tblGrid>
      <w:tr w:rsidR="00B07364" w:rsidRPr="00EB4189" w:rsidTr="00EB4189">
        <w:tc>
          <w:tcPr>
            <w:tcW w:w="3054" w:type="dxa"/>
            <w:gridSpan w:val="4"/>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Код по БК</w:t>
            </w:r>
          </w:p>
        </w:tc>
        <w:tc>
          <w:tcPr>
            <w:tcW w:w="648"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 xml:space="preserve">Код валюты по </w:t>
            </w:r>
            <w:hyperlink r:id="rId176" w:history="1">
              <w:r w:rsidRPr="00EB4189">
                <w:rPr>
                  <w:rStyle w:val="ab"/>
                  <w:sz w:val="24"/>
                  <w:szCs w:val="24"/>
                </w:rPr>
                <w:t>ОКВ</w:t>
              </w:r>
            </w:hyperlink>
          </w:p>
        </w:tc>
        <w:tc>
          <w:tcPr>
            <w:tcW w:w="1123"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Сумма неисполненного обязательства прошлых лет</w:t>
            </w:r>
          </w:p>
        </w:tc>
        <w:tc>
          <w:tcPr>
            <w:tcW w:w="7878" w:type="dxa"/>
            <w:gridSpan w:val="13"/>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Сумма на 20__ текущий финансовый год с помесячной разбивкой</w:t>
            </w:r>
          </w:p>
        </w:tc>
        <w:tc>
          <w:tcPr>
            <w:tcW w:w="1483" w:type="dxa"/>
            <w:gridSpan w:val="2"/>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Сумма на плановый период</w:t>
            </w:r>
          </w:p>
        </w:tc>
        <w:tc>
          <w:tcPr>
            <w:tcW w:w="1512" w:type="dxa"/>
            <w:gridSpan w:val="2"/>
            <w:tcBorders>
              <w:top w:val="single" w:sz="4" w:space="0" w:color="auto"/>
              <w:left w:val="single" w:sz="4" w:space="0" w:color="auto"/>
              <w:bottom w:val="single" w:sz="4" w:space="0" w:color="auto"/>
              <w:right w:val="nil"/>
            </w:tcBorders>
            <w:hideMark/>
          </w:tcPr>
          <w:p w:rsidR="00B07364" w:rsidRPr="00EB4189" w:rsidRDefault="00B07364" w:rsidP="00EB4189">
            <w:pPr>
              <w:pStyle w:val="ConsPlusNormal"/>
              <w:jc w:val="center"/>
              <w:rPr>
                <w:sz w:val="24"/>
                <w:szCs w:val="24"/>
              </w:rPr>
            </w:pPr>
            <w:r w:rsidRPr="00EB4189">
              <w:rPr>
                <w:sz w:val="24"/>
                <w:szCs w:val="24"/>
              </w:rPr>
              <w:t>Сумма на период после текущего финансового года</w:t>
            </w:r>
          </w:p>
        </w:tc>
      </w:tr>
      <w:tr w:rsidR="00B07364" w:rsidRPr="00EB4189" w:rsidTr="00EB4189">
        <w:tc>
          <w:tcPr>
            <w:tcW w:w="509"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главы</w:t>
            </w:r>
          </w:p>
        </w:tc>
        <w:tc>
          <w:tcPr>
            <w:tcW w:w="82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 xml:space="preserve">раздела, </w:t>
            </w:r>
            <w:r w:rsidRPr="00EB4189">
              <w:rPr>
                <w:sz w:val="24"/>
                <w:szCs w:val="24"/>
              </w:rPr>
              <w:lastRenderedPageBreak/>
              <w:t>подраздела</w:t>
            </w:r>
          </w:p>
        </w:tc>
        <w:tc>
          <w:tcPr>
            <w:tcW w:w="104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lastRenderedPageBreak/>
              <w:t>целевой статьи</w:t>
            </w:r>
          </w:p>
        </w:tc>
        <w:tc>
          <w:tcPr>
            <w:tcW w:w="68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вида расх</w:t>
            </w:r>
            <w:r w:rsidRPr="00EB4189">
              <w:rPr>
                <w:sz w:val="24"/>
                <w:szCs w:val="24"/>
              </w:rPr>
              <w:lastRenderedPageBreak/>
              <w:t>одов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74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январь</w:t>
            </w:r>
          </w:p>
        </w:tc>
        <w:tc>
          <w:tcPr>
            <w:tcW w:w="586"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февраль</w:t>
            </w:r>
          </w:p>
        </w:tc>
        <w:tc>
          <w:tcPr>
            <w:tcW w:w="586"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март</w:t>
            </w:r>
          </w:p>
        </w:tc>
        <w:tc>
          <w:tcPr>
            <w:tcW w:w="51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апрел</w:t>
            </w:r>
            <w:r w:rsidRPr="00EB4189">
              <w:rPr>
                <w:sz w:val="24"/>
                <w:szCs w:val="24"/>
              </w:rPr>
              <w:lastRenderedPageBreak/>
              <w:t>ь</w:t>
            </w:r>
          </w:p>
        </w:tc>
        <w:tc>
          <w:tcPr>
            <w:tcW w:w="57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lastRenderedPageBreak/>
              <w:t>май</w:t>
            </w:r>
          </w:p>
        </w:tc>
        <w:tc>
          <w:tcPr>
            <w:tcW w:w="59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июнь</w:t>
            </w:r>
          </w:p>
        </w:tc>
        <w:tc>
          <w:tcPr>
            <w:tcW w:w="586"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июль</w:t>
            </w:r>
          </w:p>
        </w:tc>
        <w:tc>
          <w:tcPr>
            <w:tcW w:w="586"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август</w:t>
            </w:r>
          </w:p>
        </w:tc>
        <w:tc>
          <w:tcPr>
            <w:tcW w:w="643"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сентябрь</w:t>
            </w:r>
          </w:p>
        </w:tc>
        <w:tc>
          <w:tcPr>
            <w:tcW w:w="59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октябрь</w:t>
            </w:r>
          </w:p>
        </w:tc>
        <w:tc>
          <w:tcPr>
            <w:tcW w:w="605"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ноябрь</w:t>
            </w:r>
          </w:p>
        </w:tc>
        <w:tc>
          <w:tcPr>
            <w:tcW w:w="576"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декабрь</w:t>
            </w:r>
          </w:p>
        </w:tc>
        <w:tc>
          <w:tcPr>
            <w:tcW w:w="70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 xml:space="preserve">итого на </w:t>
            </w:r>
            <w:r w:rsidRPr="00EB4189">
              <w:rPr>
                <w:sz w:val="24"/>
                <w:szCs w:val="24"/>
              </w:rPr>
              <w:lastRenderedPageBreak/>
              <w:t>год</w:t>
            </w:r>
          </w:p>
        </w:tc>
        <w:tc>
          <w:tcPr>
            <w:tcW w:w="739"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lastRenderedPageBreak/>
              <w:t>первый год</w:t>
            </w:r>
          </w:p>
        </w:tc>
        <w:tc>
          <w:tcPr>
            <w:tcW w:w="74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второй год</w:t>
            </w:r>
          </w:p>
        </w:tc>
        <w:tc>
          <w:tcPr>
            <w:tcW w:w="773"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третий год</w:t>
            </w:r>
          </w:p>
        </w:tc>
        <w:tc>
          <w:tcPr>
            <w:tcW w:w="739" w:type="dxa"/>
            <w:tcBorders>
              <w:top w:val="single" w:sz="4" w:space="0" w:color="auto"/>
              <w:left w:val="single" w:sz="4" w:space="0" w:color="auto"/>
              <w:bottom w:val="single" w:sz="4" w:space="0" w:color="auto"/>
              <w:right w:val="nil"/>
            </w:tcBorders>
            <w:hideMark/>
          </w:tcPr>
          <w:p w:rsidR="00B07364" w:rsidRPr="00EB4189" w:rsidRDefault="00B07364" w:rsidP="00EB4189">
            <w:pPr>
              <w:pStyle w:val="ConsPlusNormal"/>
              <w:jc w:val="center"/>
              <w:rPr>
                <w:sz w:val="24"/>
                <w:szCs w:val="24"/>
              </w:rPr>
            </w:pPr>
            <w:r w:rsidRPr="00EB4189">
              <w:rPr>
                <w:sz w:val="24"/>
                <w:szCs w:val="24"/>
              </w:rPr>
              <w:t xml:space="preserve">четвертый </w:t>
            </w:r>
            <w:r w:rsidRPr="00EB4189">
              <w:rPr>
                <w:sz w:val="24"/>
                <w:szCs w:val="24"/>
              </w:rPr>
              <w:lastRenderedPageBreak/>
              <w:t>год</w:t>
            </w:r>
          </w:p>
        </w:tc>
      </w:tr>
      <w:tr w:rsidR="00B07364" w:rsidRPr="00EB4189" w:rsidTr="00EB4189">
        <w:tc>
          <w:tcPr>
            <w:tcW w:w="509"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lastRenderedPageBreak/>
              <w:t>1</w:t>
            </w:r>
          </w:p>
        </w:tc>
        <w:tc>
          <w:tcPr>
            <w:tcW w:w="82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2</w:t>
            </w:r>
          </w:p>
        </w:tc>
        <w:tc>
          <w:tcPr>
            <w:tcW w:w="104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3</w:t>
            </w:r>
          </w:p>
        </w:tc>
        <w:tc>
          <w:tcPr>
            <w:tcW w:w="68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4</w:t>
            </w:r>
          </w:p>
        </w:tc>
        <w:tc>
          <w:tcPr>
            <w:tcW w:w="648"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5</w:t>
            </w:r>
          </w:p>
        </w:tc>
        <w:tc>
          <w:tcPr>
            <w:tcW w:w="1123"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6</w:t>
            </w:r>
          </w:p>
        </w:tc>
        <w:tc>
          <w:tcPr>
            <w:tcW w:w="74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7</w:t>
            </w:r>
          </w:p>
        </w:tc>
        <w:tc>
          <w:tcPr>
            <w:tcW w:w="586"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8</w:t>
            </w:r>
          </w:p>
        </w:tc>
        <w:tc>
          <w:tcPr>
            <w:tcW w:w="586"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9</w:t>
            </w:r>
          </w:p>
        </w:tc>
        <w:tc>
          <w:tcPr>
            <w:tcW w:w="51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10</w:t>
            </w:r>
          </w:p>
        </w:tc>
        <w:tc>
          <w:tcPr>
            <w:tcW w:w="57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11</w:t>
            </w:r>
          </w:p>
        </w:tc>
        <w:tc>
          <w:tcPr>
            <w:tcW w:w="59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12</w:t>
            </w:r>
          </w:p>
        </w:tc>
        <w:tc>
          <w:tcPr>
            <w:tcW w:w="586"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13</w:t>
            </w:r>
          </w:p>
        </w:tc>
        <w:tc>
          <w:tcPr>
            <w:tcW w:w="586"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14</w:t>
            </w:r>
          </w:p>
        </w:tc>
        <w:tc>
          <w:tcPr>
            <w:tcW w:w="643"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15</w:t>
            </w:r>
          </w:p>
        </w:tc>
        <w:tc>
          <w:tcPr>
            <w:tcW w:w="59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16</w:t>
            </w:r>
          </w:p>
        </w:tc>
        <w:tc>
          <w:tcPr>
            <w:tcW w:w="605"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17</w:t>
            </w:r>
          </w:p>
        </w:tc>
        <w:tc>
          <w:tcPr>
            <w:tcW w:w="576"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18</w:t>
            </w:r>
          </w:p>
        </w:tc>
        <w:tc>
          <w:tcPr>
            <w:tcW w:w="70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19</w:t>
            </w:r>
          </w:p>
        </w:tc>
        <w:tc>
          <w:tcPr>
            <w:tcW w:w="739"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20</w:t>
            </w:r>
          </w:p>
        </w:tc>
        <w:tc>
          <w:tcPr>
            <w:tcW w:w="74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21</w:t>
            </w:r>
          </w:p>
        </w:tc>
        <w:tc>
          <w:tcPr>
            <w:tcW w:w="773"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22</w:t>
            </w:r>
          </w:p>
        </w:tc>
        <w:tc>
          <w:tcPr>
            <w:tcW w:w="739" w:type="dxa"/>
            <w:tcBorders>
              <w:top w:val="single" w:sz="4" w:space="0" w:color="auto"/>
              <w:left w:val="single" w:sz="4" w:space="0" w:color="auto"/>
              <w:bottom w:val="single" w:sz="4" w:space="0" w:color="auto"/>
              <w:right w:val="nil"/>
            </w:tcBorders>
            <w:hideMark/>
          </w:tcPr>
          <w:p w:rsidR="00B07364" w:rsidRPr="00EB4189" w:rsidRDefault="00B07364" w:rsidP="00EB4189">
            <w:pPr>
              <w:pStyle w:val="ConsPlusNormal"/>
              <w:jc w:val="center"/>
              <w:rPr>
                <w:sz w:val="24"/>
                <w:szCs w:val="24"/>
              </w:rPr>
            </w:pPr>
            <w:r w:rsidRPr="00EB4189">
              <w:rPr>
                <w:sz w:val="24"/>
                <w:szCs w:val="24"/>
              </w:rPr>
              <w:t>23</w:t>
            </w:r>
          </w:p>
        </w:tc>
      </w:tr>
      <w:tr w:rsidR="00B07364" w:rsidRPr="00EB4189" w:rsidTr="00EB4189">
        <w:tc>
          <w:tcPr>
            <w:tcW w:w="15698" w:type="dxa"/>
            <w:gridSpan w:val="23"/>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rPr>
                <w:sz w:val="24"/>
                <w:szCs w:val="24"/>
              </w:rPr>
            </w:pPr>
            <w:r w:rsidRPr="00EB4189">
              <w:rPr>
                <w:sz w:val="24"/>
                <w:szCs w:val="24"/>
              </w:rPr>
              <w:t>Наименование участника бюджетного процесса _________________________________ Код по Сводному реестру ________________________________</w:t>
            </w:r>
          </w:p>
        </w:tc>
      </w:tr>
      <w:tr w:rsidR="00B07364" w:rsidRPr="00EB4189" w:rsidTr="00EB4189">
        <w:tc>
          <w:tcPr>
            <w:tcW w:w="509"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2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4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8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48"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12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4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1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7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9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4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9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7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0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9"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4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7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9"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509"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2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4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8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48"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12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4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1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7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9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4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9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7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0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9"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4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7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9"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509"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2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4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82"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48"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12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4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1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7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9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4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9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7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0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9"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4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7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9"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3702" w:type="dxa"/>
            <w:gridSpan w:val="5"/>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Итого по коду БК</w:t>
            </w:r>
          </w:p>
        </w:tc>
        <w:tc>
          <w:tcPr>
            <w:tcW w:w="112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4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1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7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9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4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9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7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0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9"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4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7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9"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3702" w:type="dxa"/>
            <w:gridSpan w:val="5"/>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Итого по участнику бюджетного процесса</w:t>
            </w:r>
          </w:p>
        </w:tc>
        <w:tc>
          <w:tcPr>
            <w:tcW w:w="112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4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1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7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9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4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9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7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0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9"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4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7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9"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3702" w:type="dxa"/>
            <w:gridSpan w:val="5"/>
            <w:tcBorders>
              <w:top w:val="single" w:sz="4" w:space="0" w:color="auto"/>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Всего</w:t>
            </w:r>
          </w:p>
        </w:tc>
        <w:tc>
          <w:tcPr>
            <w:tcW w:w="112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4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1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7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9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4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9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0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57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0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9"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4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7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9"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bl>
    <w:p w:rsidR="00B07364" w:rsidRPr="00EB4189" w:rsidRDefault="00B07364" w:rsidP="00B07364">
      <w:pPr>
        <w:pStyle w:val="ConsPlusNormal"/>
        <w:jc w:val="center"/>
        <w:rPr>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Ответственный</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исполнитель   ________________  _________  _____________________  _________</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(должность)    (подпись)  (расшифровка подписи)  (телефон)</w:t>
      </w: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"__" ________ 20__ г.</w:t>
      </w: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Номер страницы ___</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Всего страниц ___</w:t>
      </w:r>
    </w:p>
    <w:p w:rsidR="00B07364" w:rsidRPr="00EB4189" w:rsidRDefault="00B07364" w:rsidP="00B07364">
      <w:pPr>
        <w:pStyle w:val="ConsPlusNormal"/>
        <w:ind w:firstLine="540"/>
        <w:jc w:val="both"/>
        <w:rPr>
          <w:sz w:val="24"/>
          <w:szCs w:val="24"/>
        </w:rPr>
      </w:pPr>
    </w:p>
    <w:p w:rsidR="00B07364" w:rsidRDefault="00B07364" w:rsidP="00B07364">
      <w:pPr>
        <w:pStyle w:val="ConsPlusNormal"/>
        <w:ind w:firstLine="540"/>
        <w:jc w:val="both"/>
        <w:rPr>
          <w:sz w:val="24"/>
          <w:szCs w:val="24"/>
        </w:rPr>
      </w:pPr>
    </w:p>
    <w:p w:rsidR="00F16B44" w:rsidRDefault="00F16B44" w:rsidP="00B07364">
      <w:pPr>
        <w:pStyle w:val="ConsPlusNormal"/>
        <w:ind w:firstLine="540"/>
        <w:jc w:val="both"/>
        <w:rPr>
          <w:sz w:val="24"/>
          <w:szCs w:val="24"/>
        </w:rPr>
      </w:pPr>
    </w:p>
    <w:p w:rsidR="00F16B44" w:rsidRDefault="00F16B44" w:rsidP="00B07364">
      <w:pPr>
        <w:pStyle w:val="ConsPlusNormal"/>
        <w:ind w:firstLine="540"/>
        <w:jc w:val="both"/>
        <w:rPr>
          <w:sz w:val="24"/>
          <w:szCs w:val="24"/>
        </w:rPr>
      </w:pPr>
    </w:p>
    <w:p w:rsidR="00F16B44" w:rsidRDefault="00F16B44" w:rsidP="00B07364">
      <w:pPr>
        <w:pStyle w:val="ConsPlusNormal"/>
        <w:ind w:firstLine="540"/>
        <w:jc w:val="both"/>
        <w:rPr>
          <w:sz w:val="24"/>
          <w:szCs w:val="24"/>
        </w:rPr>
      </w:pPr>
    </w:p>
    <w:p w:rsidR="00F16B44" w:rsidRDefault="00F16B44" w:rsidP="00B07364">
      <w:pPr>
        <w:pStyle w:val="ConsPlusNormal"/>
        <w:ind w:firstLine="540"/>
        <w:jc w:val="both"/>
        <w:rPr>
          <w:sz w:val="24"/>
          <w:szCs w:val="24"/>
        </w:rPr>
      </w:pPr>
    </w:p>
    <w:p w:rsidR="00F16B44" w:rsidRDefault="00F16B44" w:rsidP="00B07364">
      <w:pPr>
        <w:pStyle w:val="ConsPlusNormal"/>
        <w:ind w:firstLine="540"/>
        <w:jc w:val="both"/>
        <w:rPr>
          <w:sz w:val="24"/>
          <w:szCs w:val="24"/>
        </w:rPr>
      </w:pPr>
    </w:p>
    <w:p w:rsidR="00F16B44" w:rsidRDefault="00F16B44" w:rsidP="00B07364">
      <w:pPr>
        <w:pStyle w:val="ConsPlusNormal"/>
        <w:ind w:firstLine="540"/>
        <w:jc w:val="both"/>
        <w:rPr>
          <w:sz w:val="24"/>
          <w:szCs w:val="24"/>
        </w:rPr>
      </w:pPr>
    </w:p>
    <w:p w:rsidR="00F16B44" w:rsidRDefault="00F16B44" w:rsidP="00B07364">
      <w:pPr>
        <w:pStyle w:val="ConsPlusNormal"/>
        <w:ind w:firstLine="540"/>
        <w:jc w:val="both"/>
        <w:rPr>
          <w:sz w:val="24"/>
          <w:szCs w:val="24"/>
        </w:rPr>
      </w:pPr>
    </w:p>
    <w:p w:rsidR="00F16B44" w:rsidRDefault="00F16B44" w:rsidP="00B07364">
      <w:pPr>
        <w:pStyle w:val="ConsPlusNormal"/>
        <w:ind w:firstLine="540"/>
        <w:jc w:val="both"/>
        <w:rPr>
          <w:sz w:val="24"/>
          <w:szCs w:val="24"/>
        </w:rPr>
      </w:pPr>
    </w:p>
    <w:p w:rsidR="00F16B44" w:rsidRDefault="00F16B44" w:rsidP="00B07364">
      <w:pPr>
        <w:pStyle w:val="ConsPlusNormal"/>
        <w:ind w:firstLine="540"/>
        <w:jc w:val="both"/>
        <w:rPr>
          <w:sz w:val="24"/>
          <w:szCs w:val="24"/>
        </w:rPr>
      </w:pPr>
    </w:p>
    <w:p w:rsidR="00F16B44" w:rsidRDefault="00F16B44" w:rsidP="00B07364">
      <w:pPr>
        <w:pStyle w:val="ConsPlusNormal"/>
        <w:ind w:firstLine="540"/>
        <w:jc w:val="both"/>
        <w:rPr>
          <w:sz w:val="24"/>
          <w:szCs w:val="24"/>
        </w:rPr>
      </w:pPr>
    </w:p>
    <w:p w:rsidR="00F16B44" w:rsidRDefault="00F16B44" w:rsidP="00B07364">
      <w:pPr>
        <w:pStyle w:val="ConsPlusNormal"/>
        <w:ind w:firstLine="540"/>
        <w:jc w:val="both"/>
        <w:rPr>
          <w:sz w:val="24"/>
          <w:szCs w:val="24"/>
        </w:rPr>
      </w:pPr>
    </w:p>
    <w:p w:rsidR="00F16B44" w:rsidRDefault="00F16B44" w:rsidP="00B07364">
      <w:pPr>
        <w:pStyle w:val="ConsPlusNormal"/>
        <w:ind w:firstLine="540"/>
        <w:jc w:val="both"/>
        <w:rPr>
          <w:sz w:val="24"/>
          <w:szCs w:val="24"/>
        </w:rPr>
      </w:pPr>
    </w:p>
    <w:p w:rsidR="00F16B44" w:rsidRDefault="00F16B44" w:rsidP="00B07364">
      <w:pPr>
        <w:pStyle w:val="ConsPlusNormal"/>
        <w:ind w:firstLine="540"/>
        <w:jc w:val="both"/>
        <w:rPr>
          <w:sz w:val="24"/>
          <w:szCs w:val="24"/>
        </w:rPr>
      </w:pPr>
    </w:p>
    <w:p w:rsidR="00F16B44" w:rsidRDefault="00F16B44" w:rsidP="00B07364">
      <w:pPr>
        <w:pStyle w:val="ConsPlusNormal"/>
        <w:ind w:firstLine="540"/>
        <w:jc w:val="both"/>
        <w:rPr>
          <w:sz w:val="24"/>
          <w:szCs w:val="24"/>
        </w:rPr>
      </w:pPr>
    </w:p>
    <w:p w:rsidR="00F16B44" w:rsidRDefault="00F16B44" w:rsidP="00B07364">
      <w:pPr>
        <w:pStyle w:val="ConsPlusNormal"/>
        <w:ind w:firstLine="540"/>
        <w:jc w:val="both"/>
        <w:rPr>
          <w:sz w:val="24"/>
          <w:szCs w:val="24"/>
        </w:rPr>
      </w:pPr>
    </w:p>
    <w:p w:rsidR="00F16B44" w:rsidRDefault="00F16B44" w:rsidP="00B07364">
      <w:pPr>
        <w:pStyle w:val="ConsPlusNormal"/>
        <w:ind w:firstLine="540"/>
        <w:jc w:val="both"/>
        <w:rPr>
          <w:sz w:val="24"/>
          <w:szCs w:val="24"/>
        </w:rPr>
      </w:pPr>
    </w:p>
    <w:p w:rsidR="00F16B44" w:rsidRDefault="00F16B44" w:rsidP="00B07364">
      <w:pPr>
        <w:pStyle w:val="ConsPlusNormal"/>
        <w:ind w:firstLine="540"/>
        <w:jc w:val="both"/>
        <w:rPr>
          <w:sz w:val="24"/>
          <w:szCs w:val="24"/>
        </w:rPr>
      </w:pPr>
    </w:p>
    <w:p w:rsidR="00F16B44" w:rsidRPr="00EB4189" w:rsidRDefault="00F16B44" w:rsidP="00B07364">
      <w:pPr>
        <w:pStyle w:val="ConsPlusNormal"/>
        <w:ind w:firstLine="540"/>
        <w:jc w:val="both"/>
        <w:rPr>
          <w:sz w:val="24"/>
          <w:szCs w:val="24"/>
        </w:rPr>
      </w:pPr>
    </w:p>
    <w:p w:rsidR="00B07364" w:rsidRPr="00EB4189" w:rsidRDefault="00B07364" w:rsidP="00B07364">
      <w:pPr>
        <w:pStyle w:val="ConsPlusNormal"/>
        <w:ind w:firstLine="540"/>
        <w:jc w:val="both"/>
        <w:rPr>
          <w:sz w:val="24"/>
          <w:szCs w:val="24"/>
        </w:rPr>
      </w:pPr>
    </w:p>
    <w:p w:rsidR="00B07364" w:rsidRPr="00EB4189" w:rsidRDefault="00B07364" w:rsidP="00B07364">
      <w:pPr>
        <w:pStyle w:val="ConsPlusNormal"/>
        <w:ind w:firstLine="540"/>
        <w:jc w:val="both"/>
        <w:rPr>
          <w:sz w:val="24"/>
          <w:szCs w:val="24"/>
        </w:rPr>
      </w:pPr>
    </w:p>
    <w:p w:rsidR="00B07364" w:rsidRPr="00EB4189" w:rsidRDefault="00B07364" w:rsidP="00F16B44">
      <w:pPr>
        <w:autoSpaceDE w:val="0"/>
        <w:autoSpaceDN w:val="0"/>
        <w:adjustRightInd w:val="0"/>
        <w:jc w:val="right"/>
        <w:outlineLvl w:val="1"/>
        <w:rPr>
          <w:rFonts w:ascii="Arial" w:hAnsi="Arial" w:cs="Arial"/>
          <w:sz w:val="24"/>
          <w:szCs w:val="24"/>
        </w:rPr>
      </w:pPr>
      <w:r w:rsidRPr="00EB4189">
        <w:rPr>
          <w:rFonts w:ascii="Arial" w:hAnsi="Arial" w:cs="Arial"/>
          <w:sz w:val="24"/>
          <w:szCs w:val="24"/>
        </w:rPr>
        <w:lastRenderedPageBreak/>
        <w:t>Приложение 7</w:t>
      </w:r>
    </w:p>
    <w:p w:rsidR="00F16B44" w:rsidRDefault="00B07364" w:rsidP="00F16B44">
      <w:pPr>
        <w:autoSpaceDE w:val="0"/>
        <w:autoSpaceDN w:val="0"/>
        <w:adjustRightInd w:val="0"/>
        <w:jc w:val="right"/>
        <w:rPr>
          <w:rFonts w:ascii="Arial" w:hAnsi="Arial" w:cs="Arial"/>
          <w:sz w:val="24"/>
          <w:szCs w:val="24"/>
        </w:rPr>
      </w:pPr>
      <w:r w:rsidRPr="00EB4189">
        <w:rPr>
          <w:rFonts w:ascii="Arial" w:hAnsi="Arial" w:cs="Arial"/>
          <w:sz w:val="24"/>
          <w:szCs w:val="24"/>
        </w:rPr>
        <w:t>к Порядку учета бюджетных обязательств</w:t>
      </w:r>
    </w:p>
    <w:p w:rsidR="00B07364" w:rsidRPr="00EB4189" w:rsidRDefault="00B07364" w:rsidP="00F16B44">
      <w:pPr>
        <w:autoSpaceDE w:val="0"/>
        <w:autoSpaceDN w:val="0"/>
        <w:adjustRightInd w:val="0"/>
        <w:jc w:val="right"/>
        <w:rPr>
          <w:rFonts w:ascii="Arial" w:hAnsi="Arial" w:cs="Arial"/>
          <w:sz w:val="24"/>
          <w:szCs w:val="24"/>
        </w:rPr>
      </w:pPr>
      <w:r w:rsidRPr="00EB4189">
        <w:rPr>
          <w:rFonts w:ascii="Arial" w:hAnsi="Arial" w:cs="Arial"/>
          <w:sz w:val="24"/>
          <w:szCs w:val="24"/>
        </w:rPr>
        <w:t>получателей средств бюджета сельского поселения</w:t>
      </w:r>
    </w:p>
    <w:p w:rsidR="00B07364" w:rsidRPr="00EB4189" w:rsidRDefault="00B07364" w:rsidP="00F16B44">
      <w:pPr>
        <w:pStyle w:val="ConsPlusNormal"/>
        <w:ind w:firstLine="540"/>
        <w:jc w:val="right"/>
        <w:rPr>
          <w:sz w:val="24"/>
          <w:szCs w:val="24"/>
        </w:rPr>
      </w:pPr>
    </w:p>
    <w:p w:rsidR="00B07364" w:rsidRPr="00EB4189" w:rsidRDefault="00B07364" w:rsidP="00B07364">
      <w:pPr>
        <w:pStyle w:val="ConsPlusNormal"/>
        <w:ind w:firstLine="540"/>
        <w:jc w:val="both"/>
        <w:rPr>
          <w:sz w:val="24"/>
          <w:szCs w:val="24"/>
        </w:rPr>
      </w:pPr>
    </w:p>
    <w:p w:rsidR="00B07364" w:rsidRPr="00EB4189" w:rsidRDefault="00B07364" w:rsidP="00B07364">
      <w:pPr>
        <w:pStyle w:val="ConsPlusNormal"/>
        <w:ind w:firstLine="540"/>
        <w:jc w:val="both"/>
        <w:rPr>
          <w:sz w:val="24"/>
          <w:szCs w:val="24"/>
        </w:rPr>
      </w:pPr>
    </w:p>
    <w:p w:rsidR="00B07364" w:rsidRPr="00EB4189" w:rsidRDefault="00B07364" w:rsidP="00B07364">
      <w:pPr>
        <w:pStyle w:val="ConsPlusNormal"/>
        <w:ind w:firstLine="540"/>
        <w:jc w:val="both"/>
        <w:rPr>
          <w:sz w:val="24"/>
          <w:szCs w:val="24"/>
        </w:rPr>
      </w:pPr>
    </w:p>
    <w:p w:rsidR="00B07364" w:rsidRPr="00EB4189" w:rsidRDefault="00B07364" w:rsidP="00B07364">
      <w:pPr>
        <w:pStyle w:val="ConsPlusNormal"/>
        <w:ind w:firstLine="540"/>
        <w:jc w:val="both"/>
        <w:rPr>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ИНФОРМАЦИЯ</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об исполнении ______________________________ обязательств</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(бюджетных, денежных)</w:t>
      </w:r>
    </w:p>
    <w:p w:rsidR="00B07364" w:rsidRPr="00EB4189" w:rsidRDefault="00B07364" w:rsidP="00B07364">
      <w:pPr>
        <w:pStyle w:val="ConsPlusNormal"/>
        <w:ind w:firstLine="540"/>
        <w:jc w:val="both"/>
        <w:rPr>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B07364" w:rsidRPr="00EB4189" w:rsidTr="00EB4189">
        <w:tc>
          <w:tcPr>
            <w:tcW w:w="2948" w:type="dxa"/>
            <w:tcBorders>
              <w:top w:val="nil"/>
              <w:left w:val="nil"/>
              <w:bottom w:val="nil"/>
              <w:right w:val="nil"/>
            </w:tcBorders>
          </w:tcPr>
          <w:p w:rsidR="00B07364" w:rsidRPr="00EB4189" w:rsidRDefault="00B07364" w:rsidP="00EB4189">
            <w:pPr>
              <w:pStyle w:val="ConsPlusNormal"/>
              <w:rPr>
                <w:sz w:val="24"/>
                <w:szCs w:val="24"/>
              </w:rPr>
            </w:pPr>
          </w:p>
        </w:tc>
        <w:tc>
          <w:tcPr>
            <w:tcW w:w="3572" w:type="dxa"/>
            <w:tcBorders>
              <w:top w:val="nil"/>
              <w:left w:val="nil"/>
              <w:bottom w:val="nil"/>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tcPr>
          <w:p w:rsidR="00B07364" w:rsidRPr="00EB4189" w:rsidRDefault="00B07364" w:rsidP="00EB4189">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Коды</w:t>
            </w:r>
          </w:p>
        </w:tc>
      </w:tr>
      <w:tr w:rsidR="00B07364" w:rsidRPr="00EB4189" w:rsidTr="00EB4189">
        <w:tc>
          <w:tcPr>
            <w:tcW w:w="2948" w:type="dxa"/>
            <w:tcBorders>
              <w:top w:val="nil"/>
              <w:left w:val="nil"/>
              <w:bottom w:val="nil"/>
              <w:right w:val="nil"/>
            </w:tcBorders>
          </w:tcPr>
          <w:p w:rsidR="00B07364" w:rsidRPr="00EB4189" w:rsidRDefault="00B07364" w:rsidP="00EB4189">
            <w:pPr>
              <w:pStyle w:val="ConsPlusNormal"/>
              <w:rPr>
                <w:sz w:val="24"/>
                <w:szCs w:val="24"/>
              </w:rPr>
            </w:pPr>
          </w:p>
        </w:tc>
        <w:tc>
          <w:tcPr>
            <w:tcW w:w="3572" w:type="dxa"/>
            <w:tcBorders>
              <w:top w:val="nil"/>
              <w:left w:val="nil"/>
              <w:bottom w:val="nil"/>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 xml:space="preserve">Форма по </w:t>
            </w:r>
            <w:hyperlink r:id="rId177" w:history="1">
              <w:r w:rsidRPr="00EB4189">
                <w:rPr>
                  <w:rStyle w:val="ab"/>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0506603</w:t>
            </w:r>
          </w:p>
        </w:tc>
      </w:tr>
      <w:tr w:rsidR="00B07364" w:rsidRPr="00EB4189" w:rsidTr="00EB4189">
        <w:tc>
          <w:tcPr>
            <w:tcW w:w="2948" w:type="dxa"/>
            <w:tcBorders>
              <w:top w:val="nil"/>
              <w:left w:val="nil"/>
              <w:bottom w:val="nil"/>
              <w:right w:val="nil"/>
            </w:tcBorders>
          </w:tcPr>
          <w:p w:rsidR="00B07364" w:rsidRPr="00EB4189" w:rsidRDefault="00B07364" w:rsidP="00EB4189">
            <w:pPr>
              <w:pStyle w:val="ConsPlusNormal"/>
              <w:rPr>
                <w:sz w:val="24"/>
                <w:szCs w:val="24"/>
              </w:rPr>
            </w:pPr>
          </w:p>
        </w:tc>
        <w:tc>
          <w:tcPr>
            <w:tcW w:w="3572" w:type="dxa"/>
            <w:tcBorders>
              <w:top w:val="nil"/>
              <w:left w:val="nil"/>
              <w:bottom w:val="nil"/>
              <w:right w:val="nil"/>
            </w:tcBorders>
            <w:hideMark/>
          </w:tcPr>
          <w:p w:rsidR="00B07364" w:rsidRPr="00EB4189" w:rsidRDefault="00B07364" w:rsidP="00EB4189">
            <w:pPr>
              <w:pStyle w:val="ConsPlusNormal"/>
              <w:jc w:val="center"/>
              <w:rPr>
                <w:sz w:val="24"/>
                <w:szCs w:val="24"/>
              </w:rPr>
            </w:pPr>
            <w:r w:rsidRPr="00EB4189">
              <w:rPr>
                <w:sz w:val="24"/>
                <w:szCs w:val="24"/>
              </w:rPr>
              <w:t>на "__" ____________ 20__ г.</w:t>
            </w:r>
          </w:p>
        </w:tc>
        <w:tc>
          <w:tcPr>
            <w:tcW w:w="187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2948"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Федеральное казначейство, орган Федерального казначейства</w:t>
            </w:r>
          </w:p>
        </w:tc>
        <w:tc>
          <w:tcPr>
            <w:tcW w:w="3572" w:type="dxa"/>
            <w:tcBorders>
              <w:top w:val="nil"/>
              <w:left w:val="nil"/>
              <w:bottom w:val="single" w:sz="4" w:space="0" w:color="auto"/>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2948"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Наименование бюджета</w:t>
            </w:r>
          </w:p>
        </w:tc>
        <w:tc>
          <w:tcPr>
            <w:tcW w:w="3572" w:type="dxa"/>
            <w:tcBorders>
              <w:top w:val="single" w:sz="4" w:space="0" w:color="auto"/>
              <w:left w:val="nil"/>
              <w:bottom w:val="single" w:sz="4" w:space="0" w:color="auto"/>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 xml:space="preserve">по </w:t>
            </w:r>
            <w:hyperlink r:id="rId178" w:history="1">
              <w:r w:rsidRPr="00EB4189">
                <w:rPr>
                  <w:rStyle w:val="ab"/>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2948"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Финансовый орган</w:t>
            </w:r>
          </w:p>
        </w:tc>
        <w:tc>
          <w:tcPr>
            <w:tcW w:w="3572" w:type="dxa"/>
            <w:tcBorders>
              <w:top w:val="single" w:sz="4" w:space="0" w:color="auto"/>
              <w:left w:val="nil"/>
              <w:bottom w:val="single" w:sz="4" w:space="0" w:color="auto"/>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2948"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Наименование органа исполнительной власти</w:t>
            </w:r>
          </w:p>
        </w:tc>
        <w:tc>
          <w:tcPr>
            <w:tcW w:w="3572" w:type="dxa"/>
            <w:tcBorders>
              <w:top w:val="single" w:sz="4" w:space="0" w:color="auto"/>
              <w:left w:val="nil"/>
              <w:bottom w:val="single" w:sz="4" w:space="0" w:color="auto"/>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2948" w:type="dxa"/>
            <w:tcBorders>
              <w:top w:val="nil"/>
              <w:left w:val="nil"/>
              <w:bottom w:val="nil"/>
              <w:right w:val="nil"/>
            </w:tcBorders>
          </w:tcPr>
          <w:p w:rsidR="00B07364" w:rsidRPr="00EB4189" w:rsidRDefault="00B07364" w:rsidP="00EB4189">
            <w:pPr>
              <w:pStyle w:val="ConsPlusNormal"/>
              <w:rPr>
                <w:sz w:val="24"/>
                <w:szCs w:val="24"/>
              </w:rPr>
            </w:pPr>
          </w:p>
        </w:tc>
        <w:tc>
          <w:tcPr>
            <w:tcW w:w="3572" w:type="dxa"/>
            <w:tcBorders>
              <w:top w:val="single" w:sz="4" w:space="0" w:color="auto"/>
              <w:left w:val="nil"/>
              <w:bottom w:val="nil"/>
              <w:right w:val="nil"/>
            </w:tcBorders>
          </w:tcPr>
          <w:p w:rsidR="00B07364" w:rsidRPr="00EB4189" w:rsidRDefault="00B07364" w:rsidP="00EB4189">
            <w:pPr>
              <w:pStyle w:val="ConsPlusNormal"/>
              <w:jc w:val="center"/>
              <w:rPr>
                <w:sz w:val="24"/>
                <w:szCs w:val="24"/>
              </w:rPr>
            </w:pPr>
          </w:p>
        </w:tc>
        <w:tc>
          <w:tcPr>
            <w:tcW w:w="1870" w:type="dxa"/>
            <w:tcBorders>
              <w:top w:val="nil"/>
              <w:left w:val="nil"/>
              <w:bottom w:val="nil"/>
              <w:right w:val="single" w:sz="4" w:space="0" w:color="auto"/>
            </w:tcBorders>
          </w:tcPr>
          <w:p w:rsidR="00B07364" w:rsidRPr="00EB4189" w:rsidRDefault="00B07364" w:rsidP="00EB4189">
            <w:pPr>
              <w:pStyle w:val="ConsPlusNormal"/>
              <w:jc w:val="right"/>
              <w:rPr>
                <w:sz w:val="24"/>
                <w:szCs w:val="24"/>
              </w:rPr>
            </w:pPr>
          </w:p>
        </w:tc>
        <w:tc>
          <w:tcPr>
            <w:tcW w:w="1241"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both"/>
              <w:rPr>
                <w:sz w:val="24"/>
                <w:szCs w:val="24"/>
              </w:rPr>
            </w:pPr>
          </w:p>
        </w:tc>
      </w:tr>
      <w:tr w:rsidR="00B07364" w:rsidRPr="00EB4189" w:rsidTr="00EB4189">
        <w:tc>
          <w:tcPr>
            <w:tcW w:w="2948"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Периодичность: месячная</w:t>
            </w:r>
          </w:p>
        </w:tc>
        <w:tc>
          <w:tcPr>
            <w:tcW w:w="3572" w:type="dxa"/>
            <w:tcBorders>
              <w:top w:val="nil"/>
              <w:left w:val="nil"/>
              <w:bottom w:val="nil"/>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vAlign w:val="bottom"/>
          </w:tcPr>
          <w:p w:rsidR="00B07364" w:rsidRPr="00EB4189" w:rsidRDefault="00B07364" w:rsidP="00EB4189">
            <w:pPr>
              <w:pStyle w:val="ConsPlusNormal"/>
              <w:jc w:val="right"/>
              <w:rPr>
                <w:sz w:val="24"/>
                <w:szCs w:val="24"/>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r>
      <w:tr w:rsidR="00B07364" w:rsidRPr="00EB4189" w:rsidTr="00EB4189">
        <w:tc>
          <w:tcPr>
            <w:tcW w:w="6520" w:type="dxa"/>
            <w:gridSpan w:val="2"/>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Единица измерения: руб. (с точностью до второго десятичного знака)</w:t>
            </w:r>
          </w:p>
        </w:tc>
        <w:tc>
          <w:tcPr>
            <w:tcW w:w="187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 xml:space="preserve">по </w:t>
            </w:r>
            <w:hyperlink r:id="rId179" w:history="1">
              <w:r w:rsidRPr="00EB4189">
                <w:rPr>
                  <w:rStyle w:val="ab"/>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B07364" w:rsidRPr="00EB4189" w:rsidRDefault="00B07364" w:rsidP="00EB4189">
            <w:pPr>
              <w:pStyle w:val="ConsPlusNormal"/>
              <w:jc w:val="center"/>
              <w:rPr>
                <w:sz w:val="24"/>
                <w:szCs w:val="24"/>
              </w:rPr>
            </w:pPr>
            <w:r w:rsidRPr="00EB4189">
              <w:rPr>
                <w:sz w:val="24"/>
                <w:szCs w:val="24"/>
              </w:rPr>
              <w:t>383</w:t>
            </w:r>
          </w:p>
        </w:tc>
      </w:tr>
    </w:tbl>
    <w:p w:rsidR="00B07364" w:rsidRPr="00EB4189" w:rsidRDefault="00B07364" w:rsidP="00B07364">
      <w:pPr>
        <w:pStyle w:val="ConsPlusNormal"/>
        <w:ind w:firstLine="540"/>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077"/>
        <w:gridCol w:w="689"/>
        <w:gridCol w:w="802"/>
        <w:gridCol w:w="1008"/>
        <w:gridCol w:w="725"/>
        <w:gridCol w:w="653"/>
        <w:gridCol w:w="794"/>
        <w:gridCol w:w="794"/>
        <w:gridCol w:w="794"/>
        <w:gridCol w:w="794"/>
        <w:gridCol w:w="1020"/>
        <w:gridCol w:w="964"/>
        <w:gridCol w:w="737"/>
        <w:gridCol w:w="1200"/>
      </w:tblGrid>
      <w:tr w:rsidR="00B07364" w:rsidRPr="00EB4189" w:rsidTr="00EB4189">
        <w:tc>
          <w:tcPr>
            <w:tcW w:w="3135" w:type="dxa"/>
            <w:gridSpan w:val="4"/>
            <w:vMerge w:val="restart"/>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Код по БК</w:t>
            </w:r>
          </w:p>
        </w:tc>
        <w:tc>
          <w:tcPr>
            <w:tcW w:w="2386" w:type="dxa"/>
            <w:gridSpan w:val="3"/>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Распределенные на лицевой счет получателя бюджетных средств лимиты бюджетных обязательств</w:t>
            </w:r>
          </w:p>
        </w:tc>
        <w:tc>
          <w:tcPr>
            <w:tcW w:w="5160" w:type="dxa"/>
            <w:gridSpan w:val="6"/>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Обязательства</w:t>
            </w:r>
          </w:p>
        </w:tc>
        <w:tc>
          <w:tcPr>
            <w:tcW w:w="1937" w:type="dxa"/>
            <w:gridSpan w:val="2"/>
            <w:vMerge w:val="restart"/>
            <w:tcBorders>
              <w:top w:val="single" w:sz="4" w:space="0" w:color="auto"/>
              <w:left w:val="single" w:sz="4" w:space="0" w:color="auto"/>
              <w:bottom w:val="single" w:sz="4" w:space="0" w:color="auto"/>
              <w:right w:val="nil"/>
            </w:tcBorders>
            <w:hideMark/>
          </w:tcPr>
          <w:p w:rsidR="00B07364" w:rsidRPr="00EB4189" w:rsidRDefault="00B07364" w:rsidP="00EB4189">
            <w:pPr>
              <w:pStyle w:val="ConsPlusNormal"/>
              <w:jc w:val="center"/>
              <w:rPr>
                <w:sz w:val="24"/>
                <w:szCs w:val="24"/>
              </w:rPr>
            </w:pPr>
            <w:r w:rsidRPr="00EB4189">
              <w:rPr>
                <w:sz w:val="24"/>
                <w:szCs w:val="24"/>
              </w:rPr>
              <w:t>Неиспользованный остаток лимитов бюджетных обязательств (</w:t>
            </w:r>
            <w:hyperlink r:id="rId180" w:anchor="P1562" w:history="1">
              <w:r w:rsidRPr="00EB4189">
                <w:rPr>
                  <w:rStyle w:val="ab"/>
                  <w:sz w:val="24"/>
                  <w:szCs w:val="24"/>
                </w:rPr>
                <w:t>гр. 5</w:t>
              </w:r>
            </w:hyperlink>
            <w:r w:rsidRPr="00EB4189">
              <w:rPr>
                <w:sz w:val="24"/>
                <w:szCs w:val="24"/>
              </w:rPr>
              <w:t xml:space="preserve"> - </w:t>
            </w:r>
            <w:hyperlink r:id="rId181" w:anchor="P1565" w:history="1">
              <w:r w:rsidRPr="00EB4189">
                <w:rPr>
                  <w:rStyle w:val="ab"/>
                  <w:sz w:val="24"/>
                  <w:szCs w:val="24"/>
                </w:rPr>
                <w:t>гр. 8</w:t>
              </w:r>
            </w:hyperlink>
            <w:r w:rsidRPr="00EB4189">
              <w:rPr>
                <w:sz w:val="24"/>
                <w:szCs w:val="24"/>
              </w:rPr>
              <w:t>)</w:t>
            </w:r>
          </w:p>
        </w:tc>
      </w:tr>
      <w:tr w:rsidR="00B07364" w:rsidRPr="00EB4189" w:rsidTr="00EB4189">
        <w:tc>
          <w:tcPr>
            <w:tcW w:w="5703" w:type="dxa"/>
            <w:gridSpan w:val="4"/>
            <w:vMerge/>
            <w:tcBorders>
              <w:top w:val="single" w:sz="4" w:space="0" w:color="auto"/>
              <w:left w:val="nil"/>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4417" w:type="dxa"/>
            <w:gridSpan w:val="3"/>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2382" w:type="dxa"/>
            <w:gridSpan w:val="3"/>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proofErr w:type="gramStart"/>
            <w:r w:rsidRPr="00EB4189">
              <w:rPr>
                <w:sz w:val="24"/>
                <w:szCs w:val="24"/>
              </w:rPr>
              <w:t>принятые</w:t>
            </w:r>
            <w:proofErr w:type="gramEnd"/>
            <w:r w:rsidRPr="00EB4189">
              <w:rPr>
                <w:sz w:val="24"/>
                <w:szCs w:val="24"/>
              </w:rPr>
              <w:t xml:space="preserve"> на учет</w:t>
            </w:r>
          </w:p>
        </w:tc>
        <w:tc>
          <w:tcPr>
            <w:tcW w:w="1814" w:type="dxa"/>
            <w:gridSpan w:val="2"/>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исполненные</w:t>
            </w:r>
          </w:p>
        </w:tc>
        <w:tc>
          <w:tcPr>
            <w:tcW w:w="964"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неисполненные (</w:t>
            </w:r>
            <w:hyperlink r:id="rId182" w:anchor="P1565" w:history="1">
              <w:r w:rsidRPr="00EB4189">
                <w:rPr>
                  <w:rStyle w:val="ab"/>
                  <w:sz w:val="24"/>
                  <w:szCs w:val="24"/>
                </w:rPr>
                <w:t>гр. 8</w:t>
              </w:r>
            </w:hyperlink>
            <w:r w:rsidRPr="00EB4189">
              <w:rPr>
                <w:sz w:val="24"/>
                <w:szCs w:val="24"/>
              </w:rPr>
              <w:t xml:space="preserve"> - </w:t>
            </w:r>
            <w:hyperlink r:id="rId183" w:anchor="P1568" w:history="1">
              <w:r w:rsidRPr="00EB4189">
                <w:rPr>
                  <w:rStyle w:val="ab"/>
                  <w:sz w:val="24"/>
                  <w:szCs w:val="24"/>
                </w:rPr>
                <w:t>гр. 11</w:t>
              </w:r>
            </w:hyperlink>
            <w:r w:rsidRPr="00EB4189">
              <w:rPr>
                <w:sz w:val="24"/>
                <w:szCs w:val="24"/>
              </w:rPr>
              <w:t>)</w:t>
            </w:r>
          </w:p>
        </w:tc>
        <w:tc>
          <w:tcPr>
            <w:tcW w:w="3137" w:type="dxa"/>
            <w:gridSpan w:val="2"/>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r>
      <w:tr w:rsidR="00B07364" w:rsidRPr="00EB4189" w:rsidTr="00EB4189">
        <w:tc>
          <w:tcPr>
            <w:tcW w:w="5703" w:type="dxa"/>
            <w:gridSpan w:val="4"/>
            <w:vMerge/>
            <w:tcBorders>
              <w:top w:val="single" w:sz="4" w:space="0" w:color="auto"/>
              <w:left w:val="nil"/>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1008"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на 20__ г.</w:t>
            </w:r>
          </w:p>
        </w:tc>
        <w:tc>
          <w:tcPr>
            <w:tcW w:w="1378" w:type="dxa"/>
            <w:gridSpan w:val="2"/>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на плановый период</w:t>
            </w:r>
          </w:p>
        </w:tc>
        <w:tc>
          <w:tcPr>
            <w:tcW w:w="794"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 xml:space="preserve">на 20__ </w:t>
            </w:r>
            <w:r w:rsidRPr="00EB4189">
              <w:rPr>
                <w:sz w:val="24"/>
                <w:szCs w:val="24"/>
              </w:rPr>
              <w:lastRenderedPageBreak/>
              <w:t>г.</w:t>
            </w:r>
          </w:p>
        </w:tc>
        <w:tc>
          <w:tcPr>
            <w:tcW w:w="1588" w:type="dxa"/>
            <w:gridSpan w:val="2"/>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lastRenderedPageBreak/>
              <w:t>плановый период</w:t>
            </w: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3137" w:type="dxa"/>
            <w:gridSpan w:val="2"/>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r>
      <w:tr w:rsidR="00B07364" w:rsidRPr="00EB4189" w:rsidTr="00EB4189">
        <w:tc>
          <w:tcPr>
            <w:tcW w:w="567"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lastRenderedPageBreak/>
              <w:t>главы</w:t>
            </w:r>
          </w:p>
        </w:tc>
        <w:tc>
          <w:tcPr>
            <w:tcW w:w="107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раздела, подраздела</w:t>
            </w:r>
          </w:p>
        </w:tc>
        <w:tc>
          <w:tcPr>
            <w:tcW w:w="689"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целевой статьи</w:t>
            </w:r>
          </w:p>
        </w:tc>
        <w:tc>
          <w:tcPr>
            <w:tcW w:w="80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вида расходов</w:t>
            </w:r>
          </w:p>
        </w:tc>
        <w:tc>
          <w:tcPr>
            <w:tcW w:w="2386"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725"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первый год</w:t>
            </w:r>
          </w:p>
        </w:tc>
        <w:tc>
          <w:tcPr>
            <w:tcW w:w="653"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второй год</w:t>
            </w:r>
          </w:p>
        </w:tc>
        <w:tc>
          <w:tcPr>
            <w:tcW w:w="516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первый год</w:t>
            </w:r>
          </w:p>
        </w:tc>
        <w:tc>
          <w:tcPr>
            <w:tcW w:w="79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второй год</w:t>
            </w:r>
          </w:p>
        </w:tc>
        <w:tc>
          <w:tcPr>
            <w:tcW w:w="79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сумма</w:t>
            </w:r>
          </w:p>
        </w:tc>
        <w:tc>
          <w:tcPr>
            <w:tcW w:w="102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процент исполнения, %</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сумма</w:t>
            </w:r>
          </w:p>
        </w:tc>
        <w:tc>
          <w:tcPr>
            <w:tcW w:w="1200" w:type="dxa"/>
            <w:tcBorders>
              <w:top w:val="single" w:sz="4" w:space="0" w:color="auto"/>
              <w:left w:val="single" w:sz="4" w:space="0" w:color="auto"/>
              <w:bottom w:val="single" w:sz="4" w:space="0" w:color="auto"/>
              <w:right w:val="nil"/>
            </w:tcBorders>
            <w:hideMark/>
          </w:tcPr>
          <w:p w:rsidR="00B07364" w:rsidRPr="00EB4189" w:rsidRDefault="00B07364" w:rsidP="00EB4189">
            <w:pPr>
              <w:pStyle w:val="ConsPlusNormal"/>
              <w:jc w:val="center"/>
              <w:rPr>
                <w:sz w:val="24"/>
                <w:szCs w:val="24"/>
              </w:rPr>
            </w:pPr>
            <w:r w:rsidRPr="00EB4189">
              <w:rPr>
                <w:sz w:val="24"/>
                <w:szCs w:val="24"/>
              </w:rPr>
              <w:t>процент от доведенного объема ЛБО, %</w:t>
            </w:r>
          </w:p>
        </w:tc>
      </w:tr>
      <w:tr w:rsidR="00B07364" w:rsidRPr="00EB4189" w:rsidTr="00EB4189">
        <w:tc>
          <w:tcPr>
            <w:tcW w:w="567"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lastRenderedPageBreak/>
              <w:t>1</w:t>
            </w:r>
          </w:p>
        </w:tc>
        <w:tc>
          <w:tcPr>
            <w:tcW w:w="107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2</w:t>
            </w:r>
          </w:p>
        </w:tc>
        <w:tc>
          <w:tcPr>
            <w:tcW w:w="689"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3</w:t>
            </w:r>
          </w:p>
        </w:tc>
        <w:tc>
          <w:tcPr>
            <w:tcW w:w="80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4</w:t>
            </w:r>
          </w:p>
        </w:tc>
        <w:tc>
          <w:tcPr>
            <w:tcW w:w="1008"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bookmarkStart w:id="34" w:name="P1562"/>
            <w:bookmarkEnd w:id="34"/>
            <w:r w:rsidRPr="00EB4189">
              <w:rPr>
                <w:sz w:val="24"/>
                <w:szCs w:val="24"/>
              </w:rPr>
              <w:t>5</w:t>
            </w:r>
          </w:p>
        </w:tc>
        <w:tc>
          <w:tcPr>
            <w:tcW w:w="725"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6</w:t>
            </w:r>
          </w:p>
        </w:tc>
        <w:tc>
          <w:tcPr>
            <w:tcW w:w="653"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7</w:t>
            </w:r>
          </w:p>
        </w:tc>
        <w:tc>
          <w:tcPr>
            <w:tcW w:w="79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bookmarkStart w:id="35" w:name="P1565"/>
            <w:bookmarkEnd w:id="35"/>
            <w:r w:rsidRPr="00EB4189">
              <w:rPr>
                <w:sz w:val="24"/>
                <w:szCs w:val="24"/>
              </w:rPr>
              <w:t>8</w:t>
            </w:r>
          </w:p>
        </w:tc>
        <w:tc>
          <w:tcPr>
            <w:tcW w:w="79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9</w:t>
            </w:r>
          </w:p>
        </w:tc>
        <w:tc>
          <w:tcPr>
            <w:tcW w:w="79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10</w:t>
            </w:r>
          </w:p>
        </w:tc>
        <w:tc>
          <w:tcPr>
            <w:tcW w:w="79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bookmarkStart w:id="36" w:name="P1568"/>
            <w:bookmarkEnd w:id="36"/>
            <w:r w:rsidRPr="00EB4189">
              <w:rPr>
                <w:sz w:val="24"/>
                <w:szCs w:val="24"/>
              </w:rPr>
              <w:t>11</w:t>
            </w:r>
          </w:p>
        </w:tc>
        <w:tc>
          <w:tcPr>
            <w:tcW w:w="102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12</w:t>
            </w:r>
          </w:p>
        </w:tc>
        <w:tc>
          <w:tcPr>
            <w:tcW w:w="964"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13</w:t>
            </w:r>
          </w:p>
        </w:tc>
        <w:tc>
          <w:tcPr>
            <w:tcW w:w="73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14</w:t>
            </w:r>
          </w:p>
        </w:tc>
        <w:tc>
          <w:tcPr>
            <w:tcW w:w="1200" w:type="dxa"/>
            <w:tcBorders>
              <w:top w:val="single" w:sz="4" w:space="0" w:color="auto"/>
              <w:left w:val="single" w:sz="4" w:space="0" w:color="auto"/>
              <w:bottom w:val="single" w:sz="4" w:space="0" w:color="auto"/>
              <w:right w:val="nil"/>
            </w:tcBorders>
            <w:hideMark/>
          </w:tcPr>
          <w:p w:rsidR="00B07364" w:rsidRPr="00EB4189" w:rsidRDefault="00B07364" w:rsidP="00EB4189">
            <w:pPr>
              <w:pStyle w:val="ConsPlusNormal"/>
              <w:jc w:val="center"/>
              <w:rPr>
                <w:sz w:val="24"/>
                <w:szCs w:val="24"/>
              </w:rPr>
            </w:pPr>
            <w:r w:rsidRPr="00EB4189">
              <w:rPr>
                <w:sz w:val="24"/>
                <w:szCs w:val="24"/>
              </w:rPr>
              <w:t>15</w:t>
            </w:r>
          </w:p>
        </w:tc>
      </w:tr>
      <w:tr w:rsidR="00B07364" w:rsidRPr="00EB4189" w:rsidTr="00EB4189">
        <w:tc>
          <w:tcPr>
            <w:tcW w:w="567"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77"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89"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02"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08"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2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5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3135"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1008"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2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5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567"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77"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89"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02"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08"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2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5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3135"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1008"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2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5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3135" w:type="dxa"/>
            <w:gridSpan w:val="4"/>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rPr>
                <w:sz w:val="24"/>
                <w:szCs w:val="24"/>
              </w:rPr>
            </w:pPr>
            <w:r w:rsidRPr="00EB4189">
              <w:rPr>
                <w:sz w:val="24"/>
                <w:szCs w:val="24"/>
              </w:rPr>
              <w:t>Итого по коду главы ________</w:t>
            </w:r>
          </w:p>
        </w:tc>
        <w:tc>
          <w:tcPr>
            <w:tcW w:w="1008"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2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5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3135" w:type="dxa"/>
            <w:gridSpan w:val="4"/>
            <w:tcBorders>
              <w:top w:val="single" w:sz="4" w:space="0" w:color="auto"/>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Всего</w:t>
            </w:r>
          </w:p>
        </w:tc>
        <w:tc>
          <w:tcPr>
            <w:tcW w:w="1008"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2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65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9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20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bl>
    <w:p w:rsidR="00B07364" w:rsidRPr="00EB4189" w:rsidRDefault="00B07364" w:rsidP="00B07364">
      <w:pPr>
        <w:pStyle w:val="ConsPlusNormal"/>
        <w:ind w:firstLine="540"/>
        <w:jc w:val="both"/>
        <w:rPr>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Руководитель __________    ____________ Главный бухгалтер _________ ____________</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w:t>
      </w:r>
      <w:proofErr w:type="gramStart"/>
      <w:r w:rsidRPr="00EB4189">
        <w:rPr>
          <w:rFonts w:ascii="Arial" w:hAnsi="Arial" w:cs="Arial"/>
          <w:sz w:val="24"/>
          <w:szCs w:val="24"/>
        </w:rPr>
        <w:t>(подпись)     (расшифровка                   (подпись) (расшифровка</w:t>
      </w:r>
      <w:proofErr w:type="gramEnd"/>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w:t>
      </w:r>
      <w:proofErr w:type="gramStart"/>
      <w:r w:rsidRPr="00EB4189">
        <w:rPr>
          <w:rFonts w:ascii="Arial" w:hAnsi="Arial" w:cs="Arial"/>
          <w:sz w:val="24"/>
          <w:szCs w:val="24"/>
        </w:rPr>
        <w:t>подписи)                                 подписи)</w:t>
      </w:r>
      <w:proofErr w:type="gramEnd"/>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М.П.</w:t>
      </w: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Ответственный исполнитель ________________  _________  _________</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(должность)    (подпись)  (телефон)</w:t>
      </w: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"__" ________ 20__ г.</w:t>
      </w: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Номер страницы ___</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Всего страниц ___</w:t>
      </w: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F16B44">
      <w:pPr>
        <w:autoSpaceDE w:val="0"/>
        <w:autoSpaceDN w:val="0"/>
        <w:adjustRightInd w:val="0"/>
        <w:outlineLvl w:val="1"/>
        <w:rPr>
          <w:rFonts w:ascii="Arial" w:hAnsi="Arial" w:cs="Arial"/>
          <w:sz w:val="24"/>
          <w:szCs w:val="24"/>
        </w:rPr>
      </w:pPr>
    </w:p>
    <w:p w:rsidR="00F16B44" w:rsidRDefault="00F16B44" w:rsidP="00F16B44">
      <w:pPr>
        <w:autoSpaceDE w:val="0"/>
        <w:autoSpaceDN w:val="0"/>
        <w:adjustRightInd w:val="0"/>
        <w:outlineLvl w:val="1"/>
        <w:rPr>
          <w:rFonts w:ascii="Arial" w:hAnsi="Arial" w:cs="Arial"/>
          <w:sz w:val="24"/>
          <w:szCs w:val="24"/>
        </w:rPr>
      </w:pPr>
    </w:p>
    <w:p w:rsidR="00B07364" w:rsidRPr="00EB4189" w:rsidRDefault="00B07364" w:rsidP="00F16B44">
      <w:pPr>
        <w:autoSpaceDE w:val="0"/>
        <w:autoSpaceDN w:val="0"/>
        <w:adjustRightInd w:val="0"/>
        <w:jc w:val="right"/>
        <w:outlineLvl w:val="1"/>
        <w:rPr>
          <w:rFonts w:ascii="Arial" w:hAnsi="Arial" w:cs="Arial"/>
          <w:sz w:val="24"/>
          <w:szCs w:val="24"/>
        </w:rPr>
      </w:pPr>
      <w:r w:rsidRPr="00EB4189">
        <w:rPr>
          <w:rFonts w:ascii="Arial" w:hAnsi="Arial" w:cs="Arial"/>
          <w:sz w:val="24"/>
          <w:szCs w:val="24"/>
        </w:rPr>
        <w:lastRenderedPageBreak/>
        <w:t>Приложение 8</w:t>
      </w:r>
    </w:p>
    <w:p w:rsidR="00F16B44" w:rsidRDefault="00B07364" w:rsidP="00F16B44">
      <w:pPr>
        <w:autoSpaceDE w:val="0"/>
        <w:autoSpaceDN w:val="0"/>
        <w:adjustRightInd w:val="0"/>
        <w:jc w:val="right"/>
        <w:rPr>
          <w:rFonts w:ascii="Arial" w:hAnsi="Arial" w:cs="Arial"/>
          <w:sz w:val="24"/>
          <w:szCs w:val="24"/>
        </w:rPr>
      </w:pPr>
      <w:r w:rsidRPr="00EB4189">
        <w:rPr>
          <w:rFonts w:ascii="Arial" w:hAnsi="Arial" w:cs="Arial"/>
          <w:sz w:val="24"/>
          <w:szCs w:val="24"/>
        </w:rPr>
        <w:t xml:space="preserve">к Порядку учета бюджетных обязательств </w:t>
      </w:r>
    </w:p>
    <w:p w:rsidR="00B07364" w:rsidRPr="00EB4189" w:rsidRDefault="00B07364" w:rsidP="00F16B44">
      <w:pPr>
        <w:autoSpaceDE w:val="0"/>
        <w:autoSpaceDN w:val="0"/>
        <w:adjustRightInd w:val="0"/>
        <w:jc w:val="right"/>
        <w:rPr>
          <w:rFonts w:ascii="Arial" w:hAnsi="Arial" w:cs="Arial"/>
          <w:sz w:val="24"/>
          <w:szCs w:val="24"/>
        </w:rPr>
      </w:pPr>
      <w:r w:rsidRPr="00EB4189">
        <w:rPr>
          <w:rFonts w:ascii="Arial" w:hAnsi="Arial" w:cs="Arial"/>
          <w:sz w:val="24"/>
          <w:szCs w:val="24"/>
        </w:rPr>
        <w:t>получателей средств бюджета сельского поселения</w:t>
      </w:r>
    </w:p>
    <w:p w:rsidR="00B07364" w:rsidRPr="00EB4189" w:rsidRDefault="00B07364" w:rsidP="00F16B44">
      <w:pPr>
        <w:pStyle w:val="ConsPlusNonformat"/>
        <w:jc w:val="right"/>
        <w:rPr>
          <w:rFonts w:ascii="Arial" w:hAnsi="Arial" w:cs="Arial"/>
          <w:sz w:val="24"/>
          <w:szCs w:val="24"/>
        </w:rPr>
      </w:pPr>
      <w:r w:rsidRPr="00EB4189">
        <w:rPr>
          <w:rFonts w:ascii="Arial" w:hAnsi="Arial" w:cs="Arial"/>
          <w:sz w:val="24"/>
          <w:szCs w:val="24"/>
        </w:rPr>
        <w:t xml:space="preserve">                                 </w:t>
      </w: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center"/>
        <w:rPr>
          <w:rFonts w:ascii="Arial" w:hAnsi="Arial" w:cs="Arial"/>
          <w:sz w:val="24"/>
          <w:szCs w:val="24"/>
        </w:rPr>
      </w:pPr>
      <w:r w:rsidRPr="00EB4189">
        <w:rPr>
          <w:rFonts w:ascii="Arial" w:hAnsi="Arial" w:cs="Arial"/>
          <w:sz w:val="24"/>
          <w:szCs w:val="24"/>
        </w:rPr>
        <w:t>СПРАВКА</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о неисполненных в отчетном финансовом году бюджетных обязательствах </w:t>
      </w:r>
      <w:proofErr w:type="gramStart"/>
      <w:r w:rsidRPr="00EB4189">
        <w:rPr>
          <w:rFonts w:ascii="Arial" w:hAnsi="Arial" w:cs="Arial"/>
          <w:sz w:val="24"/>
          <w:szCs w:val="24"/>
        </w:rPr>
        <w:t>по</w:t>
      </w:r>
      <w:proofErr w:type="gramEnd"/>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государственным контрактам на поставку товаров, выполнение работ, оказание</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услуг и соглашениям (нормативным правовым актам) о предоставлении </w:t>
      </w:r>
      <w:proofErr w:type="gramStart"/>
      <w:r w:rsidRPr="00EB4189">
        <w:rPr>
          <w:rFonts w:ascii="Arial" w:hAnsi="Arial" w:cs="Arial"/>
          <w:sz w:val="24"/>
          <w:szCs w:val="24"/>
        </w:rPr>
        <w:t>из</w:t>
      </w:r>
      <w:proofErr w:type="gramEnd"/>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федерального бюджета бюджету субъекта Российской Федерации субсидий,</w:t>
      </w:r>
    </w:p>
    <w:p w:rsidR="00B07364" w:rsidRPr="00EB4189" w:rsidRDefault="00B07364" w:rsidP="00B07364">
      <w:pPr>
        <w:pStyle w:val="ConsPlusNonformat"/>
        <w:jc w:val="both"/>
        <w:rPr>
          <w:rFonts w:ascii="Arial" w:hAnsi="Arial" w:cs="Arial"/>
          <w:sz w:val="24"/>
          <w:szCs w:val="24"/>
        </w:rPr>
      </w:pPr>
      <w:proofErr w:type="gramStart"/>
      <w:r w:rsidRPr="00EB4189">
        <w:rPr>
          <w:rFonts w:ascii="Arial" w:hAnsi="Arial" w:cs="Arial"/>
          <w:sz w:val="24"/>
          <w:szCs w:val="24"/>
        </w:rPr>
        <w:t>субвенций и иных межбюджетных трансфертов, соглашений (нормативных правовых</w:t>
      </w:r>
      <w:proofErr w:type="gramEnd"/>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актов) о предоставлении субсидии юридическим лицам</w:t>
      </w:r>
    </w:p>
    <w:tbl>
      <w:tblPr>
        <w:tblW w:w="0" w:type="auto"/>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B07364" w:rsidRPr="00EB4189" w:rsidTr="00EB4189">
        <w:tc>
          <w:tcPr>
            <w:tcW w:w="2948" w:type="dxa"/>
            <w:tcBorders>
              <w:top w:val="nil"/>
              <w:left w:val="nil"/>
              <w:bottom w:val="nil"/>
              <w:right w:val="nil"/>
            </w:tcBorders>
          </w:tcPr>
          <w:p w:rsidR="00B07364" w:rsidRPr="00EB4189" w:rsidRDefault="00B07364" w:rsidP="00EB4189">
            <w:pPr>
              <w:pStyle w:val="ConsPlusNormal"/>
              <w:rPr>
                <w:sz w:val="24"/>
                <w:szCs w:val="24"/>
              </w:rPr>
            </w:pPr>
          </w:p>
        </w:tc>
        <w:tc>
          <w:tcPr>
            <w:tcW w:w="3572" w:type="dxa"/>
            <w:tcBorders>
              <w:top w:val="nil"/>
              <w:left w:val="nil"/>
              <w:bottom w:val="nil"/>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tcPr>
          <w:p w:rsidR="00B07364" w:rsidRPr="00EB4189" w:rsidRDefault="00B07364" w:rsidP="00EB4189">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Коды</w:t>
            </w:r>
          </w:p>
        </w:tc>
      </w:tr>
      <w:tr w:rsidR="00B07364" w:rsidRPr="00EB4189" w:rsidTr="00EB4189">
        <w:tc>
          <w:tcPr>
            <w:tcW w:w="2948" w:type="dxa"/>
            <w:tcBorders>
              <w:top w:val="nil"/>
              <w:left w:val="nil"/>
              <w:bottom w:val="nil"/>
              <w:right w:val="nil"/>
            </w:tcBorders>
          </w:tcPr>
          <w:p w:rsidR="00B07364" w:rsidRPr="00EB4189" w:rsidRDefault="00B07364" w:rsidP="00EB4189">
            <w:pPr>
              <w:pStyle w:val="ConsPlusNormal"/>
              <w:rPr>
                <w:sz w:val="24"/>
                <w:szCs w:val="24"/>
              </w:rPr>
            </w:pPr>
          </w:p>
        </w:tc>
        <w:tc>
          <w:tcPr>
            <w:tcW w:w="3572" w:type="dxa"/>
            <w:tcBorders>
              <w:top w:val="nil"/>
              <w:left w:val="nil"/>
              <w:bottom w:val="nil"/>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 xml:space="preserve">Форма по </w:t>
            </w:r>
            <w:hyperlink r:id="rId184" w:history="1">
              <w:r w:rsidRPr="00EB4189">
                <w:rPr>
                  <w:rStyle w:val="ab"/>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0506103</w:t>
            </w:r>
          </w:p>
        </w:tc>
      </w:tr>
      <w:tr w:rsidR="00B07364" w:rsidRPr="00EB4189" w:rsidTr="00EB4189">
        <w:tc>
          <w:tcPr>
            <w:tcW w:w="2948" w:type="dxa"/>
            <w:tcBorders>
              <w:top w:val="nil"/>
              <w:left w:val="nil"/>
              <w:bottom w:val="nil"/>
              <w:right w:val="nil"/>
            </w:tcBorders>
          </w:tcPr>
          <w:p w:rsidR="00B07364" w:rsidRPr="00EB4189" w:rsidRDefault="00B07364" w:rsidP="00EB4189">
            <w:pPr>
              <w:pStyle w:val="ConsPlusNormal"/>
              <w:rPr>
                <w:sz w:val="24"/>
                <w:szCs w:val="24"/>
              </w:rPr>
            </w:pPr>
          </w:p>
        </w:tc>
        <w:tc>
          <w:tcPr>
            <w:tcW w:w="3572" w:type="dxa"/>
            <w:tcBorders>
              <w:top w:val="nil"/>
              <w:left w:val="nil"/>
              <w:bottom w:val="nil"/>
              <w:right w:val="nil"/>
            </w:tcBorders>
            <w:hideMark/>
          </w:tcPr>
          <w:p w:rsidR="00B07364" w:rsidRPr="00EB4189" w:rsidRDefault="00B07364" w:rsidP="00EB4189">
            <w:pPr>
              <w:pStyle w:val="ConsPlusNormal"/>
              <w:jc w:val="center"/>
              <w:rPr>
                <w:sz w:val="24"/>
                <w:szCs w:val="24"/>
              </w:rPr>
            </w:pPr>
            <w:r w:rsidRPr="00EB4189">
              <w:rPr>
                <w:sz w:val="24"/>
                <w:szCs w:val="24"/>
              </w:rPr>
              <w:t>на 1 января 20__ г.</w:t>
            </w:r>
          </w:p>
        </w:tc>
        <w:tc>
          <w:tcPr>
            <w:tcW w:w="187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2948"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2948"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Вид справки</w:t>
            </w:r>
          </w:p>
        </w:tc>
        <w:tc>
          <w:tcPr>
            <w:tcW w:w="3572" w:type="dxa"/>
            <w:tcBorders>
              <w:top w:val="single" w:sz="4" w:space="0" w:color="auto"/>
              <w:left w:val="nil"/>
              <w:bottom w:val="single" w:sz="4" w:space="0" w:color="auto"/>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tcPr>
          <w:p w:rsidR="00B07364" w:rsidRPr="00EB4189" w:rsidRDefault="00B07364" w:rsidP="00EB4189">
            <w:pPr>
              <w:pStyle w:val="ConsPlusNormal"/>
              <w:jc w:val="right"/>
              <w:rPr>
                <w:sz w:val="24"/>
                <w:szCs w:val="24"/>
              </w:rPr>
            </w:pPr>
          </w:p>
        </w:tc>
        <w:tc>
          <w:tcPr>
            <w:tcW w:w="1241" w:type="dxa"/>
            <w:tcBorders>
              <w:top w:val="single" w:sz="4" w:space="0" w:color="auto"/>
              <w:left w:val="single" w:sz="4" w:space="0" w:color="auto"/>
              <w:bottom w:val="nil"/>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2948" w:type="dxa"/>
            <w:tcBorders>
              <w:top w:val="nil"/>
              <w:left w:val="nil"/>
              <w:bottom w:val="nil"/>
              <w:right w:val="nil"/>
            </w:tcBorders>
          </w:tcPr>
          <w:p w:rsidR="00B07364" w:rsidRPr="00EB4189" w:rsidRDefault="00B07364" w:rsidP="00EB4189">
            <w:pPr>
              <w:pStyle w:val="ConsPlusNormal"/>
              <w:rPr>
                <w:sz w:val="24"/>
                <w:szCs w:val="24"/>
              </w:rPr>
            </w:pPr>
          </w:p>
        </w:tc>
        <w:tc>
          <w:tcPr>
            <w:tcW w:w="3572" w:type="dxa"/>
            <w:tcBorders>
              <w:top w:val="single" w:sz="4" w:space="0" w:color="auto"/>
              <w:left w:val="nil"/>
              <w:bottom w:val="nil"/>
              <w:right w:val="nil"/>
            </w:tcBorders>
            <w:hideMark/>
          </w:tcPr>
          <w:p w:rsidR="00B07364" w:rsidRPr="00EB4189" w:rsidRDefault="00B07364" w:rsidP="00EB4189">
            <w:pPr>
              <w:pStyle w:val="ConsPlusNormal"/>
              <w:jc w:val="center"/>
              <w:rPr>
                <w:sz w:val="24"/>
                <w:szCs w:val="24"/>
              </w:rPr>
            </w:pPr>
            <w:r w:rsidRPr="00EB4189">
              <w:rPr>
                <w:sz w:val="24"/>
                <w:szCs w:val="24"/>
              </w:rPr>
              <w:t>(простая, сводная)</w:t>
            </w:r>
          </w:p>
        </w:tc>
        <w:tc>
          <w:tcPr>
            <w:tcW w:w="1870" w:type="dxa"/>
            <w:tcBorders>
              <w:top w:val="nil"/>
              <w:left w:val="nil"/>
              <w:bottom w:val="nil"/>
              <w:right w:val="single" w:sz="4" w:space="0" w:color="auto"/>
            </w:tcBorders>
          </w:tcPr>
          <w:p w:rsidR="00B07364" w:rsidRPr="00EB4189" w:rsidRDefault="00B07364" w:rsidP="00EB4189">
            <w:pPr>
              <w:pStyle w:val="ConsPlusNormal"/>
              <w:jc w:val="right"/>
              <w:rPr>
                <w:sz w:val="24"/>
                <w:szCs w:val="24"/>
              </w:rPr>
            </w:pPr>
          </w:p>
        </w:tc>
        <w:tc>
          <w:tcPr>
            <w:tcW w:w="1241" w:type="dxa"/>
            <w:tcBorders>
              <w:top w:val="nil"/>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2948"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Кому:</w:t>
            </w:r>
          </w:p>
          <w:p w:rsidR="00B07364" w:rsidRPr="00EB4189" w:rsidRDefault="00B07364" w:rsidP="00EB4189">
            <w:pPr>
              <w:pStyle w:val="ConsPlusNormal"/>
              <w:rPr>
                <w:sz w:val="24"/>
                <w:szCs w:val="24"/>
              </w:rPr>
            </w:pPr>
            <w:r w:rsidRPr="00EB4189">
              <w:rPr>
                <w:sz w:val="24"/>
                <w:szCs w:val="24"/>
              </w:rP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B07364" w:rsidRPr="00EB4189" w:rsidRDefault="00B07364" w:rsidP="00EB4189">
            <w:pPr>
              <w:pStyle w:val="ConsPlusNormal"/>
              <w:jc w:val="center"/>
              <w:rPr>
                <w:sz w:val="24"/>
                <w:szCs w:val="24"/>
              </w:rPr>
            </w:pPr>
          </w:p>
        </w:tc>
      </w:tr>
      <w:tr w:rsidR="00B07364" w:rsidRPr="00EB4189" w:rsidTr="00EB4189">
        <w:tc>
          <w:tcPr>
            <w:tcW w:w="2948"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2948"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Периодичность: годовая</w:t>
            </w:r>
          </w:p>
        </w:tc>
        <w:tc>
          <w:tcPr>
            <w:tcW w:w="3572" w:type="dxa"/>
            <w:tcBorders>
              <w:top w:val="single" w:sz="4" w:space="0" w:color="auto"/>
              <w:left w:val="nil"/>
              <w:bottom w:val="nil"/>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vAlign w:val="bottom"/>
          </w:tcPr>
          <w:p w:rsidR="00B07364" w:rsidRPr="00EB4189" w:rsidRDefault="00B07364" w:rsidP="00EB4189">
            <w:pPr>
              <w:pStyle w:val="ConsPlusNormal"/>
              <w:jc w:val="right"/>
              <w:rPr>
                <w:sz w:val="24"/>
                <w:szCs w:val="24"/>
              </w:rPr>
            </w:pP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6520" w:type="dxa"/>
            <w:gridSpan w:val="2"/>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 xml:space="preserve">Единица измерения: </w:t>
            </w:r>
            <w:proofErr w:type="spellStart"/>
            <w:r w:rsidRPr="00EB4189">
              <w:rPr>
                <w:sz w:val="24"/>
                <w:szCs w:val="24"/>
              </w:rPr>
              <w:t>руб</w:t>
            </w:r>
            <w:proofErr w:type="spellEnd"/>
            <w:r w:rsidRPr="00EB4189">
              <w:rPr>
                <w:sz w:val="24"/>
                <w:szCs w:val="24"/>
              </w:rPr>
              <w:t xml:space="preserve"> (с точностью до второго десятичного знака)</w:t>
            </w:r>
          </w:p>
        </w:tc>
        <w:tc>
          <w:tcPr>
            <w:tcW w:w="187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 xml:space="preserve">по </w:t>
            </w:r>
            <w:hyperlink r:id="rId185" w:history="1">
              <w:r w:rsidRPr="00EB4189">
                <w:rPr>
                  <w:rStyle w:val="ab"/>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B07364" w:rsidRPr="00EB4189" w:rsidRDefault="00B07364" w:rsidP="00EB4189">
            <w:pPr>
              <w:pStyle w:val="ConsPlusNormal"/>
              <w:jc w:val="center"/>
              <w:rPr>
                <w:sz w:val="24"/>
                <w:szCs w:val="24"/>
              </w:rPr>
            </w:pPr>
            <w:r w:rsidRPr="00EB4189">
              <w:rPr>
                <w:sz w:val="24"/>
                <w:szCs w:val="24"/>
              </w:rPr>
              <w:t>383</w:t>
            </w:r>
          </w:p>
        </w:tc>
      </w:tr>
    </w:tbl>
    <w:p w:rsidR="00B07364" w:rsidRPr="00EB4189" w:rsidRDefault="00B07364" w:rsidP="00B07364">
      <w:pPr>
        <w:pStyle w:val="ConsPlusNormal"/>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35"/>
        <w:gridCol w:w="725"/>
        <w:gridCol w:w="907"/>
        <w:gridCol w:w="730"/>
        <w:gridCol w:w="1272"/>
        <w:gridCol w:w="1272"/>
        <w:gridCol w:w="821"/>
        <w:gridCol w:w="1003"/>
        <w:gridCol w:w="998"/>
        <w:gridCol w:w="1008"/>
        <w:gridCol w:w="1195"/>
        <w:gridCol w:w="1646"/>
        <w:gridCol w:w="1656"/>
        <w:gridCol w:w="1680"/>
      </w:tblGrid>
      <w:tr w:rsidR="00B07364" w:rsidRPr="00EB4189" w:rsidTr="00EB4189">
        <w:trPr>
          <w:trHeight w:val="1535"/>
        </w:trPr>
        <w:tc>
          <w:tcPr>
            <w:tcW w:w="3197" w:type="dxa"/>
            <w:gridSpan w:val="4"/>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lastRenderedPageBreak/>
              <w:t>Код по БК</w:t>
            </w:r>
          </w:p>
        </w:tc>
        <w:tc>
          <w:tcPr>
            <w:tcW w:w="1272"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Код объекта ФАИП</w:t>
            </w:r>
          </w:p>
        </w:tc>
        <w:tc>
          <w:tcPr>
            <w:tcW w:w="2093" w:type="dxa"/>
            <w:gridSpan w:val="2"/>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Государственный заказчик (главный распорядитель средств федерального бюджета)</w:t>
            </w:r>
          </w:p>
        </w:tc>
        <w:tc>
          <w:tcPr>
            <w:tcW w:w="2001" w:type="dxa"/>
            <w:gridSpan w:val="2"/>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Государственный контракт/Соглашение/ Нормативный правовой акт</w:t>
            </w:r>
          </w:p>
        </w:tc>
        <w:tc>
          <w:tcPr>
            <w:tcW w:w="2203" w:type="dxa"/>
            <w:gridSpan w:val="2"/>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Бюджетное обязательство</w:t>
            </w:r>
          </w:p>
        </w:tc>
        <w:tc>
          <w:tcPr>
            <w:tcW w:w="1646"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Неисполненные бюджетные обязательства отчетного финансового года</w:t>
            </w:r>
          </w:p>
        </w:tc>
        <w:tc>
          <w:tcPr>
            <w:tcW w:w="1656"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Неиспользованный остаток лимитов бюджетных обязательств отчетного финансового года</w:t>
            </w:r>
          </w:p>
        </w:tc>
        <w:tc>
          <w:tcPr>
            <w:tcW w:w="1680" w:type="dxa"/>
            <w:vMerge w:val="restart"/>
            <w:tcBorders>
              <w:top w:val="single" w:sz="4" w:space="0" w:color="auto"/>
              <w:left w:val="single" w:sz="4" w:space="0" w:color="auto"/>
              <w:bottom w:val="single" w:sz="4" w:space="0" w:color="auto"/>
              <w:right w:val="nil"/>
            </w:tcBorders>
            <w:hideMark/>
          </w:tcPr>
          <w:p w:rsidR="00B07364" w:rsidRPr="00EB4189" w:rsidRDefault="00B07364" w:rsidP="00EB4189">
            <w:pPr>
              <w:pStyle w:val="ConsPlusNormal"/>
              <w:jc w:val="center"/>
              <w:rPr>
                <w:sz w:val="24"/>
                <w:szCs w:val="24"/>
              </w:rPr>
            </w:pPr>
            <w:r w:rsidRPr="00EB4189">
              <w:rPr>
                <w:sz w:val="24"/>
                <w:szCs w:val="24"/>
              </w:rPr>
              <w:t>Сумма, в пределах которой могут быть увеличены бюджетные ассигнования текущего финансового года</w:t>
            </w:r>
          </w:p>
        </w:tc>
      </w:tr>
      <w:tr w:rsidR="00B07364" w:rsidRPr="00EB4189" w:rsidTr="00EB4189">
        <w:tc>
          <w:tcPr>
            <w:tcW w:w="835"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главы</w:t>
            </w:r>
          </w:p>
        </w:tc>
        <w:tc>
          <w:tcPr>
            <w:tcW w:w="725"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раздела, подраздела</w:t>
            </w:r>
          </w:p>
        </w:tc>
        <w:tc>
          <w:tcPr>
            <w:tcW w:w="90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целевой статьи</w:t>
            </w:r>
          </w:p>
        </w:tc>
        <w:tc>
          <w:tcPr>
            <w:tcW w:w="73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вида расходов</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127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наименование</w:t>
            </w:r>
          </w:p>
        </w:tc>
        <w:tc>
          <w:tcPr>
            <w:tcW w:w="82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код по Сводному реестру</w:t>
            </w:r>
          </w:p>
        </w:tc>
        <w:tc>
          <w:tcPr>
            <w:tcW w:w="1003"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номер</w:t>
            </w:r>
          </w:p>
        </w:tc>
        <w:tc>
          <w:tcPr>
            <w:tcW w:w="998"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дата</w:t>
            </w:r>
          </w:p>
        </w:tc>
        <w:tc>
          <w:tcPr>
            <w:tcW w:w="1008"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учетный номер</w:t>
            </w:r>
          </w:p>
        </w:tc>
        <w:tc>
          <w:tcPr>
            <w:tcW w:w="1195"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неисполненный остаток отчетного финансового года</w:t>
            </w: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1680" w:type="dxa"/>
            <w:vMerge/>
            <w:tcBorders>
              <w:top w:val="single" w:sz="4" w:space="0" w:color="auto"/>
              <w:left w:val="single" w:sz="4" w:space="0" w:color="auto"/>
              <w:bottom w:val="single" w:sz="4" w:space="0" w:color="auto"/>
              <w:right w:val="nil"/>
            </w:tcBorders>
            <w:vAlign w:val="center"/>
            <w:hideMark/>
          </w:tcPr>
          <w:p w:rsidR="00B07364" w:rsidRPr="00EB4189" w:rsidRDefault="00B07364" w:rsidP="00EB4189">
            <w:pPr>
              <w:rPr>
                <w:rFonts w:ascii="Arial" w:hAnsi="Arial" w:cs="Arial"/>
                <w:sz w:val="24"/>
                <w:szCs w:val="24"/>
              </w:rPr>
            </w:pPr>
          </w:p>
        </w:tc>
      </w:tr>
      <w:tr w:rsidR="00B07364" w:rsidRPr="00EB4189" w:rsidTr="00EB4189">
        <w:tc>
          <w:tcPr>
            <w:tcW w:w="835"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w:t>
            </w:r>
          </w:p>
        </w:tc>
        <w:tc>
          <w:tcPr>
            <w:tcW w:w="725"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2</w:t>
            </w:r>
          </w:p>
        </w:tc>
        <w:tc>
          <w:tcPr>
            <w:tcW w:w="907"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3</w:t>
            </w:r>
          </w:p>
        </w:tc>
        <w:tc>
          <w:tcPr>
            <w:tcW w:w="73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4</w:t>
            </w:r>
          </w:p>
        </w:tc>
        <w:tc>
          <w:tcPr>
            <w:tcW w:w="127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5</w:t>
            </w:r>
          </w:p>
        </w:tc>
        <w:tc>
          <w:tcPr>
            <w:tcW w:w="1272"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6</w:t>
            </w:r>
          </w:p>
        </w:tc>
        <w:tc>
          <w:tcPr>
            <w:tcW w:w="82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7</w:t>
            </w:r>
          </w:p>
        </w:tc>
        <w:tc>
          <w:tcPr>
            <w:tcW w:w="1003"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8</w:t>
            </w:r>
          </w:p>
        </w:tc>
        <w:tc>
          <w:tcPr>
            <w:tcW w:w="998"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9</w:t>
            </w:r>
          </w:p>
        </w:tc>
        <w:tc>
          <w:tcPr>
            <w:tcW w:w="1008"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10</w:t>
            </w:r>
          </w:p>
        </w:tc>
        <w:tc>
          <w:tcPr>
            <w:tcW w:w="1195"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11</w:t>
            </w:r>
          </w:p>
        </w:tc>
        <w:tc>
          <w:tcPr>
            <w:tcW w:w="1646"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12</w:t>
            </w:r>
          </w:p>
        </w:tc>
        <w:tc>
          <w:tcPr>
            <w:tcW w:w="1656"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13</w:t>
            </w:r>
          </w:p>
        </w:tc>
        <w:tc>
          <w:tcPr>
            <w:tcW w:w="1680" w:type="dxa"/>
            <w:tcBorders>
              <w:top w:val="single" w:sz="4" w:space="0" w:color="auto"/>
              <w:left w:val="single" w:sz="4" w:space="0" w:color="auto"/>
              <w:bottom w:val="single" w:sz="4" w:space="0" w:color="auto"/>
              <w:right w:val="nil"/>
            </w:tcBorders>
            <w:hideMark/>
          </w:tcPr>
          <w:p w:rsidR="00B07364" w:rsidRPr="00EB4189" w:rsidRDefault="00B07364" w:rsidP="00EB4189">
            <w:pPr>
              <w:pStyle w:val="ConsPlusNormal"/>
              <w:jc w:val="center"/>
              <w:rPr>
                <w:sz w:val="24"/>
                <w:szCs w:val="24"/>
              </w:rPr>
            </w:pPr>
            <w:r w:rsidRPr="00EB4189">
              <w:rPr>
                <w:sz w:val="24"/>
                <w:szCs w:val="24"/>
              </w:rPr>
              <w:t>14</w:t>
            </w:r>
          </w:p>
        </w:tc>
      </w:tr>
      <w:tr w:rsidR="00B07364" w:rsidRPr="00EB4189" w:rsidTr="00EB4189">
        <w:tc>
          <w:tcPr>
            <w:tcW w:w="835"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25"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730"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272"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c>
          <w:tcPr>
            <w:tcW w:w="1272"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821"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0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98"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08"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19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646"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656"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680" w:type="dxa"/>
            <w:vMerge w:val="restart"/>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10766"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1003"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998"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008"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19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r>
      <w:tr w:rsidR="00B07364" w:rsidRPr="00EB4189" w:rsidTr="00EB4189">
        <w:tc>
          <w:tcPr>
            <w:tcW w:w="10766" w:type="dxa"/>
            <w:gridSpan w:val="11"/>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Итого по коду бюджетной классификации</w:t>
            </w:r>
          </w:p>
        </w:tc>
        <w:tc>
          <w:tcPr>
            <w:tcW w:w="164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r w:rsidR="00B07364" w:rsidRPr="00EB4189" w:rsidTr="00EB4189">
        <w:tc>
          <w:tcPr>
            <w:tcW w:w="10766" w:type="dxa"/>
            <w:gridSpan w:val="11"/>
            <w:tcBorders>
              <w:top w:val="single" w:sz="4" w:space="0" w:color="auto"/>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Всего по коду главы</w:t>
            </w:r>
          </w:p>
        </w:tc>
        <w:tc>
          <w:tcPr>
            <w:tcW w:w="164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c>
          <w:tcPr>
            <w:tcW w:w="168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rPr>
                <w:sz w:val="24"/>
                <w:szCs w:val="24"/>
              </w:rPr>
            </w:pPr>
          </w:p>
        </w:tc>
      </w:tr>
    </w:tbl>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Ответственный исполнитель ___________ _________ ______________ _________</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w:t>
      </w:r>
      <w:proofErr w:type="gramStart"/>
      <w:r w:rsidRPr="00EB4189">
        <w:rPr>
          <w:rFonts w:ascii="Arial" w:hAnsi="Arial" w:cs="Arial"/>
          <w:sz w:val="24"/>
          <w:szCs w:val="24"/>
        </w:rPr>
        <w:t>(должность) (подпись)  (расшифровка  (телефон)</w:t>
      </w:r>
      <w:proofErr w:type="gramEnd"/>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подписи)</w:t>
      </w: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autoSpaceDE w:val="0"/>
        <w:autoSpaceDN w:val="0"/>
        <w:adjustRightInd w:val="0"/>
        <w:ind w:left="8222"/>
        <w:jc w:val="center"/>
        <w:outlineLvl w:val="1"/>
        <w:rPr>
          <w:rFonts w:ascii="Arial" w:hAnsi="Arial" w:cs="Arial"/>
          <w:sz w:val="24"/>
          <w:szCs w:val="24"/>
        </w:rPr>
      </w:pPr>
    </w:p>
    <w:p w:rsidR="00B07364" w:rsidRPr="00EB4189" w:rsidRDefault="00B0736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B07364" w:rsidRPr="00EB4189" w:rsidRDefault="00B07364" w:rsidP="00F16B44">
      <w:pPr>
        <w:autoSpaceDE w:val="0"/>
        <w:autoSpaceDN w:val="0"/>
        <w:adjustRightInd w:val="0"/>
        <w:jc w:val="right"/>
        <w:outlineLvl w:val="1"/>
        <w:rPr>
          <w:rFonts w:ascii="Arial" w:hAnsi="Arial" w:cs="Arial"/>
          <w:sz w:val="24"/>
          <w:szCs w:val="24"/>
        </w:rPr>
      </w:pPr>
      <w:r w:rsidRPr="00EB4189">
        <w:rPr>
          <w:rFonts w:ascii="Arial" w:hAnsi="Arial" w:cs="Arial"/>
          <w:sz w:val="24"/>
          <w:szCs w:val="24"/>
        </w:rPr>
        <w:lastRenderedPageBreak/>
        <w:t>Приложение 9</w:t>
      </w:r>
    </w:p>
    <w:p w:rsidR="00F16B44" w:rsidRDefault="00B07364" w:rsidP="00F16B44">
      <w:pPr>
        <w:autoSpaceDE w:val="0"/>
        <w:autoSpaceDN w:val="0"/>
        <w:adjustRightInd w:val="0"/>
        <w:jc w:val="right"/>
        <w:rPr>
          <w:rFonts w:ascii="Arial" w:hAnsi="Arial" w:cs="Arial"/>
          <w:sz w:val="24"/>
          <w:szCs w:val="24"/>
        </w:rPr>
      </w:pPr>
      <w:r w:rsidRPr="00EB4189">
        <w:rPr>
          <w:rFonts w:ascii="Arial" w:hAnsi="Arial" w:cs="Arial"/>
          <w:sz w:val="24"/>
          <w:szCs w:val="24"/>
        </w:rPr>
        <w:t>к Порядку учета бюджетных обязательств</w:t>
      </w:r>
    </w:p>
    <w:p w:rsidR="00B07364" w:rsidRPr="00EB4189" w:rsidRDefault="00B07364" w:rsidP="00F16B44">
      <w:pPr>
        <w:autoSpaceDE w:val="0"/>
        <w:autoSpaceDN w:val="0"/>
        <w:adjustRightInd w:val="0"/>
        <w:jc w:val="right"/>
        <w:rPr>
          <w:rFonts w:ascii="Arial" w:hAnsi="Arial" w:cs="Arial"/>
          <w:sz w:val="24"/>
          <w:szCs w:val="24"/>
        </w:rPr>
      </w:pPr>
      <w:r w:rsidRPr="00EB4189">
        <w:rPr>
          <w:rFonts w:ascii="Arial" w:hAnsi="Arial" w:cs="Arial"/>
          <w:sz w:val="24"/>
          <w:szCs w:val="24"/>
        </w:rPr>
        <w:t xml:space="preserve"> получателей средств бюджета сельского поселения</w:t>
      </w:r>
    </w:p>
    <w:p w:rsidR="00B07364" w:rsidRPr="00EB4189" w:rsidRDefault="00B07364" w:rsidP="00F16B44">
      <w:pPr>
        <w:pStyle w:val="ConsPlusNormal"/>
        <w:ind w:firstLine="540"/>
        <w:jc w:val="right"/>
        <w:rPr>
          <w:sz w:val="24"/>
          <w:szCs w:val="24"/>
        </w:rPr>
      </w:pPr>
    </w:p>
    <w:p w:rsidR="00B07364" w:rsidRPr="00EB4189" w:rsidRDefault="00B07364" w:rsidP="00B07364">
      <w:pPr>
        <w:pStyle w:val="ConsPlusNormal"/>
        <w:ind w:firstLine="540"/>
        <w:jc w:val="both"/>
        <w:rPr>
          <w:sz w:val="24"/>
          <w:szCs w:val="24"/>
        </w:rPr>
      </w:pPr>
    </w:p>
    <w:p w:rsidR="00B07364" w:rsidRPr="00EB4189" w:rsidRDefault="00B07364" w:rsidP="00B07364">
      <w:pPr>
        <w:pStyle w:val="ConsPlusNormal"/>
        <w:ind w:firstLine="540"/>
        <w:jc w:val="both"/>
        <w:rPr>
          <w:sz w:val="24"/>
          <w:szCs w:val="24"/>
        </w:rPr>
      </w:pPr>
    </w:p>
    <w:p w:rsidR="00B07364" w:rsidRPr="00EB4189" w:rsidRDefault="00B07364" w:rsidP="00B07364">
      <w:pPr>
        <w:pStyle w:val="ConsPlusNormal"/>
        <w:ind w:firstLine="540"/>
        <w:jc w:val="both"/>
        <w:rPr>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ИНФОРМАЦИЯ</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об объеме неиспользованных на начало очередного финансового года лимитов</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бюджетных обязательств, в пределах </w:t>
      </w:r>
      <w:proofErr w:type="gramStart"/>
      <w:r w:rsidRPr="00EB4189">
        <w:rPr>
          <w:rFonts w:ascii="Arial" w:hAnsi="Arial" w:cs="Arial"/>
          <w:sz w:val="24"/>
          <w:szCs w:val="24"/>
        </w:rPr>
        <w:t>которого</w:t>
      </w:r>
      <w:proofErr w:type="gramEnd"/>
      <w:r w:rsidRPr="00EB4189">
        <w:rPr>
          <w:rFonts w:ascii="Arial" w:hAnsi="Arial" w:cs="Arial"/>
          <w:sz w:val="24"/>
          <w:szCs w:val="24"/>
        </w:rPr>
        <w:t xml:space="preserve"> могут быть увеличены бюджетные</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ассигнования на оплату государственных контрактов на поставку товаров,</w:t>
      </w:r>
    </w:p>
    <w:p w:rsidR="00B07364" w:rsidRPr="00EB4189" w:rsidRDefault="00B07364" w:rsidP="00B07364">
      <w:pPr>
        <w:pStyle w:val="ConsPlusNonformat"/>
        <w:jc w:val="both"/>
        <w:rPr>
          <w:rFonts w:ascii="Arial" w:hAnsi="Arial" w:cs="Arial"/>
          <w:sz w:val="24"/>
          <w:szCs w:val="24"/>
        </w:rPr>
      </w:pPr>
      <w:proofErr w:type="gramStart"/>
      <w:r w:rsidRPr="00EB4189">
        <w:rPr>
          <w:rFonts w:ascii="Arial" w:hAnsi="Arial" w:cs="Arial"/>
          <w:sz w:val="24"/>
          <w:szCs w:val="24"/>
        </w:rPr>
        <w:t>выполнение работ, оказание услуг, а также соглашений (нормативных правовых</w:t>
      </w:r>
      <w:proofErr w:type="gramEnd"/>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актов) о предоставлении из федерального бюджета бюджету субъекта </w:t>
      </w:r>
      <w:proofErr w:type="gramStart"/>
      <w:r w:rsidRPr="00EB4189">
        <w:rPr>
          <w:rFonts w:ascii="Arial" w:hAnsi="Arial" w:cs="Arial"/>
          <w:sz w:val="24"/>
          <w:szCs w:val="24"/>
        </w:rPr>
        <w:t>Российской</w:t>
      </w:r>
      <w:proofErr w:type="gramEnd"/>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Федерации субсидий, субвенций и иных межбюджетных трансфертов, соглашений</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(нормативных правовых актов) о предоставлении субсидии юридическим лицам</w:t>
      </w:r>
    </w:p>
    <w:p w:rsidR="00B07364" w:rsidRPr="00EB4189" w:rsidRDefault="00B07364" w:rsidP="00B07364">
      <w:pPr>
        <w:pStyle w:val="ConsPlusNormal"/>
        <w:jc w:val="both"/>
        <w:rPr>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B07364" w:rsidRPr="00EB4189" w:rsidTr="00EB4189">
        <w:tc>
          <w:tcPr>
            <w:tcW w:w="2948" w:type="dxa"/>
            <w:tcBorders>
              <w:top w:val="nil"/>
              <w:left w:val="nil"/>
              <w:bottom w:val="nil"/>
              <w:right w:val="nil"/>
            </w:tcBorders>
          </w:tcPr>
          <w:p w:rsidR="00B07364" w:rsidRPr="00EB4189" w:rsidRDefault="00B07364" w:rsidP="00EB4189">
            <w:pPr>
              <w:pStyle w:val="ConsPlusNormal"/>
              <w:rPr>
                <w:sz w:val="24"/>
                <w:szCs w:val="24"/>
              </w:rPr>
            </w:pPr>
          </w:p>
        </w:tc>
        <w:tc>
          <w:tcPr>
            <w:tcW w:w="3572" w:type="dxa"/>
            <w:tcBorders>
              <w:top w:val="nil"/>
              <w:left w:val="nil"/>
              <w:bottom w:val="nil"/>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tcPr>
          <w:p w:rsidR="00B07364" w:rsidRPr="00EB4189" w:rsidRDefault="00B07364" w:rsidP="00EB4189">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Коды</w:t>
            </w:r>
          </w:p>
        </w:tc>
      </w:tr>
      <w:tr w:rsidR="00B07364" w:rsidRPr="00EB4189" w:rsidTr="00EB4189">
        <w:tc>
          <w:tcPr>
            <w:tcW w:w="2948" w:type="dxa"/>
            <w:tcBorders>
              <w:top w:val="nil"/>
              <w:left w:val="nil"/>
              <w:bottom w:val="nil"/>
              <w:right w:val="nil"/>
            </w:tcBorders>
          </w:tcPr>
          <w:p w:rsidR="00B07364" w:rsidRPr="00EB4189" w:rsidRDefault="00B07364" w:rsidP="00EB4189">
            <w:pPr>
              <w:pStyle w:val="ConsPlusNormal"/>
              <w:rPr>
                <w:sz w:val="24"/>
                <w:szCs w:val="24"/>
              </w:rPr>
            </w:pPr>
          </w:p>
        </w:tc>
        <w:tc>
          <w:tcPr>
            <w:tcW w:w="3572" w:type="dxa"/>
            <w:tcBorders>
              <w:top w:val="nil"/>
              <w:left w:val="nil"/>
              <w:bottom w:val="nil"/>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 xml:space="preserve">Форма по </w:t>
            </w:r>
            <w:hyperlink r:id="rId186" w:history="1">
              <w:r w:rsidRPr="00EB4189">
                <w:rPr>
                  <w:rStyle w:val="ab"/>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0506104</w:t>
            </w:r>
          </w:p>
        </w:tc>
      </w:tr>
      <w:tr w:rsidR="00B07364" w:rsidRPr="00EB4189" w:rsidTr="00EB4189">
        <w:tc>
          <w:tcPr>
            <w:tcW w:w="2948" w:type="dxa"/>
            <w:tcBorders>
              <w:top w:val="nil"/>
              <w:left w:val="nil"/>
              <w:bottom w:val="nil"/>
              <w:right w:val="nil"/>
            </w:tcBorders>
          </w:tcPr>
          <w:p w:rsidR="00B07364" w:rsidRPr="00EB4189" w:rsidRDefault="00B07364" w:rsidP="00EB4189">
            <w:pPr>
              <w:pStyle w:val="ConsPlusNormal"/>
              <w:rPr>
                <w:sz w:val="24"/>
                <w:szCs w:val="24"/>
              </w:rPr>
            </w:pPr>
          </w:p>
        </w:tc>
        <w:tc>
          <w:tcPr>
            <w:tcW w:w="3572" w:type="dxa"/>
            <w:tcBorders>
              <w:top w:val="nil"/>
              <w:left w:val="nil"/>
              <w:bottom w:val="nil"/>
              <w:right w:val="nil"/>
            </w:tcBorders>
            <w:hideMark/>
          </w:tcPr>
          <w:p w:rsidR="00B07364" w:rsidRPr="00EB4189" w:rsidRDefault="00B07364" w:rsidP="00EB4189">
            <w:pPr>
              <w:pStyle w:val="ConsPlusNormal"/>
              <w:jc w:val="center"/>
              <w:rPr>
                <w:sz w:val="24"/>
                <w:szCs w:val="24"/>
              </w:rPr>
            </w:pPr>
            <w:r w:rsidRPr="00EB4189">
              <w:rPr>
                <w:sz w:val="24"/>
                <w:szCs w:val="24"/>
              </w:rPr>
              <w:t>на 1 января 20__ г.</w:t>
            </w:r>
          </w:p>
        </w:tc>
        <w:tc>
          <w:tcPr>
            <w:tcW w:w="187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2948"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Главный распорядитель средств федерального бюджета</w:t>
            </w:r>
          </w:p>
        </w:tc>
        <w:tc>
          <w:tcPr>
            <w:tcW w:w="3572" w:type="dxa"/>
            <w:tcBorders>
              <w:top w:val="nil"/>
              <w:left w:val="nil"/>
              <w:bottom w:val="single" w:sz="4" w:space="0" w:color="auto"/>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2948"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Кому:</w:t>
            </w:r>
          </w:p>
          <w:p w:rsidR="00B07364" w:rsidRPr="00EB4189" w:rsidRDefault="00B07364" w:rsidP="00EB4189">
            <w:pPr>
              <w:pStyle w:val="ConsPlusNormal"/>
              <w:rPr>
                <w:sz w:val="24"/>
                <w:szCs w:val="24"/>
              </w:rPr>
            </w:pPr>
            <w:r w:rsidRPr="00EB4189">
              <w:rPr>
                <w:sz w:val="24"/>
                <w:szCs w:val="24"/>
              </w:rP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по КОФК</w:t>
            </w:r>
          </w:p>
        </w:tc>
        <w:tc>
          <w:tcPr>
            <w:tcW w:w="1241" w:type="dxa"/>
            <w:tcBorders>
              <w:top w:val="single" w:sz="4" w:space="0" w:color="auto"/>
              <w:left w:val="single" w:sz="4" w:space="0" w:color="auto"/>
              <w:bottom w:val="single" w:sz="4" w:space="0" w:color="auto"/>
              <w:right w:val="single" w:sz="4" w:space="0" w:color="auto"/>
            </w:tcBorders>
            <w:vAlign w:val="bottom"/>
          </w:tcPr>
          <w:p w:rsidR="00B07364" w:rsidRPr="00EB4189" w:rsidRDefault="00B07364" w:rsidP="00EB4189">
            <w:pPr>
              <w:pStyle w:val="ConsPlusNormal"/>
              <w:jc w:val="center"/>
              <w:rPr>
                <w:sz w:val="24"/>
                <w:szCs w:val="24"/>
              </w:rPr>
            </w:pPr>
          </w:p>
        </w:tc>
      </w:tr>
      <w:tr w:rsidR="00B07364" w:rsidRPr="00EB4189" w:rsidTr="00EB4189">
        <w:tc>
          <w:tcPr>
            <w:tcW w:w="2948"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Периодичность: годовая</w:t>
            </w:r>
          </w:p>
        </w:tc>
        <w:tc>
          <w:tcPr>
            <w:tcW w:w="3572" w:type="dxa"/>
            <w:tcBorders>
              <w:top w:val="single" w:sz="4" w:space="0" w:color="auto"/>
              <w:left w:val="nil"/>
              <w:bottom w:val="nil"/>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vAlign w:val="bottom"/>
          </w:tcPr>
          <w:p w:rsidR="00B07364" w:rsidRPr="00EB4189" w:rsidRDefault="00B07364" w:rsidP="00EB4189">
            <w:pPr>
              <w:pStyle w:val="ConsPlusNormal"/>
              <w:jc w:val="right"/>
              <w:rPr>
                <w:sz w:val="24"/>
                <w:szCs w:val="24"/>
              </w:rPr>
            </w:pP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6520" w:type="dxa"/>
            <w:gridSpan w:val="2"/>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 xml:space="preserve">Единица измерения: </w:t>
            </w:r>
            <w:proofErr w:type="spellStart"/>
            <w:r w:rsidRPr="00EB4189">
              <w:rPr>
                <w:sz w:val="24"/>
                <w:szCs w:val="24"/>
              </w:rPr>
              <w:t>руб</w:t>
            </w:r>
            <w:proofErr w:type="spellEnd"/>
            <w:r w:rsidRPr="00EB4189">
              <w:rPr>
                <w:sz w:val="24"/>
                <w:szCs w:val="24"/>
              </w:rPr>
              <w:t xml:space="preserve"> (с точностью до второго десятичного знака)</w:t>
            </w:r>
          </w:p>
        </w:tc>
        <w:tc>
          <w:tcPr>
            <w:tcW w:w="187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 xml:space="preserve">по </w:t>
            </w:r>
            <w:hyperlink r:id="rId187" w:history="1">
              <w:r w:rsidRPr="00EB4189">
                <w:rPr>
                  <w:rStyle w:val="ab"/>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B07364" w:rsidRPr="00EB4189" w:rsidRDefault="00B07364" w:rsidP="00EB4189">
            <w:pPr>
              <w:pStyle w:val="ConsPlusNormal"/>
              <w:jc w:val="center"/>
              <w:rPr>
                <w:sz w:val="24"/>
                <w:szCs w:val="24"/>
              </w:rPr>
            </w:pPr>
            <w:r w:rsidRPr="00EB4189">
              <w:rPr>
                <w:sz w:val="24"/>
                <w:szCs w:val="24"/>
              </w:rPr>
              <w:t>383</w:t>
            </w:r>
          </w:p>
        </w:tc>
      </w:tr>
    </w:tbl>
    <w:p w:rsidR="00B07364" w:rsidRPr="00EB4189" w:rsidRDefault="00B07364" w:rsidP="00B07364">
      <w:pPr>
        <w:pStyle w:val="ConsPlusNormal"/>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5"/>
        <w:gridCol w:w="701"/>
        <w:gridCol w:w="710"/>
        <w:gridCol w:w="706"/>
        <w:gridCol w:w="2438"/>
        <w:gridCol w:w="2041"/>
        <w:gridCol w:w="2324"/>
      </w:tblGrid>
      <w:tr w:rsidR="00B07364" w:rsidRPr="00EB4189" w:rsidTr="00EB4189">
        <w:tc>
          <w:tcPr>
            <w:tcW w:w="2842" w:type="dxa"/>
            <w:gridSpan w:val="4"/>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Код по БК</w:t>
            </w:r>
          </w:p>
        </w:tc>
        <w:tc>
          <w:tcPr>
            <w:tcW w:w="2438"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Неиспользованный остаток лимитов бюджетных обязательств 20__ отчетного финансового года</w:t>
            </w:r>
          </w:p>
        </w:tc>
        <w:tc>
          <w:tcPr>
            <w:tcW w:w="2041" w:type="dxa"/>
            <w:vMerge w:val="restart"/>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Неисполненные бюджетные обязательства 20__ отчетного финансового года</w:t>
            </w:r>
          </w:p>
        </w:tc>
        <w:tc>
          <w:tcPr>
            <w:tcW w:w="2324" w:type="dxa"/>
            <w:vMerge w:val="restart"/>
            <w:tcBorders>
              <w:top w:val="single" w:sz="4" w:space="0" w:color="auto"/>
              <w:left w:val="single" w:sz="4" w:space="0" w:color="auto"/>
              <w:bottom w:val="single" w:sz="4" w:space="0" w:color="auto"/>
              <w:right w:val="nil"/>
            </w:tcBorders>
            <w:hideMark/>
          </w:tcPr>
          <w:p w:rsidR="00B07364" w:rsidRPr="00EB4189" w:rsidRDefault="00B07364" w:rsidP="00EB4189">
            <w:pPr>
              <w:pStyle w:val="ConsPlusNormal"/>
              <w:jc w:val="center"/>
              <w:rPr>
                <w:sz w:val="24"/>
                <w:szCs w:val="24"/>
              </w:rPr>
            </w:pPr>
            <w:r w:rsidRPr="00EB4189">
              <w:rPr>
                <w:sz w:val="24"/>
                <w:szCs w:val="24"/>
              </w:rPr>
              <w:t>Сумма, на которую могут быть увеличены бюджетные ассигнования в текущем финансовом году</w:t>
            </w:r>
          </w:p>
        </w:tc>
      </w:tr>
      <w:tr w:rsidR="00B07364" w:rsidRPr="00EB4189" w:rsidTr="00EB4189">
        <w:tc>
          <w:tcPr>
            <w:tcW w:w="725"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главы</w:t>
            </w:r>
          </w:p>
        </w:tc>
        <w:tc>
          <w:tcPr>
            <w:tcW w:w="70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раздела, подраздела</w:t>
            </w:r>
          </w:p>
        </w:tc>
        <w:tc>
          <w:tcPr>
            <w:tcW w:w="71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целевой статьи</w:t>
            </w:r>
          </w:p>
        </w:tc>
        <w:tc>
          <w:tcPr>
            <w:tcW w:w="706"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вида расходов</w:t>
            </w: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B07364" w:rsidRPr="00EB4189" w:rsidRDefault="00B07364" w:rsidP="00EB4189">
            <w:pPr>
              <w:rPr>
                <w:rFonts w:ascii="Arial" w:hAnsi="Arial" w:cs="Arial"/>
                <w:sz w:val="24"/>
                <w:szCs w:val="24"/>
              </w:rPr>
            </w:pPr>
          </w:p>
        </w:tc>
        <w:tc>
          <w:tcPr>
            <w:tcW w:w="2324" w:type="dxa"/>
            <w:vMerge/>
            <w:tcBorders>
              <w:top w:val="single" w:sz="4" w:space="0" w:color="auto"/>
              <w:left w:val="single" w:sz="4" w:space="0" w:color="auto"/>
              <w:bottom w:val="single" w:sz="4" w:space="0" w:color="auto"/>
              <w:right w:val="nil"/>
            </w:tcBorders>
            <w:vAlign w:val="center"/>
            <w:hideMark/>
          </w:tcPr>
          <w:p w:rsidR="00B07364" w:rsidRPr="00EB4189" w:rsidRDefault="00B07364" w:rsidP="00EB4189">
            <w:pPr>
              <w:rPr>
                <w:rFonts w:ascii="Arial" w:hAnsi="Arial" w:cs="Arial"/>
                <w:sz w:val="24"/>
                <w:szCs w:val="24"/>
              </w:rPr>
            </w:pPr>
          </w:p>
        </w:tc>
      </w:tr>
      <w:tr w:rsidR="00B07364" w:rsidRPr="00EB4189" w:rsidTr="00EB4189">
        <w:tc>
          <w:tcPr>
            <w:tcW w:w="725"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1</w:t>
            </w:r>
          </w:p>
        </w:tc>
        <w:tc>
          <w:tcPr>
            <w:tcW w:w="70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3</w:t>
            </w:r>
          </w:p>
        </w:tc>
        <w:tc>
          <w:tcPr>
            <w:tcW w:w="706"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4</w:t>
            </w:r>
          </w:p>
        </w:tc>
        <w:tc>
          <w:tcPr>
            <w:tcW w:w="2438"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5</w:t>
            </w:r>
          </w:p>
        </w:tc>
        <w:tc>
          <w:tcPr>
            <w:tcW w:w="204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6</w:t>
            </w:r>
          </w:p>
        </w:tc>
        <w:tc>
          <w:tcPr>
            <w:tcW w:w="2324" w:type="dxa"/>
            <w:tcBorders>
              <w:top w:val="single" w:sz="4" w:space="0" w:color="auto"/>
              <w:left w:val="single" w:sz="4" w:space="0" w:color="auto"/>
              <w:bottom w:val="single" w:sz="4" w:space="0" w:color="auto"/>
              <w:right w:val="nil"/>
            </w:tcBorders>
            <w:hideMark/>
          </w:tcPr>
          <w:p w:rsidR="00B07364" w:rsidRPr="00EB4189" w:rsidRDefault="00B07364" w:rsidP="00EB4189">
            <w:pPr>
              <w:pStyle w:val="ConsPlusNormal"/>
              <w:jc w:val="center"/>
              <w:rPr>
                <w:sz w:val="24"/>
                <w:szCs w:val="24"/>
              </w:rPr>
            </w:pPr>
            <w:r w:rsidRPr="00EB4189">
              <w:rPr>
                <w:sz w:val="24"/>
                <w:szCs w:val="24"/>
              </w:rPr>
              <w:t>7</w:t>
            </w:r>
          </w:p>
        </w:tc>
      </w:tr>
      <w:tr w:rsidR="00B07364" w:rsidRPr="00EB4189" w:rsidTr="00EB4189">
        <w:tc>
          <w:tcPr>
            <w:tcW w:w="72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c>
          <w:tcPr>
            <w:tcW w:w="70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c>
          <w:tcPr>
            <w:tcW w:w="70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c>
          <w:tcPr>
            <w:tcW w:w="2438"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725"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c>
          <w:tcPr>
            <w:tcW w:w="70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c>
          <w:tcPr>
            <w:tcW w:w="706"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c>
          <w:tcPr>
            <w:tcW w:w="2438"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2842" w:type="dxa"/>
            <w:gridSpan w:val="4"/>
            <w:tcBorders>
              <w:top w:val="single" w:sz="4" w:space="0" w:color="auto"/>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Итого</w:t>
            </w:r>
          </w:p>
        </w:tc>
        <w:tc>
          <w:tcPr>
            <w:tcW w:w="2438"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c>
          <w:tcPr>
            <w:tcW w:w="20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c>
          <w:tcPr>
            <w:tcW w:w="2324"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bl>
    <w:p w:rsidR="00B07364" w:rsidRPr="00EB4189" w:rsidRDefault="00B07364" w:rsidP="00B07364">
      <w:pPr>
        <w:pStyle w:val="ConsPlusNormal"/>
        <w:jc w:val="both"/>
        <w:rPr>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Главный распорядитель средств            Территориальный орган</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федерального бюджета:                    Федерального казначейства:</w:t>
      </w: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Руководитель                             </w:t>
      </w:r>
      <w:proofErr w:type="spellStart"/>
      <w:proofErr w:type="gramStart"/>
      <w:r w:rsidRPr="00EB4189">
        <w:rPr>
          <w:rFonts w:ascii="Arial" w:hAnsi="Arial" w:cs="Arial"/>
          <w:sz w:val="24"/>
          <w:szCs w:val="24"/>
        </w:rPr>
        <w:t>Руководитель</w:t>
      </w:r>
      <w:proofErr w:type="spellEnd"/>
      <w:proofErr w:type="gramEnd"/>
    </w:p>
    <w:p w:rsidR="00B07364" w:rsidRPr="00EB4189" w:rsidRDefault="00B07364" w:rsidP="00B07364">
      <w:pPr>
        <w:pStyle w:val="ConsPlusNonformat"/>
        <w:jc w:val="both"/>
        <w:rPr>
          <w:rFonts w:ascii="Arial" w:hAnsi="Arial" w:cs="Arial"/>
          <w:sz w:val="24"/>
          <w:szCs w:val="24"/>
        </w:rPr>
      </w:pPr>
      <w:proofErr w:type="gramStart"/>
      <w:r w:rsidRPr="00EB4189">
        <w:rPr>
          <w:rFonts w:ascii="Arial" w:hAnsi="Arial" w:cs="Arial"/>
          <w:sz w:val="24"/>
          <w:szCs w:val="24"/>
        </w:rPr>
        <w:t>(уполномоченное                          (уполномоченное</w:t>
      </w:r>
      <w:proofErr w:type="gramEnd"/>
    </w:p>
    <w:p w:rsidR="00B07364" w:rsidRPr="00EB4189" w:rsidRDefault="00B07364" w:rsidP="00B07364">
      <w:pPr>
        <w:pStyle w:val="ConsPlusNonformat"/>
        <w:jc w:val="both"/>
        <w:rPr>
          <w:rFonts w:ascii="Arial" w:hAnsi="Arial" w:cs="Arial"/>
          <w:sz w:val="24"/>
          <w:szCs w:val="24"/>
        </w:rPr>
      </w:pPr>
      <w:proofErr w:type="gramStart"/>
      <w:r w:rsidRPr="00EB4189">
        <w:rPr>
          <w:rFonts w:ascii="Arial" w:hAnsi="Arial" w:cs="Arial"/>
          <w:sz w:val="24"/>
          <w:szCs w:val="24"/>
        </w:rPr>
        <w:t>лицо) ___________ _________ ____________ лицо) ___________ _________ ____________</w:t>
      </w:r>
      <w:proofErr w:type="gramEnd"/>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w:t>
      </w:r>
      <w:proofErr w:type="gramStart"/>
      <w:r w:rsidRPr="00EB4189">
        <w:rPr>
          <w:rFonts w:ascii="Arial" w:hAnsi="Arial" w:cs="Arial"/>
          <w:sz w:val="24"/>
          <w:szCs w:val="24"/>
        </w:rPr>
        <w:t>(должность) (подпись) (расшифровка       (должность) (подпись) (расшифровка</w:t>
      </w:r>
      <w:proofErr w:type="gramEnd"/>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w:t>
      </w:r>
      <w:proofErr w:type="gramStart"/>
      <w:r w:rsidRPr="00EB4189">
        <w:rPr>
          <w:rFonts w:ascii="Arial" w:hAnsi="Arial" w:cs="Arial"/>
          <w:sz w:val="24"/>
          <w:szCs w:val="24"/>
        </w:rPr>
        <w:t>подписи)                                 подписи)</w:t>
      </w:r>
      <w:proofErr w:type="gramEnd"/>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Главный                                  </w:t>
      </w:r>
      <w:proofErr w:type="spellStart"/>
      <w:proofErr w:type="gramStart"/>
      <w:r w:rsidRPr="00EB4189">
        <w:rPr>
          <w:rFonts w:ascii="Arial" w:hAnsi="Arial" w:cs="Arial"/>
          <w:sz w:val="24"/>
          <w:szCs w:val="24"/>
        </w:rPr>
        <w:t>Главный</w:t>
      </w:r>
      <w:proofErr w:type="spellEnd"/>
      <w:proofErr w:type="gramEnd"/>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бухгалтер                                </w:t>
      </w:r>
      <w:proofErr w:type="spellStart"/>
      <w:proofErr w:type="gramStart"/>
      <w:r w:rsidRPr="00EB4189">
        <w:rPr>
          <w:rFonts w:ascii="Arial" w:hAnsi="Arial" w:cs="Arial"/>
          <w:sz w:val="24"/>
          <w:szCs w:val="24"/>
        </w:rPr>
        <w:t>бухгалтер</w:t>
      </w:r>
      <w:proofErr w:type="spellEnd"/>
      <w:proofErr w:type="gramEnd"/>
    </w:p>
    <w:p w:rsidR="00B07364" w:rsidRPr="00EB4189" w:rsidRDefault="00B07364" w:rsidP="00B07364">
      <w:pPr>
        <w:pStyle w:val="ConsPlusNonformat"/>
        <w:jc w:val="both"/>
        <w:rPr>
          <w:rFonts w:ascii="Arial" w:hAnsi="Arial" w:cs="Arial"/>
          <w:sz w:val="24"/>
          <w:szCs w:val="24"/>
        </w:rPr>
      </w:pPr>
      <w:proofErr w:type="gramStart"/>
      <w:r w:rsidRPr="00EB4189">
        <w:rPr>
          <w:rFonts w:ascii="Arial" w:hAnsi="Arial" w:cs="Arial"/>
          <w:sz w:val="24"/>
          <w:szCs w:val="24"/>
        </w:rPr>
        <w:t>(уполномоченное                          (уполномоченное</w:t>
      </w:r>
      <w:proofErr w:type="gramEnd"/>
    </w:p>
    <w:p w:rsidR="00B07364" w:rsidRPr="00EB4189" w:rsidRDefault="00B07364" w:rsidP="00B07364">
      <w:pPr>
        <w:pStyle w:val="ConsPlusNonformat"/>
        <w:jc w:val="both"/>
        <w:rPr>
          <w:rFonts w:ascii="Arial" w:hAnsi="Arial" w:cs="Arial"/>
          <w:sz w:val="24"/>
          <w:szCs w:val="24"/>
        </w:rPr>
      </w:pPr>
      <w:proofErr w:type="gramStart"/>
      <w:r w:rsidRPr="00EB4189">
        <w:rPr>
          <w:rFonts w:ascii="Arial" w:hAnsi="Arial" w:cs="Arial"/>
          <w:sz w:val="24"/>
          <w:szCs w:val="24"/>
        </w:rPr>
        <w:t>лицо) ___________ _________ ____________ лицо) ___________ _________ ____________</w:t>
      </w:r>
      <w:proofErr w:type="gramEnd"/>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w:t>
      </w:r>
      <w:proofErr w:type="gramStart"/>
      <w:r w:rsidRPr="00EB4189">
        <w:rPr>
          <w:rFonts w:ascii="Arial" w:hAnsi="Arial" w:cs="Arial"/>
          <w:sz w:val="24"/>
          <w:szCs w:val="24"/>
        </w:rPr>
        <w:t>(должность) (подпись) (расшифровка       (должность) (подпись) (расшифровка</w:t>
      </w:r>
      <w:proofErr w:type="gramEnd"/>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w:t>
      </w:r>
      <w:proofErr w:type="gramStart"/>
      <w:r w:rsidRPr="00EB4189">
        <w:rPr>
          <w:rFonts w:ascii="Arial" w:hAnsi="Arial" w:cs="Arial"/>
          <w:sz w:val="24"/>
          <w:szCs w:val="24"/>
        </w:rPr>
        <w:t>подписи)                                 подписи)</w:t>
      </w:r>
      <w:proofErr w:type="gramEnd"/>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"__" ________ 20__ г.                    "__" ________ 20__ г.</w:t>
      </w: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autoSpaceDE w:val="0"/>
        <w:autoSpaceDN w:val="0"/>
        <w:adjustRightInd w:val="0"/>
        <w:ind w:left="8222"/>
        <w:jc w:val="center"/>
        <w:outlineLvl w:val="1"/>
        <w:rPr>
          <w:rFonts w:ascii="Arial" w:hAnsi="Arial" w:cs="Arial"/>
          <w:sz w:val="24"/>
          <w:szCs w:val="24"/>
        </w:rPr>
      </w:pPr>
    </w:p>
    <w:p w:rsidR="00B07364" w:rsidRDefault="00B0736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Default="00F16B44" w:rsidP="00B07364">
      <w:pPr>
        <w:autoSpaceDE w:val="0"/>
        <w:autoSpaceDN w:val="0"/>
        <w:adjustRightInd w:val="0"/>
        <w:ind w:left="8222"/>
        <w:jc w:val="center"/>
        <w:outlineLvl w:val="1"/>
        <w:rPr>
          <w:rFonts w:ascii="Arial" w:hAnsi="Arial" w:cs="Arial"/>
          <w:sz w:val="24"/>
          <w:szCs w:val="24"/>
        </w:rPr>
      </w:pPr>
    </w:p>
    <w:p w:rsidR="00F16B44" w:rsidRPr="00EB4189" w:rsidRDefault="00F16B44" w:rsidP="00B07364">
      <w:pPr>
        <w:autoSpaceDE w:val="0"/>
        <w:autoSpaceDN w:val="0"/>
        <w:adjustRightInd w:val="0"/>
        <w:ind w:left="8222"/>
        <w:jc w:val="center"/>
        <w:outlineLvl w:val="1"/>
        <w:rPr>
          <w:rFonts w:ascii="Arial" w:hAnsi="Arial" w:cs="Arial"/>
          <w:sz w:val="24"/>
          <w:szCs w:val="24"/>
        </w:rPr>
      </w:pPr>
    </w:p>
    <w:p w:rsidR="00B07364" w:rsidRPr="00EB4189" w:rsidRDefault="00B07364" w:rsidP="00F16B44">
      <w:pPr>
        <w:autoSpaceDE w:val="0"/>
        <w:autoSpaceDN w:val="0"/>
        <w:adjustRightInd w:val="0"/>
        <w:outlineLvl w:val="1"/>
        <w:rPr>
          <w:rFonts w:ascii="Arial" w:hAnsi="Arial" w:cs="Arial"/>
          <w:sz w:val="24"/>
          <w:szCs w:val="24"/>
        </w:rPr>
      </w:pPr>
      <w:r w:rsidRPr="00EB4189">
        <w:rPr>
          <w:rFonts w:ascii="Arial" w:hAnsi="Arial" w:cs="Arial"/>
          <w:sz w:val="24"/>
          <w:szCs w:val="24"/>
        </w:rPr>
        <w:t>Приложение 10</w:t>
      </w:r>
    </w:p>
    <w:p w:rsidR="00F16B44" w:rsidRDefault="00B07364" w:rsidP="00F16B44">
      <w:pPr>
        <w:autoSpaceDE w:val="0"/>
        <w:autoSpaceDN w:val="0"/>
        <w:adjustRightInd w:val="0"/>
        <w:rPr>
          <w:rFonts w:ascii="Arial" w:hAnsi="Arial" w:cs="Arial"/>
          <w:sz w:val="24"/>
          <w:szCs w:val="24"/>
        </w:rPr>
      </w:pPr>
      <w:r w:rsidRPr="00EB4189">
        <w:rPr>
          <w:rFonts w:ascii="Arial" w:hAnsi="Arial" w:cs="Arial"/>
          <w:sz w:val="24"/>
          <w:szCs w:val="24"/>
        </w:rPr>
        <w:t xml:space="preserve">к Порядку учета бюджетных обязательств </w:t>
      </w:r>
    </w:p>
    <w:p w:rsidR="00B07364" w:rsidRPr="00EB4189" w:rsidRDefault="00B07364" w:rsidP="00F16B44">
      <w:pPr>
        <w:autoSpaceDE w:val="0"/>
        <w:autoSpaceDN w:val="0"/>
        <w:adjustRightInd w:val="0"/>
        <w:rPr>
          <w:rFonts w:ascii="Arial" w:hAnsi="Arial" w:cs="Arial"/>
          <w:sz w:val="24"/>
          <w:szCs w:val="24"/>
        </w:rPr>
      </w:pPr>
      <w:r w:rsidRPr="00EB4189">
        <w:rPr>
          <w:rFonts w:ascii="Arial" w:hAnsi="Arial" w:cs="Arial"/>
          <w:sz w:val="24"/>
          <w:szCs w:val="24"/>
        </w:rPr>
        <w:t>получателей средств  бюджета сельского поселения</w:t>
      </w: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ИЗВЕЩЕНИЕ</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о постановке на учет (изменении) бюджетного обязательства</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в органе Федерального казначейства</w:t>
      </w:r>
    </w:p>
    <w:p w:rsidR="00B07364" w:rsidRPr="00EB4189" w:rsidRDefault="00B07364" w:rsidP="00B07364">
      <w:pPr>
        <w:pStyle w:val="ConsPlusNormal"/>
        <w:jc w:val="both"/>
        <w:rPr>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B07364" w:rsidRPr="00EB4189" w:rsidTr="00EB4189">
        <w:tc>
          <w:tcPr>
            <w:tcW w:w="2948" w:type="dxa"/>
            <w:tcBorders>
              <w:top w:val="nil"/>
              <w:left w:val="nil"/>
              <w:bottom w:val="nil"/>
              <w:right w:val="nil"/>
            </w:tcBorders>
          </w:tcPr>
          <w:p w:rsidR="00B07364" w:rsidRPr="00EB4189" w:rsidRDefault="00B07364" w:rsidP="00EB4189">
            <w:pPr>
              <w:pStyle w:val="ConsPlusNormal"/>
              <w:rPr>
                <w:sz w:val="24"/>
                <w:szCs w:val="24"/>
              </w:rPr>
            </w:pPr>
          </w:p>
        </w:tc>
        <w:tc>
          <w:tcPr>
            <w:tcW w:w="3572" w:type="dxa"/>
            <w:tcBorders>
              <w:top w:val="nil"/>
              <w:left w:val="nil"/>
              <w:bottom w:val="nil"/>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tcPr>
          <w:p w:rsidR="00B07364" w:rsidRPr="00EB4189" w:rsidRDefault="00B07364" w:rsidP="00EB4189">
            <w:pPr>
              <w:pStyle w:val="ConsPlusNormal"/>
              <w:rPr>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Коды</w:t>
            </w:r>
          </w:p>
        </w:tc>
      </w:tr>
      <w:tr w:rsidR="00B07364" w:rsidRPr="00EB4189" w:rsidTr="00EB4189">
        <w:tc>
          <w:tcPr>
            <w:tcW w:w="2948" w:type="dxa"/>
            <w:tcBorders>
              <w:top w:val="nil"/>
              <w:left w:val="nil"/>
              <w:bottom w:val="nil"/>
              <w:right w:val="nil"/>
            </w:tcBorders>
          </w:tcPr>
          <w:p w:rsidR="00B07364" w:rsidRPr="00EB4189" w:rsidRDefault="00B07364" w:rsidP="00EB4189">
            <w:pPr>
              <w:pStyle w:val="ConsPlusNormal"/>
              <w:rPr>
                <w:sz w:val="24"/>
                <w:szCs w:val="24"/>
              </w:rPr>
            </w:pPr>
          </w:p>
        </w:tc>
        <w:tc>
          <w:tcPr>
            <w:tcW w:w="3572" w:type="dxa"/>
            <w:tcBorders>
              <w:top w:val="nil"/>
              <w:left w:val="nil"/>
              <w:bottom w:val="nil"/>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 xml:space="preserve">Форма по </w:t>
            </w:r>
            <w:hyperlink r:id="rId188" w:history="1">
              <w:r w:rsidRPr="00EB4189">
                <w:rPr>
                  <w:rStyle w:val="ab"/>
                  <w:sz w:val="24"/>
                  <w:szCs w:val="24"/>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B07364" w:rsidRPr="00EB4189" w:rsidRDefault="00B07364" w:rsidP="00EB4189">
            <w:pPr>
              <w:pStyle w:val="ConsPlusNormal"/>
              <w:jc w:val="center"/>
              <w:rPr>
                <w:sz w:val="24"/>
                <w:szCs w:val="24"/>
              </w:rPr>
            </w:pPr>
            <w:r w:rsidRPr="00EB4189">
              <w:rPr>
                <w:sz w:val="24"/>
                <w:szCs w:val="24"/>
              </w:rPr>
              <w:t>0506105</w:t>
            </w:r>
          </w:p>
        </w:tc>
      </w:tr>
      <w:tr w:rsidR="00B07364" w:rsidRPr="00EB4189" w:rsidTr="00EB4189">
        <w:tc>
          <w:tcPr>
            <w:tcW w:w="2948" w:type="dxa"/>
            <w:tcBorders>
              <w:top w:val="nil"/>
              <w:left w:val="nil"/>
              <w:bottom w:val="nil"/>
              <w:right w:val="nil"/>
            </w:tcBorders>
          </w:tcPr>
          <w:p w:rsidR="00B07364" w:rsidRPr="00EB4189" w:rsidRDefault="00B07364" w:rsidP="00EB4189">
            <w:pPr>
              <w:pStyle w:val="ConsPlusNormal"/>
              <w:rPr>
                <w:sz w:val="24"/>
                <w:szCs w:val="24"/>
              </w:rPr>
            </w:pPr>
          </w:p>
        </w:tc>
        <w:tc>
          <w:tcPr>
            <w:tcW w:w="3572" w:type="dxa"/>
            <w:tcBorders>
              <w:top w:val="nil"/>
              <w:left w:val="nil"/>
              <w:bottom w:val="nil"/>
              <w:right w:val="nil"/>
            </w:tcBorders>
            <w:hideMark/>
          </w:tcPr>
          <w:p w:rsidR="00B07364" w:rsidRPr="00EB4189" w:rsidRDefault="00B07364" w:rsidP="00EB4189">
            <w:pPr>
              <w:pStyle w:val="ConsPlusNormal"/>
              <w:jc w:val="center"/>
              <w:rPr>
                <w:sz w:val="24"/>
                <w:szCs w:val="24"/>
              </w:rPr>
            </w:pPr>
            <w:r w:rsidRPr="00EB4189">
              <w:rPr>
                <w:sz w:val="24"/>
                <w:szCs w:val="24"/>
              </w:rPr>
              <w:t>на "__" ________ 20__ г.</w:t>
            </w:r>
          </w:p>
        </w:tc>
        <w:tc>
          <w:tcPr>
            <w:tcW w:w="1870" w:type="dxa"/>
            <w:tcBorders>
              <w:top w:val="nil"/>
              <w:left w:val="nil"/>
              <w:bottom w:val="nil"/>
              <w:right w:val="single" w:sz="4" w:space="0" w:color="auto"/>
            </w:tcBorders>
            <w:hideMark/>
          </w:tcPr>
          <w:p w:rsidR="00B07364" w:rsidRPr="00EB4189" w:rsidRDefault="00B07364" w:rsidP="00EB4189">
            <w:pPr>
              <w:pStyle w:val="ConsPlusNormal"/>
              <w:jc w:val="right"/>
              <w:rPr>
                <w:sz w:val="24"/>
                <w:szCs w:val="24"/>
              </w:rPr>
            </w:pPr>
            <w:r w:rsidRPr="00EB4189">
              <w:rPr>
                <w:sz w:val="24"/>
                <w:szCs w:val="24"/>
              </w:rPr>
              <w:t>Дата</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2948"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Наименование органа Федерального казначейства</w:t>
            </w:r>
          </w:p>
        </w:tc>
        <w:tc>
          <w:tcPr>
            <w:tcW w:w="3572" w:type="dxa"/>
            <w:tcBorders>
              <w:top w:val="nil"/>
              <w:left w:val="nil"/>
              <w:bottom w:val="single" w:sz="4" w:space="0" w:color="auto"/>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по КОФК</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2948"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Получатель бюджетных средств</w:t>
            </w:r>
          </w:p>
        </w:tc>
        <w:tc>
          <w:tcPr>
            <w:tcW w:w="3572" w:type="dxa"/>
            <w:tcBorders>
              <w:top w:val="single" w:sz="4" w:space="0" w:color="auto"/>
              <w:left w:val="nil"/>
              <w:bottom w:val="single" w:sz="4" w:space="0" w:color="auto"/>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B07364" w:rsidRPr="00EB4189" w:rsidRDefault="00B07364" w:rsidP="00EB4189">
            <w:pPr>
              <w:pStyle w:val="ConsPlusNormal"/>
              <w:jc w:val="center"/>
              <w:rPr>
                <w:sz w:val="24"/>
                <w:szCs w:val="24"/>
              </w:rPr>
            </w:pPr>
          </w:p>
        </w:tc>
      </w:tr>
      <w:tr w:rsidR="00B07364" w:rsidRPr="00EB4189" w:rsidTr="00EB4189">
        <w:tc>
          <w:tcPr>
            <w:tcW w:w="2948"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Наименование бюджета</w:t>
            </w:r>
          </w:p>
        </w:tc>
        <w:tc>
          <w:tcPr>
            <w:tcW w:w="3572" w:type="dxa"/>
            <w:tcBorders>
              <w:top w:val="single" w:sz="4" w:space="0" w:color="auto"/>
              <w:left w:val="nil"/>
              <w:bottom w:val="single" w:sz="4" w:space="0" w:color="auto"/>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 xml:space="preserve">по </w:t>
            </w:r>
            <w:hyperlink r:id="rId189" w:history="1">
              <w:r w:rsidRPr="00EB4189">
                <w:rPr>
                  <w:rStyle w:val="ab"/>
                  <w:sz w:val="24"/>
                  <w:szCs w:val="24"/>
                </w:rPr>
                <w:t>ОКТМО</w:t>
              </w:r>
            </w:hyperlink>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2948" w:type="dxa"/>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Финансовый орган</w:t>
            </w:r>
          </w:p>
        </w:tc>
        <w:tc>
          <w:tcPr>
            <w:tcW w:w="3572" w:type="dxa"/>
            <w:tcBorders>
              <w:top w:val="single" w:sz="4" w:space="0" w:color="auto"/>
              <w:left w:val="nil"/>
              <w:bottom w:val="nil"/>
              <w:right w:val="nil"/>
            </w:tcBorders>
          </w:tcPr>
          <w:p w:rsidR="00B07364" w:rsidRPr="00EB4189" w:rsidRDefault="00B07364" w:rsidP="00EB4189">
            <w:pPr>
              <w:pStyle w:val="ConsPlusNormal"/>
              <w:jc w:val="both"/>
              <w:rPr>
                <w:sz w:val="24"/>
                <w:szCs w:val="24"/>
              </w:rPr>
            </w:pPr>
          </w:p>
        </w:tc>
        <w:tc>
          <w:tcPr>
            <w:tcW w:w="187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по ОКПО</w:t>
            </w:r>
          </w:p>
        </w:tc>
        <w:tc>
          <w:tcPr>
            <w:tcW w:w="1241" w:type="dxa"/>
            <w:tcBorders>
              <w:top w:val="single" w:sz="4" w:space="0" w:color="auto"/>
              <w:left w:val="single" w:sz="4" w:space="0" w:color="auto"/>
              <w:bottom w:val="single" w:sz="4" w:space="0" w:color="auto"/>
              <w:right w:val="single" w:sz="4" w:space="0" w:color="auto"/>
            </w:tcBorders>
          </w:tcPr>
          <w:p w:rsidR="00B07364" w:rsidRPr="00EB4189" w:rsidRDefault="00B07364" w:rsidP="00EB4189">
            <w:pPr>
              <w:pStyle w:val="ConsPlusNormal"/>
              <w:jc w:val="center"/>
              <w:rPr>
                <w:sz w:val="24"/>
                <w:szCs w:val="24"/>
              </w:rPr>
            </w:pPr>
          </w:p>
        </w:tc>
      </w:tr>
      <w:tr w:rsidR="00B07364" w:rsidRPr="00EB4189" w:rsidTr="00EB4189">
        <w:tc>
          <w:tcPr>
            <w:tcW w:w="6520" w:type="dxa"/>
            <w:gridSpan w:val="2"/>
            <w:tcBorders>
              <w:top w:val="nil"/>
              <w:left w:val="nil"/>
              <w:bottom w:val="nil"/>
              <w:right w:val="nil"/>
            </w:tcBorders>
            <w:hideMark/>
          </w:tcPr>
          <w:p w:rsidR="00B07364" w:rsidRPr="00EB4189" w:rsidRDefault="00B07364" w:rsidP="00EB4189">
            <w:pPr>
              <w:pStyle w:val="ConsPlusNormal"/>
              <w:rPr>
                <w:sz w:val="24"/>
                <w:szCs w:val="24"/>
              </w:rPr>
            </w:pPr>
            <w:r w:rsidRPr="00EB4189">
              <w:rPr>
                <w:sz w:val="24"/>
                <w:szCs w:val="24"/>
              </w:rPr>
              <w:t xml:space="preserve">Единица измерения: </w:t>
            </w:r>
            <w:proofErr w:type="spellStart"/>
            <w:r w:rsidRPr="00EB4189">
              <w:rPr>
                <w:sz w:val="24"/>
                <w:szCs w:val="24"/>
              </w:rPr>
              <w:t>руб</w:t>
            </w:r>
            <w:proofErr w:type="spellEnd"/>
            <w:r w:rsidRPr="00EB4189">
              <w:rPr>
                <w:sz w:val="24"/>
                <w:szCs w:val="24"/>
              </w:rPr>
              <w:t xml:space="preserve"> (с точностью до второго десятичного знака)</w:t>
            </w:r>
          </w:p>
        </w:tc>
        <w:tc>
          <w:tcPr>
            <w:tcW w:w="1870" w:type="dxa"/>
            <w:tcBorders>
              <w:top w:val="nil"/>
              <w:left w:val="nil"/>
              <w:bottom w:val="nil"/>
              <w:right w:val="single" w:sz="4" w:space="0" w:color="auto"/>
            </w:tcBorders>
            <w:vAlign w:val="bottom"/>
            <w:hideMark/>
          </w:tcPr>
          <w:p w:rsidR="00B07364" w:rsidRPr="00EB4189" w:rsidRDefault="00B07364" w:rsidP="00EB4189">
            <w:pPr>
              <w:pStyle w:val="ConsPlusNormal"/>
              <w:jc w:val="right"/>
              <w:rPr>
                <w:sz w:val="24"/>
                <w:szCs w:val="24"/>
              </w:rPr>
            </w:pPr>
            <w:r w:rsidRPr="00EB4189">
              <w:rPr>
                <w:sz w:val="24"/>
                <w:szCs w:val="24"/>
              </w:rPr>
              <w:t xml:space="preserve">по </w:t>
            </w:r>
            <w:hyperlink r:id="rId190" w:history="1">
              <w:r w:rsidRPr="00EB4189">
                <w:rPr>
                  <w:rStyle w:val="ab"/>
                  <w:sz w:val="24"/>
                  <w:szCs w:val="24"/>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B07364" w:rsidRPr="00EB4189" w:rsidRDefault="00B07364" w:rsidP="00EB4189">
            <w:pPr>
              <w:pStyle w:val="ConsPlusNormal"/>
              <w:jc w:val="center"/>
              <w:rPr>
                <w:sz w:val="24"/>
                <w:szCs w:val="24"/>
              </w:rPr>
            </w:pPr>
            <w:r w:rsidRPr="00EB4189">
              <w:rPr>
                <w:sz w:val="24"/>
                <w:szCs w:val="24"/>
              </w:rPr>
              <w:t>383</w:t>
            </w:r>
          </w:p>
        </w:tc>
      </w:tr>
    </w:tbl>
    <w:p w:rsidR="00B07364" w:rsidRPr="00EB4189" w:rsidRDefault="00B07364" w:rsidP="00B07364">
      <w:pPr>
        <w:pStyle w:val="ConsPlusNormal"/>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6"/>
        <w:gridCol w:w="4139"/>
      </w:tblGrid>
      <w:tr w:rsidR="00B07364" w:rsidRPr="00EB4189" w:rsidTr="00EB4189">
        <w:tc>
          <w:tcPr>
            <w:tcW w:w="5506"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rPr>
                <w:sz w:val="24"/>
                <w:szCs w:val="24"/>
              </w:rPr>
            </w:pPr>
            <w:r w:rsidRPr="00EB4189">
              <w:rPr>
                <w:sz w:val="24"/>
                <w:szCs w:val="24"/>
              </w:rPr>
              <w:t>Номер документа-основания</w:t>
            </w:r>
          </w:p>
        </w:tc>
        <w:tc>
          <w:tcPr>
            <w:tcW w:w="4139" w:type="dxa"/>
            <w:tcBorders>
              <w:top w:val="single" w:sz="4" w:space="0" w:color="auto"/>
              <w:left w:val="single" w:sz="4" w:space="0" w:color="auto"/>
              <w:bottom w:val="single" w:sz="4" w:space="0" w:color="auto"/>
              <w:right w:val="nil"/>
            </w:tcBorders>
          </w:tcPr>
          <w:p w:rsidR="00B07364" w:rsidRPr="00EB4189" w:rsidRDefault="00B07364" w:rsidP="00EB4189">
            <w:pPr>
              <w:pStyle w:val="ConsPlusNormal"/>
              <w:rPr>
                <w:sz w:val="24"/>
                <w:szCs w:val="24"/>
              </w:rPr>
            </w:pPr>
          </w:p>
        </w:tc>
      </w:tr>
      <w:tr w:rsidR="00B07364" w:rsidRPr="00EB4189" w:rsidTr="00EB4189">
        <w:tc>
          <w:tcPr>
            <w:tcW w:w="5506"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rPr>
                <w:sz w:val="24"/>
                <w:szCs w:val="24"/>
              </w:rPr>
            </w:pPr>
            <w:r w:rsidRPr="00EB4189">
              <w:rPr>
                <w:sz w:val="24"/>
                <w:szCs w:val="24"/>
              </w:rPr>
              <w:t>Дата заключения (принятия) документа-основания</w:t>
            </w:r>
          </w:p>
        </w:tc>
        <w:tc>
          <w:tcPr>
            <w:tcW w:w="4139" w:type="dxa"/>
            <w:tcBorders>
              <w:top w:val="single" w:sz="4" w:space="0" w:color="auto"/>
              <w:left w:val="single" w:sz="4" w:space="0" w:color="auto"/>
              <w:bottom w:val="single" w:sz="4" w:space="0" w:color="auto"/>
              <w:right w:val="nil"/>
            </w:tcBorders>
          </w:tcPr>
          <w:p w:rsidR="00B07364" w:rsidRPr="00EB4189" w:rsidRDefault="00B07364" w:rsidP="00EB4189">
            <w:pPr>
              <w:pStyle w:val="ConsPlusNormal"/>
              <w:rPr>
                <w:sz w:val="24"/>
                <w:szCs w:val="24"/>
              </w:rPr>
            </w:pPr>
          </w:p>
        </w:tc>
      </w:tr>
      <w:tr w:rsidR="00B07364" w:rsidRPr="00EB4189" w:rsidTr="00EB4189">
        <w:tc>
          <w:tcPr>
            <w:tcW w:w="5506"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rPr>
                <w:sz w:val="24"/>
                <w:szCs w:val="24"/>
              </w:rPr>
            </w:pPr>
            <w:r w:rsidRPr="00EB4189">
              <w:rPr>
                <w:sz w:val="24"/>
                <w:szCs w:val="24"/>
              </w:rPr>
              <w:t>Сумма по документу-основанию</w:t>
            </w:r>
          </w:p>
        </w:tc>
        <w:tc>
          <w:tcPr>
            <w:tcW w:w="4139" w:type="dxa"/>
            <w:tcBorders>
              <w:top w:val="single" w:sz="4" w:space="0" w:color="auto"/>
              <w:left w:val="single" w:sz="4" w:space="0" w:color="auto"/>
              <w:bottom w:val="single" w:sz="4" w:space="0" w:color="auto"/>
              <w:right w:val="nil"/>
            </w:tcBorders>
          </w:tcPr>
          <w:p w:rsidR="00B07364" w:rsidRPr="00EB4189" w:rsidRDefault="00B07364" w:rsidP="00EB4189">
            <w:pPr>
              <w:pStyle w:val="ConsPlusNormal"/>
              <w:rPr>
                <w:sz w:val="24"/>
                <w:szCs w:val="24"/>
              </w:rPr>
            </w:pPr>
          </w:p>
        </w:tc>
      </w:tr>
      <w:tr w:rsidR="00B07364" w:rsidRPr="00EB4189" w:rsidTr="00EB4189">
        <w:tc>
          <w:tcPr>
            <w:tcW w:w="5506"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rPr>
                <w:sz w:val="24"/>
                <w:szCs w:val="24"/>
              </w:rPr>
            </w:pPr>
            <w:r w:rsidRPr="00EB4189">
              <w:rPr>
                <w:sz w:val="24"/>
                <w:szCs w:val="24"/>
              </w:rPr>
              <w:t>Дата Сведений о бюджетном обязательстве</w:t>
            </w:r>
          </w:p>
        </w:tc>
        <w:tc>
          <w:tcPr>
            <w:tcW w:w="4139" w:type="dxa"/>
            <w:tcBorders>
              <w:top w:val="single" w:sz="4" w:space="0" w:color="auto"/>
              <w:left w:val="single" w:sz="4" w:space="0" w:color="auto"/>
              <w:bottom w:val="single" w:sz="4" w:space="0" w:color="auto"/>
              <w:right w:val="nil"/>
            </w:tcBorders>
          </w:tcPr>
          <w:p w:rsidR="00B07364" w:rsidRPr="00EB4189" w:rsidRDefault="00B07364" w:rsidP="00EB4189">
            <w:pPr>
              <w:pStyle w:val="ConsPlusNormal"/>
              <w:rPr>
                <w:sz w:val="24"/>
                <w:szCs w:val="24"/>
              </w:rPr>
            </w:pPr>
          </w:p>
        </w:tc>
      </w:tr>
      <w:tr w:rsidR="00B07364" w:rsidRPr="00EB4189" w:rsidTr="00EB4189">
        <w:tc>
          <w:tcPr>
            <w:tcW w:w="5506"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rPr>
                <w:sz w:val="24"/>
                <w:szCs w:val="24"/>
              </w:rPr>
            </w:pPr>
            <w:r w:rsidRPr="00EB4189">
              <w:rPr>
                <w:sz w:val="24"/>
                <w:szCs w:val="24"/>
              </w:rPr>
              <w:t>Дата постановки на учет (изменения) бюджетного обязательства</w:t>
            </w:r>
          </w:p>
        </w:tc>
        <w:tc>
          <w:tcPr>
            <w:tcW w:w="4139" w:type="dxa"/>
            <w:tcBorders>
              <w:top w:val="single" w:sz="4" w:space="0" w:color="auto"/>
              <w:left w:val="single" w:sz="4" w:space="0" w:color="auto"/>
              <w:bottom w:val="single" w:sz="4" w:space="0" w:color="auto"/>
              <w:right w:val="nil"/>
            </w:tcBorders>
          </w:tcPr>
          <w:p w:rsidR="00B07364" w:rsidRPr="00EB4189" w:rsidRDefault="00B07364" w:rsidP="00EB4189">
            <w:pPr>
              <w:pStyle w:val="ConsPlusNormal"/>
              <w:rPr>
                <w:sz w:val="24"/>
                <w:szCs w:val="24"/>
              </w:rPr>
            </w:pPr>
          </w:p>
        </w:tc>
      </w:tr>
      <w:tr w:rsidR="00B07364" w:rsidRPr="00EB4189" w:rsidTr="00EB4189">
        <w:tc>
          <w:tcPr>
            <w:tcW w:w="5506"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rPr>
                <w:sz w:val="24"/>
                <w:szCs w:val="24"/>
              </w:rPr>
            </w:pPr>
            <w:r w:rsidRPr="00EB4189">
              <w:rPr>
                <w:sz w:val="24"/>
                <w:szCs w:val="24"/>
              </w:rPr>
              <w:t>Порядковый номер внесения изменений в бюджетное обязательство</w:t>
            </w:r>
          </w:p>
        </w:tc>
        <w:tc>
          <w:tcPr>
            <w:tcW w:w="4139" w:type="dxa"/>
            <w:tcBorders>
              <w:top w:val="single" w:sz="4" w:space="0" w:color="auto"/>
              <w:left w:val="single" w:sz="4" w:space="0" w:color="auto"/>
              <w:bottom w:val="single" w:sz="4" w:space="0" w:color="auto"/>
              <w:right w:val="nil"/>
            </w:tcBorders>
          </w:tcPr>
          <w:p w:rsidR="00B07364" w:rsidRPr="00EB4189" w:rsidRDefault="00B07364" w:rsidP="00EB4189">
            <w:pPr>
              <w:pStyle w:val="ConsPlusNormal"/>
              <w:rPr>
                <w:sz w:val="24"/>
                <w:szCs w:val="24"/>
              </w:rPr>
            </w:pPr>
          </w:p>
        </w:tc>
      </w:tr>
      <w:tr w:rsidR="00B07364" w:rsidRPr="00EB4189" w:rsidTr="00EB4189">
        <w:tc>
          <w:tcPr>
            <w:tcW w:w="5506"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rPr>
                <w:sz w:val="24"/>
                <w:szCs w:val="24"/>
              </w:rPr>
            </w:pPr>
            <w:r w:rsidRPr="00EB4189">
              <w:rPr>
                <w:sz w:val="24"/>
                <w:szCs w:val="24"/>
              </w:rPr>
              <w:t>Учетный номер бюджетного обязательства</w:t>
            </w:r>
          </w:p>
        </w:tc>
        <w:tc>
          <w:tcPr>
            <w:tcW w:w="4139" w:type="dxa"/>
            <w:tcBorders>
              <w:top w:val="single" w:sz="4" w:space="0" w:color="auto"/>
              <w:left w:val="single" w:sz="4" w:space="0" w:color="auto"/>
              <w:bottom w:val="single" w:sz="4" w:space="0" w:color="auto"/>
              <w:right w:val="nil"/>
            </w:tcBorders>
          </w:tcPr>
          <w:p w:rsidR="00B07364" w:rsidRPr="00EB4189" w:rsidRDefault="00B07364" w:rsidP="00EB4189">
            <w:pPr>
              <w:pStyle w:val="ConsPlusNormal"/>
              <w:rPr>
                <w:sz w:val="24"/>
                <w:szCs w:val="24"/>
              </w:rPr>
            </w:pPr>
          </w:p>
        </w:tc>
      </w:tr>
      <w:tr w:rsidR="00B07364" w:rsidRPr="00EB4189" w:rsidTr="00EB4189">
        <w:tc>
          <w:tcPr>
            <w:tcW w:w="5506" w:type="dxa"/>
            <w:tcBorders>
              <w:top w:val="single" w:sz="4" w:space="0" w:color="auto"/>
              <w:left w:val="nil"/>
              <w:bottom w:val="single" w:sz="4" w:space="0" w:color="auto"/>
              <w:right w:val="single" w:sz="4" w:space="0" w:color="auto"/>
            </w:tcBorders>
            <w:hideMark/>
          </w:tcPr>
          <w:p w:rsidR="00B07364" w:rsidRPr="00EB4189" w:rsidRDefault="00B07364" w:rsidP="00EB4189">
            <w:pPr>
              <w:pStyle w:val="ConsPlusNormal"/>
              <w:rPr>
                <w:sz w:val="24"/>
                <w:szCs w:val="24"/>
              </w:rPr>
            </w:pPr>
            <w:r w:rsidRPr="00EB4189">
              <w:rPr>
                <w:sz w:val="24"/>
                <w:szCs w:val="24"/>
              </w:rPr>
              <w:t xml:space="preserve">Номер реестровой записи в реестре </w:t>
            </w:r>
            <w:r w:rsidRPr="00EB4189">
              <w:rPr>
                <w:sz w:val="24"/>
                <w:szCs w:val="24"/>
              </w:rPr>
              <w:lastRenderedPageBreak/>
              <w:t>контрактов (реестре соглашений)</w:t>
            </w:r>
          </w:p>
        </w:tc>
        <w:tc>
          <w:tcPr>
            <w:tcW w:w="4139" w:type="dxa"/>
            <w:tcBorders>
              <w:top w:val="single" w:sz="4" w:space="0" w:color="auto"/>
              <w:left w:val="single" w:sz="4" w:space="0" w:color="auto"/>
              <w:bottom w:val="single" w:sz="4" w:space="0" w:color="auto"/>
              <w:right w:val="nil"/>
            </w:tcBorders>
          </w:tcPr>
          <w:p w:rsidR="00B07364" w:rsidRPr="00EB4189" w:rsidRDefault="00B07364" w:rsidP="00EB4189">
            <w:pPr>
              <w:pStyle w:val="ConsPlusNormal"/>
              <w:rPr>
                <w:sz w:val="24"/>
                <w:szCs w:val="24"/>
              </w:rPr>
            </w:pPr>
          </w:p>
        </w:tc>
      </w:tr>
    </w:tbl>
    <w:p w:rsidR="00B07364" w:rsidRPr="00EB4189" w:rsidRDefault="00B07364" w:rsidP="00B07364">
      <w:pPr>
        <w:pStyle w:val="ConsPlusNormal"/>
        <w:jc w:val="both"/>
        <w:rPr>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Ответственный исполнитель ___________ _________ _________________ _________</w:t>
      </w: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w:t>
      </w:r>
      <w:proofErr w:type="gramStart"/>
      <w:r w:rsidRPr="00EB4189">
        <w:rPr>
          <w:rFonts w:ascii="Arial" w:hAnsi="Arial" w:cs="Arial"/>
          <w:sz w:val="24"/>
          <w:szCs w:val="24"/>
        </w:rPr>
        <w:t>(должность) (подпись)    (расшифровка   (телефон)</w:t>
      </w:r>
      <w:proofErr w:type="gramEnd"/>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 xml:space="preserve">                                                     подписи)</w:t>
      </w:r>
    </w:p>
    <w:p w:rsidR="00B07364" w:rsidRPr="00EB4189" w:rsidRDefault="00B07364" w:rsidP="00B07364">
      <w:pPr>
        <w:pStyle w:val="ConsPlusNonformat"/>
        <w:jc w:val="both"/>
        <w:rPr>
          <w:rFonts w:ascii="Arial" w:hAnsi="Arial" w:cs="Arial"/>
          <w:sz w:val="24"/>
          <w:szCs w:val="24"/>
        </w:rPr>
      </w:pPr>
    </w:p>
    <w:p w:rsidR="00B07364" w:rsidRPr="00EB4189" w:rsidRDefault="00B07364" w:rsidP="00B07364">
      <w:pPr>
        <w:pStyle w:val="ConsPlusNonformat"/>
        <w:jc w:val="both"/>
        <w:rPr>
          <w:rFonts w:ascii="Arial" w:hAnsi="Arial" w:cs="Arial"/>
          <w:sz w:val="24"/>
          <w:szCs w:val="24"/>
        </w:rPr>
      </w:pPr>
      <w:r w:rsidRPr="00EB4189">
        <w:rPr>
          <w:rFonts w:ascii="Arial" w:hAnsi="Arial" w:cs="Arial"/>
          <w:sz w:val="24"/>
          <w:szCs w:val="24"/>
        </w:rPr>
        <w:t>"__" ________ 20__ г.</w:t>
      </w:r>
    </w:p>
    <w:p w:rsidR="00B07364" w:rsidRPr="00EB4189" w:rsidRDefault="00B07364" w:rsidP="00B07364">
      <w:pPr>
        <w:pStyle w:val="ConsPlusNormal"/>
        <w:ind w:firstLine="540"/>
        <w:jc w:val="both"/>
        <w:rPr>
          <w:sz w:val="24"/>
          <w:szCs w:val="24"/>
        </w:rPr>
      </w:pPr>
    </w:p>
    <w:p w:rsidR="00B07364" w:rsidRPr="00EB4189" w:rsidRDefault="00B07364" w:rsidP="00B07364">
      <w:pPr>
        <w:pStyle w:val="ConsPlusNormal"/>
        <w:ind w:firstLine="540"/>
        <w:jc w:val="both"/>
        <w:rPr>
          <w:sz w:val="24"/>
          <w:szCs w:val="24"/>
        </w:rPr>
      </w:pPr>
    </w:p>
    <w:p w:rsidR="00B07364" w:rsidRPr="00EB4189" w:rsidRDefault="00B07364" w:rsidP="00B07364">
      <w:pPr>
        <w:pStyle w:val="ConsPlusNormal"/>
        <w:ind w:firstLine="540"/>
        <w:jc w:val="both"/>
        <w:rPr>
          <w:sz w:val="24"/>
          <w:szCs w:val="24"/>
        </w:rPr>
      </w:pPr>
    </w:p>
    <w:p w:rsidR="00B07364" w:rsidRPr="00EB4189" w:rsidRDefault="00B07364" w:rsidP="00B07364">
      <w:pPr>
        <w:pStyle w:val="ConsPlusNormal"/>
        <w:ind w:firstLine="540"/>
        <w:jc w:val="both"/>
        <w:rPr>
          <w:sz w:val="24"/>
          <w:szCs w:val="24"/>
        </w:rPr>
      </w:pPr>
    </w:p>
    <w:p w:rsidR="00B07364" w:rsidRPr="00EB4189" w:rsidRDefault="00B07364" w:rsidP="00B07364">
      <w:pPr>
        <w:pStyle w:val="ConsPlusNormal"/>
        <w:jc w:val="right"/>
        <w:rPr>
          <w:sz w:val="24"/>
          <w:szCs w:val="24"/>
        </w:rPr>
      </w:pPr>
    </w:p>
    <w:p w:rsidR="007B44F9" w:rsidRPr="00EB4189" w:rsidRDefault="007B44F9">
      <w:pPr>
        <w:rPr>
          <w:rFonts w:ascii="Arial" w:hAnsi="Arial" w:cs="Arial"/>
          <w:sz w:val="24"/>
          <w:szCs w:val="24"/>
        </w:rPr>
      </w:pPr>
    </w:p>
    <w:sectPr w:rsidR="007B44F9" w:rsidRPr="00EB4189" w:rsidSect="006A1EFC">
      <w:pgSz w:w="11907" w:h="16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B07364"/>
    <w:rsid w:val="002B072B"/>
    <w:rsid w:val="00643E82"/>
    <w:rsid w:val="006A1EFC"/>
    <w:rsid w:val="006C1C48"/>
    <w:rsid w:val="007B44F9"/>
    <w:rsid w:val="008F0174"/>
    <w:rsid w:val="009E2D54"/>
    <w:rsid w:val="00AD1FAC"/>
    <w:rsid w:val="00B07364"/>
    <w:rsid w:val="00EB4189"/>
    <w:rsid w:val="00F16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364"/>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B07364"/>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07364"/>
    <w:rPr>
      <w:rFonts w:ascii="Times New Roman" w:eastAsia="Times New Roman" w:hAnsi="Times New Roman" w:cs="Times New Roman"/>
      <w:b/>
      <w:bCs/>
      <w:sz w:val="28"/>
      <w:szCs w:val="20"/>
    </w:rPr>
  </w:style>
  <w:style w:type="paragraph" w:customStyle="1" w:styleId="a3">
    <w:name w:val="Фирменный"/>
    <w:basedOn w:val="a"/>
    <w:rsid w:val="00B07364"/>
    <w:pPr>
      <w:ind w:firstLine="709"/>
    </w:pPr>
    <w:rPr>
      <w:sz w:val="28"/>
    </w:rPr>
  </w:style>
  <w:style w:type="paragraph" w:customStyle="1" w:styleId="ConsPlusNormal">
    <w:name w:val="ConsPlusNormal"/>
    <w:rsid w:val="00B073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073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uiPriority w:val="1"/>
    <w:qFormat/>
    <w:rsid w:val="00B07364"/>
    <w:pPr>
      <w:spacing w:after="0" w:line="240" w:lineRule="auto"/>
    </w:pPr>
    <w:rPr>
      <w:rFonts w:ascii="Calibri" w:eastAsia="Calibri" w:hAnsi="Calibri" w:cs="Times New Roman"/>
    </w:rPr>
  </w:style>
  <w:style w:type="paragraph" w:styleId="a5">
    <w:name w:val="header"/>
    <w:basedOn w:val="a"/>
    <w:link w:val="a6"/>
    <w:uiPriority w:val="99"/>
    <w:unhideWhenUsed/>
    <w:rsid w:val="00B07364"/>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B07364"/>
    <w:rPr>
      <w:rFonts w:ascii="Calibri" w:eastAsia="Calibri" w:hAnsi="Calibri" w:cs="Times New Roman"/>
    </w:rPr>
  </w:style>
  <w:style w:type="paragraph" w:styleId="a7">
    <w:name w:val="footer"/>
    <w:basedOn w:val="a"/>
    <w:link w:val="a8"/>
    <w:uiPriority w:val="99"/>
    <w:unhideWhenUsed/>
    <w:rsid w:val="00B07364"/>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B07364"/>
    <w:rPr>
      <w:rFonts w:ascii="Calibri" w:eastAsia="Calibri" w:hAnsi="Calibri" w:cs="Times New Roman"/>
    </w:rPr>
  </w:style>
  <w:style w:type="paragraph" w:styleId="a9">
    <w:name w:val="Balloon Text"/>
    <w:basedOn w:val="a"/>
    <w:link w:val="aa"/>
    <w:uiPriority w:val="99"/>
    <w:semiHidden/>
    <w:unhideWhenUsed/>
    <w:rsid w:val="00B07364"/>
    <w:rPr>
      <w:rFonts w:ascii="Segoe UI" w:eastAsia="Calibri" w:hAnsi="Segoe UI" w:cs="Segoe UI"/>
      <w:sz w:val="18"/>
      <w:szCs w:val="18"/>
      <w:lang w:eastAsia="en-US"/>
    </w:rPr>
  </w:style>
  <w:style w:type="character" w:customStyle="1" w:styleId="aa">
    <w:name w:val="Текст выноски Знак"/>
    <w:basedOn w:val="a0"/>
    <w:link w:val="a9"/>
    <w:uiPriority w:val="99"/>
    <w:semiHidden/>
    <w:rsid w:val="00B07364"/>
    <w:rPr>
      <w:rFonts w:ascii="Segoe UI" w:eastAsia="Calibri" w:hAnsi="Segoe UI" w:cs="Segoe UI"/>
      <w:sz w:val="18"/>
      <w:szCs w:val="18"/>
    </w:rPr>
  </w:style>
  <w:style w:type="paragraph" w:customStyle="1" w:styleId="ConsPlusNonformat">
    <w:name w:val="ConsPlusNonformat"/>
    <w:rsid w:val="00B0736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b">
    <w:name w:val="Hyperlink"/>
    <w:basedOn w:val="a0"/>
    <w:uiPriority w:val="99"/>
    <w:semiHidden/>
    <w:unhideWhenUsed/>
    <w:rsid w:val="00B07364"/>
    <w:rPr>
      <w:color w:val="0000FF"/>
      <w:u w:val="single"/>
    </w:rPr>
  </w:style>
  <w:style w:type="character" w:styleId="ac">
    <w:name w:val="FollowedHyperlink"/>
    <w:basedOn w:val="a0"/>
    <w:uiPriority w:val="99"/>
    <w:semiHidden/>
    <w:unhideWhenUsed/>
    <w:rsid w:val="00B07364"/>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DBDEF47222E2289093F9B1A4A978804B03F27A2901C046A32E46FF5EB5580358D62904A21a2TDG" TargetMode="External"/><Relationship Id="rId117" Type="http://schemas.openxmlformats.org/officeDocument/2006/relationships/hyperlink" Target="consultantplus://offline/ref=4DBDEF47222E2289093F9B1A4A978804B03F27A2901C046A32E46FF5EB5580358D629048292E186Aa1T0G" TargetMode="External"/><Relationship Id="rId21" Type="http://schemas.openxmlformats.org/officeDocument/2006/relationships/hyperlink" Target="consultantplus://offline/ref=7B4F3618CB30F8B601516D607C464901950D7C8AA8AE5B1402A1332FF61F6811BB56C1F6A98D3B3Bb8a3I" TargetMode="External"/><Relationship Id="rId42" Type="http://schemas.openxmlformats.org/officeDocument/2006/relationships/hyperlink" Target="consultantplus://offline/ref=4DBDEF47222E2289093F9B1A4A978804B03F27A2901C046A32E46FF5EB5580358D62904D2Ca2T6G" TargetMode="External"/><Relationship Id="rId47" Type="http://schemas.openxmlformats.org/officeDocument/2006/relationships/hyperlink" Target="consultantplus://offline/ref=4DBDEF47222E2289093F9B1A4A978804B03F27A2901C046A32E46FF5EB5580358D629048292E1669a1T2G" TargetMode="External"/><Relationship Id="rId63" Type="http://schemas.openxmlformats.org/officeDocument/2006/relationships/hyperlink" Target="consultantplus://offline/ref=4DBDEF47222E2289093F9B1A4A978804B03F27A2901C046A32E46FF5EB5580358D629048292E166Ea1T6G" TargetMode="External"/><Relationship Id="rId68" Type="http://schemas.openxmlformats.org/officeDocument/2006/relationships/hyperlink" Target="consultantplus://offline/ref=4DBDEF47222E2289093F9B1A4A978804B03F27A2901C046A32E46FF5EB5580358D629048292E166Fa1T2G" TargetMode="External"/><Relationship Id="rId84" Type="http://schemas.openxmlformats.org/officeDocument/2006/relationships/hyperlink" Target="consultantplus://offline/ref=4DBDEF47222E2289093F9B1A4A978804B03F27A2901C046A32E46FF5EB5580358D629048292E196Ca1T1G" TargetMode="External"/><Relationship Id="rId89" Type="http://schemas.openxmlformats.org/officeDocument/2006/relationships/hyperlink" Target="consultantplus://offline/ref=4DBDEF47222E2289093F9B1A4A978804B03F27A2901C046A32E46FF5EB5580358D629048292E196Da1T6G" TargetMode="External"/><Relationship Id="rId112" Type="http://schemas.openxmlformats.org/officeDocument/2006/relationships/hyperlink" Target="consultantplus://offline/ref=4DBDEF47222E2289093F9B1A4A978804B03F27A2901C046A32E46FF5EB5580358D629048292E186Aa1T3G" TargetMode="External"/><Relationship Id="rId133" Type="http://schemas.openxmlformats.org/officeDocument/2006/relationships/hyperlink" Target="consultantplus://offline/ref=4DBDEF47222E2289093F9B1A4A978804B03F27A2901C046A32E46FF5EB5580358D62904F2Ba2TFG" TargetMode="External"/><Relationship Id="rId138" Type="http://schemas.openxmlformats.org/officeDocument/2006/relationships/hyperlink" Target="consultantplus://offline/ref=4DBDEF47222E2289093F9B1A4A978804B03F27A2901C046A32E46FF5EB5580358D62904F2Ba2TDG" TargetMode="External"/><Relationship Id="rId154" Type="http://schemas.openxmlformats.org/officeDocument/2006/relationships/hyperlink" Target="consultantplus://offline/ref=4DBDEF47222E2289093F9B1A4A978804B03F27A2901C046A32E46FF5EB5580358D629048292F116Fa1T5G" TargetMode="External"/><Relationship Id="rId159" Type="http://schemas.openxmlformats.org/officeDocument/2006/relationships/hyperlink" Target="consultantplus://offline/ref=A84ACE09757401F81812535369B7062AD402A1C72F51FECA60FDB9E5E0DEc0G" TargetMode="External"/><Relationship Id="rId175" Type="http://schemas.openxmlformats.org/officeDocument/2006/relationships/hyperlink" Target="consultantplus://offline/ref=A84ACE09757401F81812535369B7062AD400AFCA2855FECA60FDB9E5E0E0D46208BE496534F77CC2D4c6G" TargetMode="External"/><Relationship Id="rId170" Type="http://schemas.openxmlformats.org/officeDocument/2006/relationships/hyperlink" Target="file:///C:\Users\AzarovaEI\Desktop\&#1055;&#1088;&#1086;&#1077;&#1082;&#1090;%20&#1041;&#1054;\&#1055;&#1088;&#1080;&#1083;&#1086;&#1078;&#1077;&#1085;&#1080;&#1077;%20N%201.doc" TargetMode="External"/><Relationship Id="rId191" Type="http://schemas.openxmlformats.org/officeDocument/2006/relationships/fontTable" Target="fontTable.xml"/><Relationship Id="rId16" Type="http://schemas.openxmlformats.org/officeDocument/2006/relationships/hyperlink" Target="consultantplus://offline/ref=4DBDEF47222E2289093F9B1A4A978804B03F27A2901C046A32E46FF5EB5580358D62904D2Ba2TBG" TargetMode="External"/><Relationship Id="rId107" Type="http://schemas.openxmlformats.org/officeDocument/2006/relationships/hyperlink" Target="consultantplus://offline/ref=4DBDEF47222E2289093F9B1A4A978804B03F27A2901C046A32E46FF5EB5580358D629048292E1869a1T4G" TargetMode="External"/><Relationship Id="rId11" Type="http://schemas.openxmlformats.org/officeDocument/2006/relationships/hyperlink" Target="consultantplus://offline/ref=4DBDEF47222E2289093F9B1A4A978804B03F27A2901C046A32E46FF5EB5580358D62904A21a2TDG" TargetMode="External"/><Relationship Id="rId32" Type="http://schemas.openxmlformats.org/officeDocument/2006/relationships/hyperlink" Target="consultantplus://offline/ref=4DBDEF47222E2289093F9B1A4A978804B33627A89F18046A32E46FF5EB5580358D629048292F166Ca1T6G" TargetMode="External"/><Relationship Id="rId37" Type="http://schemas.openxmlformats.org/officeDocument/2006/relationships/hyperlink" Target="consultantplus://offline/ref=4DBDEF47222E2289093F9B1A4A978804B33627A89F18046A32E46FF5EB5580358D629048292F166Ca1T6G" TargetMode="External"/><Relationship Id="rId53" Type="http://schemas.openxmlformats.org/officeDocument/2006/relationships/hyperlink" Target="consultantplus://offline/ref=4DBDEF47222E2289093F9B1A4A978804B03F27A2901C046A32E46FF5EB5580358D629048292E1669a1T2G" TargetMode="External"/><Relationship Id="rId58" Type="http://schemas.openxmlformats.org/officeDocument/2006/relationships/hyperlink" Target="consultantplus://offline/ref=4DBDEF47222E2289093F9B1A4A978804B03F27A2901C046A32E46FF5EB5580358D629048292E166Da1TAG" TargetMode="External"/><Relationship Id="rId74" Type="http://schemas.openxmlformats.org/officeDocument/2006/relationships/hyperlink" Target="consultantplus://offline/ref=4DBDEF47222E2289093F9B1A4A978804B03F27A2901C046A32E46FF5EB5580358D62904F29a2TCG" TargetMode="External"/><Relationship Id="rId79" Type="http://schemas.openxmlformats.org/officeDocument/2006/relationships/hyperlink" Target="consultantplus://offline/ref=4DBDEF47222E2289093F9B1A4A978804B03F27A2901C046A32E46FF5EB5580358D629048292E1969a1T3G" TargetMode="External"/><Relationship Id="rId102" Type="http://schemas.openxmlformats.org/officeDocument/2006/relationships/hyperlink" Target="consultantplus://offline/ref=4DBDEF47222E2289093F9B1A4A978804B03F27A2901C046A32E46FF5EB5580358D629048292E1960a1T4G" TargetMode="External"/><Relationship Id="rId123" Type="http://schemas.openxmlformats.org/officeDocument/2006/relationships/hyperlink" Target="consultantplus://offline/ref=4DBDEF47222E2289093F9B1A4A978804B03F27A2901C046A32E46FF5EB5580358D629048292E1861a1T6G" TargetMode="External"/><Relationship Id="rId128" Type="http://schemas.openxmlformats.org/officeDocument/2006/relationships/hyperlink" Target="consultantplus://offline/ref=4DBDEF47222E2289093F9B1A4A978804B03F27A2901C046A32E46FF5EB5580358D62904F28a2T8G" TargetMode="External"/><Relationship Id="rId144" Type="http://schemas.openxmlformats.org/officeDocument/2006/relationships/hyperlink" Target="consultantplus://offline/ref=4DBDEF47222E2289093F9B1A4A978804B03F27A2901C046A32E46FF5EB5580358D62904F2Ba2TDG" TargetMode="External"/><Relationship Id="rId149" Type="http://schemas.openxmlformats.org/officeDocument/2006/relationships/hyperlink" Target="consultantplus://offline/ref=4DBDEF47222E2289093F9B1A4A978804B03F27A2901C046A32E46FF5EB5580358D629048292F116Ca1TAG" TargetMode="External"/><Relationship Id="rId5" Type="http://schemas.openxmlformats.org/officeDocument/2006/relationships/hyperlink" Target="consultantplus://offline/ref=4DBDEF47222E2289093F9B1A4A978804B03F27A2901C046A32E46FF5EB5580358D6290482Ba2T7G" TargetMode="External"/><Relationship Id="rId90" Type="http://schemas.openxmlformats.org/officeDocument/2006/relationships/hyperlink" Target="consultantplus://offline/ref=4DBDEF47222E2289093F9B1A4A978804B03F27A2901C046A32E46FF5EB5580358D629048292E196Da1T5G" TargetMode="External"/><Relationship Id="rId95" Type="http://schemas.openxmlformats.org/officeDocument/2006/relationships/hyperlink" Target="consultantplus://offline/ref=4DBDEF47222E2289093F9B1A4A978804B03F27A2901C046A32E46FF5EB5580358D629048292E196Ba1T4G" TargetMode="External"/><Relationship Id="rId160" Type="http://schemas.openxmlformats.org/officeDocument/2006/relationships/hyperlink" Target="consultantplus://offline/ref=A84ACE09757401F81812535369B7062AD400AFCA2855FECA60FDB9E5E0E0D46208BE496534F77CC2D4c6G" TargetMode="External"/><Relationship Id="rId165" Type="http://schemas.openxmlformats.org/officeDocument/2006/relationships/hyperlink" Target="consultantplus://offline/ref=A84ACE09757401F81812535369B7062AD40EA1C62959FECA60FDB9E5E0DEc0G" TargetMode="External"/><Relationship Id="rId181" Type="http://schemas.openxmlformats.org/officeDocument/2006/relationships/hyperlink" Target="file:///C:\Users\AzarovaEI\Desktop\&#1055;&#1088;&#1086;&#1077;&#1082;&#1090;%20&#1041;&#1054;\&#1055;&#1088;&#1080;&#1083;&#1086;&#1078;&#1077;&#1085;&#1080;&#1077;%20N%201.doc" TargetMode="External"/><Relationship Id="rId186" Type="http://schemas.openxmlformats.org/officeDocument/2006/relationships/hyperlink" Target="consultantplus://offline/ref=A84ACE09757401F81812535369B7062AD706AAC62D56FECA60FDB9E5E0DEc0G" TargetMode="External"/><Relationship Id="rId22" Type="http://schemas.openxmlformats.org/officeDocument/2006/relationships/hyperlink" Target="consultantplus://offline/ref=4DBDEF47222E2289093F9B1A4A978804B03F27A2901C046A32E46FF5EB5580358D62904A20a2T8G" TargetMode="External"/><Relationship Id="rId27" Type="http://schemas.openxmlformats.org/officeDocument/2006/relationships/hyperlink" Target="consultantplus://offline/ref=4DBDEF47222E2289093F9B1A4A978804B03F27A2901C046A32E46FF5EB5580358D6290482Ba2T7G" TargetMode="External"/><Relationship Id="rId43" Type="http://schemas.openxmlformats.org/officeDocument/2006/relationships/hyperlink" Target="consultantplus://offline/ref=4DBDEF47222E2289093F9B1A4A978804B03F27A2901C046A32E46FF5EB5580358D629048292E1660a1TAG" TargetMode="External"/><Relationship Id="rId48" Type="http://schemas.openxmlformats.org/officeDocument/2006/relationships/hyperlink" Target="consultantplus://offline/ref=4DBDEF47222E2289093F9B1A4A978804B03F21A39B1C046A32E46FF5EBa5T5G" TargetMode="External"/><Relationship Id="rId64" Type="http://schemas.openxmlformats.org/officeDocument/2006/relationships/hyperlink" Target="consultantplus://offline/ref=4DBDEF47222E2289093F9B1A4A978804B03F27A2901C046A32E46FF5EB5580358D629048292E166Ea1T5G" TargetMode="External"/><Relationship Id="rId69" Type="http://schemas.openxmlformats.org/officeDocument/2006/relationships/hyperlink" Target="consultantplus://offline/ref=4DBDEF47222E2289093F9B1A4A978804B03F27A2901C046A32E46FF5EB5580358D629048292E166Fa1T1G" TargetMode="External"/><Relationship Id="rId113" Type="http://schemas.openxmlformats.org/officeDocument/2006/relationships/hyperlink" Target="consultantplus://offline/ref=4DBDEF47222E2289093F9B1A4A978804B03F27A2901C046A32E46FF5EB5580358D629048292E186Aa1T2G" TargetMode="External"/><Relationship Id="rId118" Type="http://schemas.openxmlformats.org/officeDocument/2006/relationships/hyperlink" Target="consultantplus://offline/ref=4DBDEF47222E2289093F9B1A4A978804B03F27A2901C046A32E46FF5EB5580358D629048292E186Aa1T7G" TargetMode="External"/><Relationship Id="rId134" Type="http://schemas.openxmlformats.org/officeDocument/2006/relationships/hyperlink" Target="consultantplus://offline/ref=4DBDEF47222E2289093F9B1A4A978804B03F27A2901C046A32E46FF5EB5580358D62904F28a2T6G" TargetMode="External"/><Relationship Id="rId139" Type="http://schemas.openxmlformats.org/officeDocument/2006/relationships/hyperlink" Target="consultantplus://offline/ref=4DBDEF47222E2289093F9B1A4A978804B03F27A2901C046A32E46FF5EB5580358D62904F2Ba2TAG" TargetMode="External"/><Relationship Id="rId80" Type="http://schemas.openxmlformats.org/officeDocument/2006/relationships/hyperlink" Target="consultantplus://offline/ref=4DBDEF47222E2289093F9B1A4A978804B03F27A2901C046A32E46FF5EB5580358D629048292E196Ba1T4G" TargetMode="External"/><Relationship Id="rId85" Type="http://schemas.openxmlformats.org/officeDocument/2006/relationships/hyperlink" Target="consultantplus://offline/ref=4DBDEF47222E2289093F9B1A4A978804B03F27A2901C046A32E46FF5EB5580358D629048292E196Ca1T0G" TargetMode="External"/><Relationship Id="rId150" Type="http://schemas.openxmlformats.org/officeDocument/2006/relationships/hyperlink" Target="consultantplus://offline/ref=4DBDEF47222E2289093F9B1A4A978804B03F27A2901C046A32E46FF5EB5580358D629048292F116Da1T4G" TargetMode="External"/><Relationship Id="rId155" Type="http://schemas.openxmlformats.org/officeDocument/2006/relationships/hyperlink" Target="consultantplus://offline/ref=4DBDEF47222E2289093F9B1A4A978804B03F27A2901C046A32E46FF5EB5580358D629048292F116Fa1T4G" TargetMode="External"/><Relationship Id="rId171" Type="http://schemas.openxmlformats.org/officeDocument/2006/relationships/hyperlink" Target="file:///C:\Users\AzarovaEI\Desktop\&#1055;&#1088;&#1086;&#1077;&#1082;&#1090;%20&#1041;&#1054;\&#1055;&#1088;&#1080;&#1083;&#1086;&#1078;&#1077;&#1085;&#1080;&#1077;%20N%201.doc" TargetMode="External"/><Relationship Id="rId176" Type="http://schemas.openxmlformats.org/officeDocument/2006/relationships/hyperlink" Target="consultantplus://offline/ref=A84ACE09757401F81812535369B7062AD40EA1C62959FECA60FDB9E5E0DEc0G" TargetMode="External"/><Relationship Id="rId192" Type="http://schemas.openxmlformats.org/officeDocument/2006/relationships/theme" Target="theme/theme1.xml"/><Relationship Id="rId12" Type="http://schemas.openxmlformats.org/officeDocument/2006/relationships/hyperlink" Target="consultantplus://offline/ref=4DBDEF47222E2289093F9B1A4A978804B03F27A2901C046A32E46FF5EB5580358D62904D2Fa2TAG" TargetMode="External"/><Relationship Id="rId17" Type="http://schemas.openxmlformats.org/officeDocument/2006/relationships/hyperlink" Target="consultantplus://offline/ref=4DBDEF47222E2289093F9B1A4A978804B03F27A2901C046A32E46FF5EB5580358D62904D2Da2TBG" TargetMode="External"/><Relationship Id="rId33" Type="http://schemas.openxmlformats.org/officeDocument/2006/relationships/hyperlink" Target="consultantplus://offline/ref=4DBDEF47222E2289093F9B1A4A978804B03F27A2901C046A32E46FF5EB5580358D62904A2Ea2T9G" TargetMode="External"/><Relationship Id="rId38" Type="http://schemas.openxmlformats.org/officeDocument/2006/relationships/hyperlink" Target="consultantplus://offline/ref=4DBDEF47222E2289093F9B1A4A978804B03F27A2901C046A32E46FF5EB5580358D62904A21a2TDG" TargetMode="External"/><Relationship Id="rId59" Type="http://schemas.openxmlformats.org/officeDocument/2006/relationships/hyperlink" Target="consultantplus://offline/ref=4DBDEF47222E2289093F9B1A4A978804B03F27A2901C046A32E46FF5EB5580358D629048292E166Ea1T3G" TargetMode="External"/><Relationship Id="rId103" Type="http://schemas.openxmlformats.org/officeDocument/2006/relationships/hyperlink" Target="consultantplus://offline/ref=4DBDEF47222E2289093F9B1A4A978804B03F27A2901C046A32E46FF5EB5580358D629048292E1869a1T3G" TargetMode="External"/><Relationship Id="rId108" Type="http://schemas.openxmlformats.org/officeDocument/2006/relationships/hyperlink" Target="consultantplus://offline/ref=4DBDEF47222E2289093F9B1A4A978804B03F27A2901C046A32E46FF5EB5580358D629048292E1869a1TAG" TargetMode="External"/><Relationship Id="rId124" Type="http://schemas.openxmlformats.org/officeDocument/2006/relationships/hyperlink" Target="consultantplus://offline/ref=4DBDEF47222E2289093F9B1A4A978804B03F27A2901C046A32E46FF5EB5580358D629048292F1168a1T6G" TargetMode="External"/><Relationship Id="rId129" Type="http://schemas.openxmlformats.org/officeDocument/2006/relationships/hyperlink" Target="consultantplus://offline/ref=4DBDEF47222E2289093F9B1A4A978804B03F27A2901C046A32E46FF5EB5580358D62904F28a2T9G" TargetMode="External"/><Relationship Id="rId54" Type="http://schemas.openxmlformats.org/officeDocument/2006/relationships/hyperlink" Target="consultantplus://offline/ref=4DBDEF47222E2289093F9B1A4A978804B03F27A2901C046A32E46FF5EB5580358D62904C20a2T7G" TargetMode="External"/><Relationship Id="rId70" Type="http://schemas.openxmlformats.org/officeDocument/2006/relationships/hyperlink" Target="consultantplus://offline/ref=4DBDEF47222E2289093F9B1A4A978804B03F27A2901C046A32E46FF5EB5580358D629048292E166Ea1T4G" TargetMode="External"/><Relationship Id="rId75" Type="http://schemas.openxmlformats.org/officeDocument/2006/relationships/hyperlink" Target="consultantplus://offline/ref=4DBDEF47222E2289093F9B1A4A978804B03F27A2901C046A32E46FF5EB5580358D62904F29a2TCG" TargetMode="External"/><Relationship Id="rId91" Type="http://schemas.openxmlformats.org/officeDocument/2006/relationships/hyperlink" Target="consultantplus://offline/ref=4DBDEF47222E2289093F9B1A4A978804B03F27A2901C046A32E46FF5EB5580358D629048292E196Da1T4G" TargetMode="External"/><Relationship Id="rId96" Type="http://schemas.openxmlformats.org/officeDocument/2006/relationships/hyperlink" Target="consultantplus://offline/ref=4DBDEF47222E2289093F9B1A4A978804B03F27A2901C046A32E46FF5EB5580358D629048292E196Ca1T3G" TargetMode="External"/><Relationship Id="rId140" Type="http://schemas.openxmlformats.org/officeDocument/2006/relationships/hyperlink" Target="consultantplus://offline/ref=4DBDEF47222E2289093F9B1A4A978804B03F27A2901C046A32E46FF5EB5580358D62904F28a2T6G" TargetMode="External"/><Relationship Id="rId145" Type="http://schemas.openxmlformats.org/officeDocument/2006/relationships/hyperlink" Target="consultantplus://offline/ref=4DBDEF47222E2289093F9B1A4A978804B03F27A2901C046A32E46FF5EB5580358D629048292F116Ca1T0G" TargetMode="External"/><Relationship Id="rId161" Type="http://schemas.openxmlformats.org/officeDocument/2006/relationships/hyperlink" Target="consultantplus://offline/ref=A84ACE09757401F81812535369B7062AD40EA1C62959FECA60FDB9E5E0DEc0G" TargetMode="External"/><Relationship Id="rId166" Type="http://schemas.openxmlformats.org/officeDocument/2006/relationships/hyperlink" Target="consultantplus://offline/ref=A84ACE09757401F81812535369B7062AD706AAC62D56FECA60FDB9E5E0DEc0G" TargetMode="External"/><Relationship Id="rId182" Type="http://schemas.openxmlformats.org/officeDocument/2006/relationships/hyperlink" Target="file:///C:\Users\AzarovaEI\Desktop\&#1055;&#1088;&#1086;&#1077;&#1082;&#1090;%20&#1041;&#1054;\&#1055;&#1088;&#1080;&#1083;&#1086;&#1078;&#1077;&#1085;&#1080;&#1077;%20N%201.doc" TargetMode="External"/><Relationship Id="rId187" Type="http://schemas.openxmlformats.org/officeDocument/2006/relationships/hyperlink" Target="consultantplus://offline/ref=A84ACE09757401F81812535369B7062AD400AFCA2855FECA60FDB9E5E0E0D46208BE496534F77CC2D4c6G" TargetMode="External"/><Relationship Id="rId1" Type="http://schemas.openxmlformats.org/officeDocument/2006/relationships/customXml" Target="../customXml/item1.xml"/><Relationship Id="rId6" Type="http://schemas.openxmlformats.org/officeDocument/2006/relationships/hyperlink" Target="consultantplus://offline/ref=4DBDEF47222E2289093F9B1A4A978804B03F21A39B1C046A32E46FF5EBa5T5G" TargetMode="External"/><Relationship Id="rId23" Type="http://schemas.openxmlformats.org/officeDocument/2006/relationships/hyperlink" Target="consultantplus://offline/ref=4DBDEF47222E2289093F9B1A4A978804B03F27A2901C046A32E46FF5EB5580358D62904D2Da2TBG" TargetMode="External"/><Relationship Id="rId28" Type="http://schemas.openxmlformats.org/officeDocument/2006/relationships/hyperlink" Target="consultantplus://offline/ref=4DBDEF47222E2289093F9B1A4A978804B03F27A2901C046A32E46FF5EB5580358D6290482Ba2T7G" TargetMode="External"/><Relationship Id="rId49" Type="http://schemas.openxmlformats.org/officeDocument/2006/relationships/hyperlink" Target="consultantplus://offline/ref=4DBDEF47222E2289093F9B1A4A978804B03F27A2901C046A32E46FF5EB5580358D629048292E1861a1T6G" TargetMode="External"/><Relationship Id="rId114" Type="http://schemas.openxmlformats.org/officeDocument/2006/relationships/hyperlink" Target="consultantplus://offline/ref=4DBDEF47222E2289093F9B1A4A978804B03F27A2901C046A32E46FF5EB5580358D629048292E186Aa1T1G" TargetMode="External"/><Relationship Id="rId119" Type="http://schemas.openxmlformats.org/officeDocument/2006/relationships/hyperlink" Target="consultantplus://offline/ref=4DBDEF47222E2289093F9B1A4A978804B03F27A2901C046A32E46FF5EB5580358D629048292E186Aa1T6G" TargetMode="External"/><Relationship Id="rId44" Type="http://schemas.openxmlformats.org/officeDocument/2006/relationships/hyperlink" Target="consultantplus://offline/ref=4DBDEF47222E2289093F9B1A4A978804B03F21A39B1C046A32E46FF5EBa5T5G" TargetMode="External"/><Relationship Id="rId60" Type="http://schemas.openxmlformats.org/officeDocument/2006/relationships/hyperlink" Target="consultantplus://offline/ref=4DBDEF47222E2289093F9B1A4A978804B03F27A2901C046A32E46FF5EB5580358D629048292E166Ea1T1G" TargetMode="External"/><Relationship Id="rId65" Type="http://schemas.openxmlformats.org/officeDocument/2006/relationships/hyperlink" Target="consultantplus://offline/ref=4DBDEF47222E2289093F9B1A4A978804B03F27A2901C046A32E46FF5EB5580358D629048292E166Ea1T4G" TargetMode="External"/><Relationship Id="rId81" Type="http://schemas.openxmlformats.org/officeDocument/2006/relationships/hyperlink" Target="consultantplus://offline/ref=4DBDEF47222E2289093F9B1A4A978804B03F27A2901C046A32E46FF5EB5580358D629048292E196Ca1T3G" TargetMode="External"/><Relationship Id="rId86" Type="http://schemas.openxmlformats.org/officeDocument/2006/relationships/hyperlink" Target="consultantplus://offline/ref=4DBDEF47222E2289093F9B1A4A978804B03F27A2901C046A32E46FF5EB5580358D629048292E196Da1TAG" TargetMode="External"/><Relationship Id="rId130" Type="http://schemas.openxmlformats.org/officeDocument/2006/relationships/hyperlink" Target="consultantplus://offline/ref=4DBDEF47222E2289093F9B1A4A978804B03F27A2901C046A32E46FF5EB5580358D62904F28a2T6G" TargetMode="External"/><Relationship Id="rId135" Type="http://schemas.openxmlformats.org/officeDocument/2006/relationships/hyperlink" Target="consultantplus://offline/ref=4DBDEF47222E2289093F9B1A4A978804B03F27A2901C046A32E46FF5EB5580358D62904F28a2T7G" TargetMode="External"/><Relationship Id="rId151" Type="http://schemas.openxmlformats.org/officeDocument/2006/relationships/hyperlink" Target="consultantplus://offline/ref=4DBDEF47222E2289093F9B1A4A978804B03F27A2901C046A32E46FF5EB5580358D629048292F116Fa1T2G" TargetMode="External"/><Relationship Id="rId156" Type="http://schemas.openxmlformats.org/officeDocument/2006/relationships/hyperlink" Target="consultantplus://offline/ref=D03EC997DD769A26DDA251996794601203D56B14DDAB8ACCB7FABD11E13EG5G" TargetMode="External"/><Relationship Id="rId177" Type="http://schemas.openxmlformats.org/officeDocument/2006/relationships/hyperlink" Target="consultantplus://offline/ref=A84ACE09757401F81812535369B7062AD706AAC62D56FECA60FDB9E5E0DEc0G" TargetMode="External"/><Relationship Id="rId172" Type="http://schemas.openxmlformats.org/officeDocument/2006/relationships/hyperlink" Target="file:///C:\Users\AzarovaEI\Desktop\&#1055;&#1088;&#1086;&#1077;&#1082;&#1090;%20&#1041;&#1054;\&#1055;&#1088;&#1080;&#1083;&#1086;&#1078;&#1077;&#1085;&#1080;&#1077;%20N%201.doc" TargetMode="External"/><Relationship Id="rId13" Type="http://schemas.openxmlformats.org/officeDocument/2006/relationships/hyperlink" Target="consultantplus://offline/ref=4DBDEF47222E2289093F9B1A4A978804B03F27A2901C046A32E46FF5EB5580358D62904A21a2TDG" TargetMode="External"/><Relationship Id="rId18" Type="http://schemas.openxmlformats.org/officeDocument/2006/relationships/hyperlink" Target="consultantplus://offline/ref=4DBDEF47222E2289093F9B1A4A978804B03F27A2901C046A32E46FF5EB5580358D62904D28a2TBG" TargetMode="External"/><Relationship Id="rId39" Type="http://schemas.openxmlformats.org/officeDocument/2006/relationships/hyperlink" Target="consultantplus://offline/ref=4DBDEF47222E2289093F9B1A4A978804B03F27A2901C046A32E46FF5EB5580358D62904D2Ca2T6G" TargetMode="External"/><Relationship Id="rId109" Type="http://schemas.openxmlformats.org/officeDocument/2006/relationships/hyperlink" Target="consultantplus://offline/ref=4DBDEF47222E2289093F9B1A4A978804B03F27A2901C046A32E46FF5EB5580358D629048292E1869a1T4G" TargetMode="External"/><Relationship Id="rId34" Type="http://schemas.openxmlformats.org/officeDocument/2006/relationships/hyperlink" Target="consultantplus://offline/ref=4DBDEF47222E2289093F9B1A4A978804B03F27A2901C046A32E46FF5EB5580358D62904A21a2TEG" TargetMode="External"/><Relationship Id="rId50" Type="http://schemas.openxmlformats.org/officeDocument/2006/relationships/hyperlink" Target="consultantplus://offline/ref=4DBDEF47222E2289093F9B1A4A978804B03F21A39B1C046A32E46FF5EBa5T5G" TargetMode="External"/><Relationship Id="rId55" Type="http://schemas.openxmlformats.org/officeDocument/2006/relationships/hyperlink" Target="consultantplus://offline/ref=4DBDEF47222E2289093F9B1A4A978804B03F27A2901C046A32E46FF5EB5580358D62904C20a2T7G" TargetMode="External"/><Relationship Id="rId76" Type="http://schemas.openxmlformats.org/officeDocument/2006/relationships/hyperlink" Target="consultantplus://offline/ref=4DBDEF47222E2289093F9B1A4A978804B03F27A2901C046A32E46FF5EB5580358D629048292E1661a1TAG" TargetMode="External"/><Relationship Id="rId97" Type="http://schemas.openxmlformats.org/officeDocument/2006/relationships/hyperlink" Target="consultantplus://offline/ref=4DBDEF47222E2289093F9B1A4A978804B03F27A2901C046A32E46FF5EB5580358D629048292E196Ea1T1G" TargetMode="External"/><Relationship Id="rId104" Type="http://schemas.openxmlformats.org/officeDocument/2006/relationships/hyperlink" Target="consultantplus://offline/ref=4DBDEF47222E2289093F9B1A4A978804B03F27A2901C046A32E46FF5EB5580358D629048292E1869a1T0G" TargetMode="External"/><Relationship Id="rId120" Type="http://schemas.openxmlformats.org/officeDocument/2006/relationships/hyperlink" Target="consultantplus://offline/ref=4DBDEF47222E2289093F9B1A4A978804B03F27A2901C046A32E46FF5EB5580358D629048292E1869a1T7G" TargetMode="External"/><Relationship Id="rId125" Type="http://schemas.openxmlformats.org/officeDocument/2006/relationships/hyperlink" Target="consultantplus://offline/ref=4DBDEF47222E2289093F9B1A4A978804B03F27A2901C046A32E46FF5EB5580358D629048292F1169a1T0G" TargetMode="External"/><Relationship Id="rId141" Type="http://schemas.openxmlformats.org/officeDocument/2006/relationships/hyperlink" Target="consultantplus://offline/ref=4DBDEF47222E2289093F9B1A4A978804B03F27A2901C046A32E46FF5EB5580358D62904F28a2T7G" TargetMode="External"/><Relationship Id="rId146" Type="http://schemas.openxmlformats.org/officeDocument/2006/relationships/hyperlink" Target="consultantplus://offline/ref=4DBDEF47222E2289093F9B1A4A978804B03F27A2901C046A32E46FF5EB5580358D629048292F116Ba1T3G" TargetMode="External"/><Relationship Id="rId167" Type="http://schemas.openxmlformats.org/officeDocument/2006/relationships/hyperlink" Target="consultantplus://offline/ref=A84ACE09757401F81812535369B7062AD402A1C72F51FECA60FDB9E5E0DEc0G" TargetMode="External"/><Relationship Id="rId188" Type="http://schemas.openxmlformats.org/officeDocument/2006/relationships/hyperlink" Target="consultantplus://offline/ref=A84ACE09757401F81812535369B7062AD706AAC62D56FECA60FDB9E5E0DEc0G" TargetMode="External"/><Relationship Id="rId7" Type="http://schemas.openxmlformats.org/officeDocument/2006/relationships/hyperlink" Target="consultantplus://offline/ref=4DBDEF47222E2289093F9B1A4A978804B03F27A2901C046A32E46FF5EB5580358D62904A2Fa2T7G" TargetMode="External"/><Relationship Id="rId71" Type="http://schemas.openxmlformats.org/officeDocument/2006/relationships/hyperlink" Target="consultantplus://offline/ref=4DBDEF47222E2289093F9B1A4A978804B03F27A2901C046A32E46FF5EB5580358D629048292E166Fa1T3G" TargetMode="External"/><Relationship Id="rId92" Type="http://schemas.openxmlformats.org/officeDocument/2006/relationships/hyperlink" Target="consultantplus://offline/ref=4DBDEF47222E2289093F9B1A4A978804B03F27A2901C046A32E46FF5EB5580358D629048292E196Da1TBG" TargetMode="External"/><Relationship Id="rId162" Type="http://schemas.openxmlformats.org/officeDocument/2006/relationships/hyperlink" Target="consultantplus://offline/ref=A84ACE09757401F81812535369B7062AD706AAC62D56FECA60FDB9E5E0DEc0G" TargetMode="External"/><Relationship Id="rId183" Type="http://schemas.openxmlformats.org/officeDocument/2006/relationships/hyperlink" Target="file:///C:\Users\AzarovaEI\Desktop\&#1055;&#1088;&#1086;&#1077;&#1082;&#1090;%20&#1041;&#1054;\&#1055;&#1088;&#1080;&#1083;&#1086;&#1078;&#1077;&#1085;&#1080;&#1077;%20N%201.doc" TargetMode="External"/><Relationship Id="rId2" Type="http://schemas.openxmlformats.org/officeDocument/2006/relationships/styles" Target="styles.xml"/><Relationship Id="rId29" Type="http://schemas.openxmlformats.org/officeDocument/2006/relationships/hyperlink" Target="consultantplus://offline/ref=4DBDEF47222E2289093F9B1A4A978804B03F21A39B1C046A32E46FF5EBa5T5G" TargetMode="External"/><Relationship Id="rId24" Type="http://schemas.openxmlformats.org/officeDocument/2006/relationships/hyperlink" Target="consultantplus://offline/ref=4DBDEF47222E2289093F9B1A4A978804B03F27A2901C046A32E46FF5EB5580358D62904A2Ea2T9G" TargetMode="External"/><Relationship Id="rId40" Type="http://schemas.openxmlformats.org/officeDocument/2006/relationships/hyperlink" Target="consultantplus://offline/ref=4DBDEF47222E2289093F9B1A4A978804B03F21A39B1C046A32E46FF5EBa5T5G" TargetMode="External"/><Relationship Id="rId45" Type="http://schemas.openxmlformats.org/officeDocument/2006/relationships/hyperlink" Target="consultantplus://offline/ref=4DBDEF47222E2289093F9B1A4A978804B03F27A2901C046A32E46FF5EB5580358D629048292E196Ea1TBG" TargetMode="External"/><Relationship Id="rId66" Type="http://schemas.openxmlformats.org/officeDocument/2006/relationships/hyperlink" Target="consultantplus://offline/ref=4DBDEF47222E2289093F9B1A4A978804B03F27A2901C046A32E46FF5EB5580358D629048292E166Ea1TAG" TargetMode="External"/><Relationship Id="rId87" Type="http://schemas.openxmlformats.org/officeDocument/2006/relationships/hyperlink" Target="consultantplus://offline/ref=4DBDEF47222E2289093F9B1A4A978804B03F27A2901C046A32E46FF5EB5580358D629048292E196Ca1T0G" TargetMode="External"/><Relationship Id="rId110" Type="http://schemas.openxmlformats.org/officeDocument/2006/relationships/hyperlink" Target="consultantplus://offline/ref=4DBDEF47222E2289093F9B1A4A978804B03F27A2901C046A32E46FF5EB5580358D629048292E1869a1TBG" TargetMode="External"/><Relationship Id="rId115" Type="http://schemas.openxmlformats.org/officeDocument/2006/relationships/hyperlink" Target="consultantplus://offline/ref=4DBDEF47222E2289093F9B1A4A978804B03F27A2901C046A32E46FF5EB5580358D629048292E1869a1T4G" TargetMode="External"/><Relationship Id="rId131" Type="http://schemas.openxmlformats.org/officeDocument/2006/relationships/hyperlink" Target="consultantplus://offline/ref=4DBDEF47222E2289093F9B1A4A978804B03F27A2901C046A32E46FF5EB5580358D62904F28a2T7G" TargetMode="External"/><Relationship Id="rId136" Type="http://schemas.openxmlformats.org/officeDocument/2006/relationships/hyperlink" Target="consultantplus://offline/ref=4DBDEF47222E2289093F9B1A4A978804B03F27A2901C046A32E46FF5EB5580358D62904F2Ba2TCG" TargetMode="External"/><Relationship Id="rId157" Type="http://schemas.openxmlformats.org/officeDocument/2006/relationships/hyperlink" Target="consultantplus://offline/ref=D03EC997DD769A26DDA251996794601203D56B14DDAB8ACCB7FABD11E13EG5G" TargetMode="External"/><Relationship Id="rId178" Type="http://schemas.openxmlformats.org/officeDocument/2006/relationships/hyperlink" Target="consultantplus://offline/ref=A84ACE09757401F81812535369B7062AD402A1C72F51FECA60FDB9E5E0DEc0G" TargetMode="External"/><Relationship Id="rId61" Type="http://schemas.openxmlformats.org/officeDocument/2006/relationships/hyperlink" Target="consultantplus://offline/ref=4DBDEF47222E2289093F9B1A4A978804B03F27A2901C046A32E46FF5EB5580358D629048292E166Ea1T0G" TargetMode="External"/><Relationship Id="rId82" Type="http://schemas.openxmlformats.org/officeDocument/2006/relationships/hyperlink" Target="consultantplus://offline/ref=4DBDEF47222E2289093F9B1A4A978804B03F27A2901C046A32E46FF5EB5580358D629048292E196Ca1T2G" TargetMode="External"/><Relationship Id="rId152" Type="http://schemas.openxmlformats.org/officeDocument/2006/relationships/hyperlink" Target="consultantplus://offline/ref=4DBDEF47222E2289093F9B1A4A978804B03F27A2901C046A32E46FF5EB5580358D629048292F116Fa1T7G" TargetMode="External"/><Relationship Id="rId173" Type="http://schemas.openxmlformats.org/officeDocument/2006/relationships/hyperlink" Target="consultantplus://offline/ref=A84ACE09757401F81812535369B7062AD706AAC62D56FECA60FDB9E5E0DEc0G" TargetMode="External"/><Relationship Id="rId19" Type="http://schemas.openxmlformats.org/officeDocument/2006/relationships/hyperlink" Target="consultantplus://offline/ref=4DBDEF47222E2289093F9B1A4A978804B03F27A2901C046A32E46FF5EB5580358D62904D2Aa2T7G" TargetMode="External"/><Relationship Id="rId14" Type="http://schemas.openxmlformats.org/officeDocument/2006/relationships/hyperlink" Target="consultantplus://offline/ref=4DBDEF47222E2289093F9B1A4A978804B03F27A2901C046A32E46FF5EB5580358D62904D29a2T7G" TargetMode="External"/><Relationship Id="rId30" Type="http://schemas.openxmlformats.org/officeDocument/2006/relationships/hyperlink" Target="consultantplus://offline/ref=4DBDEF47222E2289093F9B1A4A978804B33627A89F18046A32E46FF5EB5580358D629048292F166Ca1T6G" TargetMode="External"/><Relationship Id="rId35" Type="http://schemas.openxmlformats.org/officeDocument/2006/relationships/hyperlink" Target="consultantplus://offline/ref=4DBDEF47222E2289093F9B1A4A978804B03F27A2901C046A32E46FF5EB5580358D62904D2Fa2TAG" TargetMode="External"/><Relationship Id="rId56" Type="http://schemas.openxmlformats.org/officeDocument/2006/relationships/hyperlink" Target="consultantplus://offline/ref=4DBDEF47222E2289093F9B1A4A978804B03F27A2901C046A32E46FF5EB5580358D629048292E166Aa1TAG" TargetMode="External"/><Relationship Id="rId77" Type="http://schemas.openxmlformats.org/officeDocument/2006/relationships/hyperlink" Target="consultantplus://offline/ref=4DBDEF47222E2289093F9B1A4A978804B03F27A2901C046A32E46FF5EB5580358D62904F29a2TCG" TargetMode="External"/><Relationship Id="rId100" Type="http://schemas.openxmlformats.org/officeDocument/2006/relationships/hyperlink" Target="consultantplus://offline/ref=4DBDEF47222E2289093F9B1A4A978804B03F27A2901C046A32E46FF5EB5580358D62904F29a2TDG" TargetMode="External"/><Relationship Id="rId105" Type="http://schemas.openxmlformats.org/officeDocument/2006/relationships/hyperlink" Target="consultantplus://offline/ref=4DBDEF47222E2289093F9B1A4A978804B03F27A2901C046A32E46FF5EB5580358D629048292E1869a1T7G" TargetMode="External"/><Relationship Id="rId126" Type="http://schemas.openxmlformats.org/officeDocument/2006/relationships/hyperlink" Target="consultantplus://offline/ref=4DBDEF47222E2289093F9B1A4A978804B03F27A2901C046A32E46FF5EB5580358D629048292F116Ba1T3G" TargetMode="External"/><Relationship Id="rId147" Type="http://schemas.openxmlformats.org/officeDocument/2006/relationships/hyperlink" Target="consultantplus://offline/ref=4DBDEF47222E2289093F9B1A4A978804B03F27A2901C046A32E46FF5EB5580358D629048292F116Ba1T0G" TargetMode="External"/><Relationship Id="rId168" Type="http://schemas.openxmlformats.org/officeDocument/2006/relationships/hyperlink" Target="consultantplus://offline/ref=A84ACE09757401F81812535369B7062AD400AFCA2855FECA60FDB9E5E0E0D46208BE496534F77CC2D4c6G" TargetMode="External"/><Relationship Id="rId8" Type="http://schemas.openxmlformats.org/officeDocument/2006/relationships/hyperlink" Target="consultantplus://offline/ref=4DBDEF47222E2289093F9B1A4A978804B03F27A2901C046A32E46FF5EB5580358D62904A2Ea2T9G" TargetMode="External"/><Relationship Id="rId51" Type="http://schemas.openxmlformats.org/officeDocument/2006/relationships/hyperlink" Target="consultantplus://offline/ref=4DBDEF47222E2289093F9B1A4A978804B03F27A2901C046A32E46FF5EB5580358D629048292F116Ca1TAG" TargetMode="External"/><Relationship Id="rId72" Type="http://schemas.openxmlformats.org/officeDocument/2006/relationships/hyperlink" Target="consultantplus://offline/ref=4DBDEF47222E2289093F9B1A4A978804B03F27A2901C046A32E46FF5EB5580358D629048292E166Fa1T0G" TargetMode="External"/><Relationship Id="rId93" Type="http://schemas.openxmlformats.org/officeDocument/2006/relationships/hyperlink" Target="consultantplus://offline/ref=4DBDEF47222E2289093F9B1A4A978804B03F27A2901C046A32E46FF5EB5580358D629048292E196Da1TAG" TargetMode="External"/><Relationship Id="rId98" Type="http://schemas.openxmlformats.org/officeDocument/2006/relationships/hyperlink" Target="consultantplus://offline/ref=4DBDEF47222E2289093F9B1A4A978804B03F27A2901C046A32E46FF5EB5580358D629048292E196Ea1T1G" TargetMode="External"/><Relationship Id="rId121" Type="http://schemas.openxmlformats.org/officeDocument/2006/relationships/hyperlink" Target="consultantplus://offline/ref=4DBDEF47222E2289093F9B1A4A978804B03F27A2901C046A32E46FF5EB5580358D629048292E186Aa1T7G" TargetMode="External"/><Relationship Id="rId142" Type="http://schemas.openxmlformats.org/officeDocument/2006/relationships/hyperlink" Target="consultantplus://offline/ref=4DBDEF47222E2289093F9B1A4A978804B03F27A2901C046A32E46FF5EB5580358D62904F2Ba2TAG" TargetMode="External"/><Relationship Id="rId163" Type="http://schemas.openxmlformats.org/officeDocument/2006/relationships/hyperlink" Target="consultantplus://offline/ref=A84ACE09757401F81812535369B7062AD402A1C72F51FECA60FDB9E5E0DEc0G" TargetMode="External"/><Relationship Id="rId184" Type="http://schemas.openxmlformats.org/officeDocument/2006/relationships/hyperlink" Target="consultantplus://offline/ref=A84ACE09757401F81812535369B7062AD706AAC62D56FECA60FDB9E5E0DEc0G" TargetMode="External"/><Relationship Id="rId189" Type="http://schemas.openxmlformats.org/officeDocument/2006/relationships/hyperlink" Target="consultantplus://offline/ref=A84ACE09757401F81812535369B7062AD402A1C72F51FECA60FDB9E5E0DEc0G" TargetMode="External"/><Relationship Id="rId3" Type="http://schemas.openxmlformats.org/officeDocument/2006/relationships/settings" Target="settings.xml"/><Relationship Id="rId25" Type="http://schemas.openxmlformats.org/officeDocument/2006/relationships/hyperlink" Target="consultantplus://offline/ref=4DBDEF47222E2289093F9B1A4A978804B03F27A2901C046A32E46FF5EB5580358D62904D2Fa2TAG" TargetMode="External"/><Relationship Id="rId46" Type="http://schemas.openxmlformats.org/officeDocument/2006/relationships/hyperlink" Target="consultantplus://offline/ref=4DBDEF47222E2289093F9B1A4A978804B03F21A39B1C046A32E46FF5EBa5T5G" TargetMode="External"/><Relationship Id="rId67" Type="http://schemas.openxmlformats.org/officeDocument/2006/relationships/hyperlink" Target="consultantplus://offline/ref=4DBDEF47222E2289093F9B1A4A978804B03F27A2901C046A32E46FF5EB5580358D629048292E166Fa1T3G" TargetMode="External"/><Relationship Id="rId116" Type="http://schemas.openxmlformats.org/officeDocument/2006/relationships/hyperlink" Target="consultantplus://offline/ref=4DBDEF47222E2289093F9B1A4A978804B03F27A2901C046A32E46FF5EB5580358D629048292E186Aa1T3G" TargetMode="External"/><Relationship Id="rId137" Type="http://schemas.openxmlformats.org/officeDocument/2006/relationships/hyperlink" Target="consultantplus://offline/ref=4DBDEF47222E2289093F9B1A4A978804B03F27A2901C046A32E46FF5EB5580358D62904F2Ba2TFG" TargetMode="External"/><Relationship Id="rId158" Type="http://schemas.openxmlformats.org/officeDocument/2006/relationships/hyperlink" Target="consultantplus://offline/ref=A84ACE09757401F81812535369B7062AD706AAC62D56FECA60FDB9E5E0DEc0G" TargetMode="External"/><Relationship Id="rId20" Type="http://schemas.openxmlformats.org/officeDocument/2006/relationships/hyperlink" Target="consultantplus://offline/ref=4DBDEF47222E2289093F9B1A4A978804B03F27A2901C046A32E46FF5EB5580358D62904D2Fa2TAG" TargetMode="External"/><Relationship Id="rId41" Type="http://schemas.openxmlformats.org/officeDocument/2006/relationships/hyperlink" Target="consultantplus://offline/ref=4DBDEF47222E2289093F9B1A4A978804B03F27A2901C046A32E46FF5EB5580358D62904D2Ca2TFG" TargetMode="External"/><Relationship Id="rId62" Type="http://schemas.openxmlformats.org/officeDocument/2006/relationships/hyperlink" Target="consultantplus://offline/ref=4DBDEF47222E2289093F9B1A4A978804B03F27A2901C046A32E46FF5EB5580358D629048292E166Ea1T7G" TargetMode="External"/><Relationship Id="rId83" Type="http://schemas.openxmlformats.org/officeDocument/2006/relationships/hyperlink" Target="consultantplus://offline/ref=4DBDEF47222E2289093F9B1A4A978804B3372AA39F13046A32E46FF5EBa5T5G" TargetMode="External"/><Relationship Id="rId88" Type="http://schemas.openxmlformats.org/officeDocument/2006/relationships/hyperlink" Target="consultantplus://offline/ref=4DBDEF47222E2289093F9B1A4A978804B03F27A2901C046A32E46FF5EB5580358D629048292E196Da1T7G" TargetMode="External"/><Relationship Id="rId111" Type="http://schemas.openxmlformats.org/officeDocument/2006/relationships/hyperlink" Target="consultantplus://offline/ref=4DBDEF47222E2289093F9B1A4A978804B03F27A2901C046A32E46FF5EB5580358D629048292E1869a1TAG" TargetMode="External"/><Relationship Id="rId132" Type="http://schemas.openxmlformats.org/officeDocument/2006/relationships/hyperlink" Target="consultantplus://offline/ref=4DBDEF47222E2289093F9B1A4A978804B03F27A2901C046A32E46FF5EB5580358D62904F2Ba2TEG" TargetMode="External"/><Relationship Id="rId153" Type="http://schemas.openxmlformats.org/officeDocument/2006/relationships/hyperlink" Target="consultantplus://offline/ref=4DBDEF47222E2289093F9B1A4A978804B03F27A2901C046A32E46FF5EB5580358D629048292F116Fa1T6G" TargetMode="External"/><Relationship Id="rId174" Type="http://schemas.openxmlformats.org/officeDocument/2006/relationships/hyperlink" Target="consultantplus://offline/ref=A84ACE09757401F81812535369B7062AD402A1C72F51FECA60FDB9E5E0DEc0G" TargetMode="External"/><Relationship Id="rId179" Type="http://schemas.openxmlformats.org/officeDocument/2006/relationships/hyperlink" Target="consultantplus://offline/ref=A84ACE09757401F81812535369B7062AD400AFCA2855FECA60FDB9E5E0E0D46208BE496534F77CC2D4c6G" TargetMode="External"/><Relationship Id="rId190" Type="http://schemas.openxmlformats.org/officeDocument/2006/relationships/hyperlink" Target="consultantplus://offline/ref=A84ACE09757401F81812535369B7062AD400AFCA2855FECA60FDB9E5E0E0D46208BE496534F77CC2D4c6G" TargetMode="External"/><Relationship Id="rId15" Type="http://schemas.openxmlformats.org/officeDocument/2006/relationships/hyperlink" Target="consultantplus://offline/ref=4DBDEF47222E2289093F9B1A4A978804B03F27A2901C046A32E46FF5EB5580358D62904D2Ba2TEG" TargetMode="External"/><Relationship Id="rId36" Type="http://schemas.openxmlformats.org/officeDocument/2006/relationships/hyperlink" Target="consultantplus://offline/ref=4DBDEF47222E2289093F9B1A4A978804B33627A89F18046A32E46FF5EB5580358D629048292F166Ca1T6G" TargetMode="External"/><Relationship Id="rId57" Type="http://schemas.openxmlformats.org/officeDocument/2006/relationships/hyperlink" Target="consultantplus://offline/ref=4DBDEF47222E2289093F9B1A4A978804B03F27A2901C046A32E46FF5EB5580358D629048292E166Da1T5G" TargetMode="External"/><Relationship Id="rId106" Type="http://schemas.openxmlformats.org/officeDocument/2006/relationships/hyperlink" Target="consultantplus://offline/ref=4DBDEF47222E2289093F9B1A4A978804B03F27A2901C046A32E46FF5EB5580358D629048292E1869a1T5G" TargetMode="External"/><Relationship Id="rId127" Type="http://schemas.openxmlformats.org/officeDocument/2006/relationships/hyperlink" Target="consultantplus://offline/ref=4DBDEF47222E2289093F9B1A4A978804B03F27A2901C046A32E46FF5EB5580358D62904F29a2T7G" TargetMode="External"/><Relationship Id="rId10" Type="http://schemas.openxmlformats.org/officeDocument/2006/relationships/hyperlink" Target="consultantplus://offline/ref=4DBDEF47222E2289093F9B1A4A978804B03F27A39919046A32E46FF5EB5580358D629048292E116Aa1T2G" TargetMode="External"/><Relationship Id="rId31" Type="http://schemas.openxmlformats.org/officeDocument/2006/relationships/hyperlink" Target="consultantplus://offline/ref=4DBDEF47222E2289093F9B1A4A978804B33627A89F18046A32E46FF5EB5580358D629048292F166Ca1T6G" TargetMode="External"/><Relationship Id="rId52" Type="http://schemas.openxmlformats.org/officeDocument/2006/relationships/hyperlink" Target="consultantplus://offline/ref=4DBDEF47222E2289093F9B1A4A978804B03F21A39B1C046A32E46FF5EBa5T5G" TargetMode="External"/><Relationship Id="rId73" Type="http://schemas.openxmlformats.org/officeDocument/2006/relationships/hyperlink" Target="consultantplus://offline/ref=4DBDEF47222E2289093F9B1A4A978804B03F27A2901C046A32E46FF5EB5580358D629048292E166Fa1T7G" TargetMode="External"/><Relationship Id="rId78" Type="http://schemas.openxmlformats.org/officeDocument/2006/relationships/hyperlink" Target="consultantplus://offline/ref=4DBDEF47222E2289093F9B1A4A978804B03F27A2901C046A32E46FF5EB5580358D62904F29a2TCG" TargetMode="External"/><Relationship Id="rId94" Type="http://schemas.openxmlformats.org/officeDocument/2006/relationships/hyperlink" Target="consultantplus://offline/ref=4DBDEF47222E2289093F9B1A4A978804B03F27A2901C046A32E46FF5EB5580358D629048292E196Ea1T2G" TargetMode="External"/><Relationship Id="rId99" Type="http://schemas.openxmlformats.org/officeDocument/2006/relationships/hyperlink" Target="consultantplus://offline/ref=4DBDEF47222E2289093F9B1A4A978804B03F27A2901C046A32E46FF5EB5580358D629048292E196Ea1T0G" TargetMode="External"/><Relationship Id="rId101" Type="http://schemas.openxmlformats.org/officeDocument/2006/relationships/hyperlink" Target="consultantplus://offline/ref=4DBDEF47222E2289093F9B1A4A978804B03F27A2901C046A32E46FF5EB5580358D62904F29a2TDG" TargetMode="External"/><Relationship Id="rId122" Type="http://schemas.openxmlformats.org/officeDocument/2006/relationships/hyperlink" Target="consultantplus://offline/ref=4DBDEF47222E2289093F9B1A4A978804B03F27A2901C046A32E46FF5EB5580358D629048292E186Aa1T5G" TargetMode="External"/><Relationship Id="rId143" Type="http://schemas.openxmlformats.org/officeDocument/2006/relationships/hyperlink" Target="consultantplus://offline/ref=4DBDEF47222E2289093F9B1A4A978804B03F27A2901C046A32E46FF5EB5580358D62904F2Ba2TCG" TargetMode="External"/><Relationship Id="rId148" Type="http://schemas.openxmlformats.org/officeDocument/2006/relationships/hyperlink" Target="consultantplus://offline/ref=4DBDEF47222E2289093F9B1A4A978804B03F27A2901C046A32E46FF5EB5580358D629048292F116Ca1T7G" TargetMode="External"/><Relationship Id="rId164" Type="http://schemas.openxmlformats.org/officeDocument/2006/relationships/hyperlink" Target="consultantplus://offline/ref=A84ACE09757401F81812535369B7062AD400AFCA2855FECA60FDB9E5E0E0D46208BE496534F77CC2D4c6G" TargetMode="External"/><Relationship Id="rId169" Type="http://schemas.openxmlformats.org/officeDocument/2006/relationships/hyperlink" Target="file:///C:\Users\AzarovaEI\Desktop\&#1055;&#1088;&#1086;&#1077;&#1082;&#1090;%20&#1041;&#1054;\&#1055;&#1088;&#1080;&#1083;&#1086;&#1078;&#1077;&#1085;&#1080;&#1077;%20N%201.doc" TargetMode="External"/><Relationship Id="rId185" Type="http://schemas.openxmlformats.org/officeDocument/2006/relationships/hyperlink" Target="consultantplus://offline/ref=A84ACE09757401F81812535369B7062AD400AFCA2855FECA60FDB9E5E0E0D46208BE496534F77CC2D4c6G" TargetMode="External"/><Relationship Id="rId4" Type="http://schemas.openxmlformats.org/officeDocument/2006/relationships/webSettings" Target="webSettings.xml"/><Relationship Id="rId9" Type="http://schemas.openxmlformats.org/officeDocument/2006/relationships/hyperlink" Target="consultantplus://offline/ref=4DBDEF47222E2289093F9B1A4A978804B03F27A2901C046A32E46FF5EB5580358D62904A21a2TEG" TargetMode="External"/><Relationship Id="rId180" Type="http://schemas.openxmlformats.org/officeDocument/2006/relationships/hyperlink" Target="file:///C:\Users\AzarovaEI\Desktop\&#1055;&#1088;&#1086;&#1077;&#1082;&#1090;%20&#1041;&#1054;\&#1055;&#1088;&#1080;&#1083;&#1086;&#1078;&#1077;&#1085;&#1080;&#1077;%20N%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D0E4-B48F-48B0-A659-9775518D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15838</Words>
  <Characters>90283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2016-12-28T12:38:00Z</cp:lastPrinted>
  <dcterms:created xsi:type="dcterms:W3CDTF">2016-12-28T11:54:00Z</dcterms:created>
  <dcterms:modified xsi:type="dcterms:W3CDTF">2016-12-29T07:27:00Z</dcterms:modified>
</cp:coreProperties>
</file>