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88" w:rsidRDefault="00C00CB1">
      <w:pPr>
        <w:rPr>
          <w:sz w:val="28"/>
          <w:szCs w:val="28"/>
        </w:rPr>
      </w:pPr>
      <w:r>
        <w:rPr>
          <w:sz w:val="28"/>
          <w:szCs w:val="28"/>
        </w:rPr>
        <w:t xml:space="preserve"> </w:t>
      </w:r>
    </w:p>
    <w:p w:rsidR="008A2A82" w:rsidRDefault="008A2A82" w:rsidP="008A2A82">
      <w:pPr>
        <w:jc w:val="center"/>
        <w:rPr>
          <w:sz w:val="28"/>
          <w:szCs w:val="28"/>
        </w:rPr>
      </w:pPr>
    </w:p>
    <w:p w:rsidR="008A2A82" w:rsidRPr="008A2A82" w:rsidRDefault="008A2A82" w:rsidP="008A2A82">
      <w:pPr>
        <w:jc w:val="center"/>
        <w:rPr>
          <w:b/>
          <w:sz w:val="28"/>
          <w:szCs w:val="28"/>
        </w:rPr>
      </w:pPr>
      <w:r w:rsidRPr="008A2A82">
        <w:rPr>
          <w:b/>
          <w:sz w:val="28"/>
          <w:szCs w:val="28"/>
        </w:rPr>
        <w:t>РОССИЙСКАЯ   ФЕДЕРАЦИЯ</w:t>
      </w:r>
    </w:p>
    <w:p w:rsidR="008A2A82" w:rsidRPr="008A2A82" w:rsidRDefault="008A2A82" w:rsidP="006A398A">
      <w:pPr>
        <w:jc w:val="center"/>
        <w:rPr>
          <w:b/>
          <w:sz w:val="28"/>
          <w:szCs w:val="28"/>
        </w:rPr>
      </w:pPr>
      <w:r w:rsidRPr="008A2A82">
        <w:rPr>
          <w:b/>
          <w:sz w:val="28"/>
          <w:szCs w:val="28"/>
        </w:rPr>
        <w:t>ОРЛОВСКАЯ ОБЛАСТЬ</w:t>
      </w:r>
    </w:p>
    <w:p w:rsidR="008A2A82" w:rsidRPr="008A2A82" w:rsidRDefault="008A2A82" w:rsidP="008A2A82">
      <w:pPr>
        <w:jc w:val="center"/>
        <w:rPr>
          <w:b/>
          <w:sz w:val="28"/>
          <w:szCs w:val="28"/>
        </w:rPr>
      </w:pPr>
      <w:r w:rsidRPr="008A2A82">
        <w:rPr>
          <w:b/>
          <w:sz w:val="28"/>
          <w:szCs w:val="28"/>
        </w:rPr>
        <w:t>ТРОСНЯНСКИЙ  РАЙОН</w:t>
      </w:r>
    </w:p>
    <w:p w:rsidR="008A2A82" w:rsidRPr="008A2A82" w:rsidRDefault="00A86859" w:rsidP="008A2A82">
      <w:pPr>
        <w:jc w:val="center"/>
        <w:rPr>
          <w:b/>
          <w:sz w:val="28"/>
          <w:szCs w:val="28"/>
        </w:rPr>
      </w:pPr>
      <w:r>
        <w:rPr>
          <w:b/>
          <w:sz w:val="28"/>
          <w:szCs w:val="28"/>
        </w:rPr>
        <w:t>АДМИНИСТРАЦИЯ</w:t>
      </w:r>
      <w:r w:rsidR="00FD7A2B">
        <w:rPr>
          <w:b/>
          <w:sz w:val="28"/>
          <w:szCs w:val="28"/>
        </w:rPr>
        <w:t xml:space="preserve"> </w:t>
      </w:r>
      <w:r w:rsidR="008A2A82" w:rsidRPr="008A2A82">
        <w:rPr>
          <w:b/>
          <w:sz w:val="28"/>
          <w:szCs w:val="28"/>
        </w:rPr>
        <w:t xml:space="preserve"> МАЛАХОВО – СЛОБОДСКОГО  СЕЛЬСКОГО  ПОСЕЛЕНИЯ</w:t>
      </w:r>
    </w:p>
    <w:p w:rsidR="008A2A82" w:rsidRDefault="008A2A82" w:rsidP="008A2A82">
      <w:pPr>
        <w:rPr>
          <w:sz w:val="28"/>
          <w:szCs w:val="28"/>
        </w:rPr>
      </w:pPr>
      <w:r>
        <w:rPr>
          <w:sz w:val="28"/>
          <w:szCs w:val="28"/>
        </w:rPr>
        <w:t>____________________________________________________________________</w:t>
      </w:r>
    </w:p>
    <w:p w:rsidR="008A2A82" w:rsidRDefault="008A2A82" w:rsidP="008A2A82">
      <w:pPr>
        <w:rPr>
          <w:sz w:val="28"/>
          <w:szCs w:val="28"/>
        </w:rPr>
      </w:pPr>
    </w:p>
    <w:p w:rsidR="007141A2" w:rsidRPr="004E61CE" w:rsidRDefault="007C1327" w:rsidP="00063823">
      <w:pPr>
        <w:jc w:val="center"/>
        <w:rPr>
          <w:b/>
          <w:sz w:val="28"/>
          <w:szCs w:val="28"/>
        </w:rPr>
      </w:pPr>
      <w:r w:rsidRPr="004E61CE">
        <w:rPr>
          <w:b/>
          <w:sz w:val="28"/>
          <w:szCs w:val="28"/>
        </w:rPr>
        <w:t>ПОСТАНОВЛЕНИЕ</w:t>
      </w:r>
    </w:p>
    <w:p w:rsidR="00063823" w:rsidRDefault="00063823" w:rsidP="009951B0">
      <w:pPr>
        <w:rPr>
          <w:sz w:val="28"/>
          <w:szCs w:val="28"/>
        </w:rPr>
      </w:pPr>
    </w:p>
    <w:p w:rsidR="008A2A82" w:rsidRDefault="008A2A82" w:rsidP="00063823">
      <w:pPr>
        <w:rPr>
          <w:sz w:val="28"/>
          <w:szCs w:val="28"/>
        </w:rPr>
      </w:pPr>
    </w:p>
    <w:p w:rsidR="00E86ADA" w:rsidRDefault="00E86ADA" w:rsidP="00E86ADA">
      <w:pPr>
        <w:rPr>
          <w:sz w:val="28"/>
          <w:szCs w:val="28"/>
        </w:rPr>
      </w:pPr>
      <w:r>
        <w:rPr>
          <w:sz w:val="28"/>
          <w:szCs w:val="28"/>
        </w:rPr>
        <w:t xml:space="preserve">от  20 апреля  2015 года.                                                                       №   </w:t>
      </w:r>
      <w:r w:rsidR="00674166">
        <w:rPr>
          <w:sz w:val="28"/>
          <w:szCs w:val="28"/>
        </w:rPr>
        <w:t>8</w:t>
      </w:r>
      <w:bookmarkStart w:id="0" w:name="_GoBack"/>
      <w:bookmarkEnd w:id="0"/>
      <w:r>
        <w:rPr>
          <w:sz w:val="28"/>
          <w:szCs w:val="28"/>
        </w:rPr>
        <w:t xml:space="preserve">                                                                     </w:t>
      </w:r>
    </w:p>
    <w:p w:rsidR="00E86ADA" w:rsidRDefault="00E86ADA" w:rsidP="00E86ADA">
      <w:pPr>
        <w:tabs>
          <w:tab w:val="left" w:pos="7720"/>
        </w:tabs>
        <w:rPr>
          <w:sz w:val="20"/>
          <w:szCs w:val="20"/>
        </w:rPr>
      </w:pPr>
      <w:r>
        <w:rPr>
          <w:sz w:val="20"/>
          <w:szCs w:val="20"/>
        </w:rPr>
        <w:t>п. Красноармейский</w:t>
      </w:r>
      <w:r>
        <w:rPr>
          <w:sz w:val="20"/>
          <w:szCs w:val="20"/>
        </w:rPr>
        <w:tab/>
      </w:r>
    </w:p>
    <w:p w:rsidR="00E86ADA" w:rsidRDefault="00E86ADA" w:rsidP="00E86ADA">
      <w:pPr>
        <w:rPr>
          <w:sz w:val="28"/>
          <w:szCs w:val="28"/>
        </w:rPr>
      </w:pPr>
    </w:p>
    <w:p w:rsidR="00E86ADA" w:rsidRDefault="00E86ADA" w:rsidP="00E86ADA">
      <w:pPr>
        <w:rPr>
          <w:sz w:val="28"/>
          <w:szCs w:val="28"/>
        </w:rPr>
      </w:pPr>
      <w:r>
        <w:rPr>
          <w:sz w:val="28"/>
          <w:szCs w:val="28"/>
        </w:rPr>
        <w:t xml:space="preserve">Об утверждении Правил охраны </w:t>
      </w:r>
    </w:p>
    <w:p w:rsidR="00E86ADA" w:rsidRDefault="00E86ADA" w:rsidP="00E86ADA">
      <w:pPr>
        <w:rPr>
          <w:sz w:val="28"/>
          <w:szCs w:val="28"/>
        </w:rPr>
      </w:pPr>
      <w:r>
        <w:rPr>
          <w:sz w:val="28"/>
          <w:szCs w:val="28"/>
        </w:rPr>
        <w:t>жизни людей  на водных объектах в</w:t>
      </w:r>
    </w:p>
    <w:p w:rsidR="00E86ADA" w:rsidRDefault="00E86ADA" w:rsidP="00E86ADA">
      <w:pPr>
        <w:rPr>
          <w:sz w:val="28"/>
          <w:szCs w:val="28"/>
        </w:rPr>
      </w:pPr>
      <w:r>
        <w:rPr>
          <w:sz w:val="28"/>
          <w:szCs w:val="28"/>
        </w:rPr>
        <w:t>Малахово-Слободском сельском поселении</w:t>
      </w:r>
    </w:p>
    <w:p w:rsidR="00E86ADA" w:rsidRDefault="00E86ADA" w:rsidP="00E86ADA">
      <w:pPr>
        <w:rPr>
          <w:sz w:val="28"/>
          <w:szCs w:val="28"/>
        </w:rPr>
      </w:pPr>
    </w:p>
    <w:p w:rsidR="00E86ADA" w:rsidRDefault="00E86ADA" w:rsidP="00E86ADA">
      <w:pPr>
        <w:jc w:val="both"/>
        <w:rPr>
          <w:sz w:val="28"/>
          <w:szCs w:val="28"/>
        </w:rPr>
      </w:pPr>
      <w:r>
        <w:rPr>
          <w:sz w:val="28"/>
          <w:szCs w:val="28"/>
        </w:rPr>
        <w:t>В соответствии с Водным Кодексом Российской Федерации от 03 июня 2006 года №74-ФЗ, Федеральным законом от 6.10.2003г.  № 131-Ф3 «Об общих принципах организации местного самоуправления в Российской Федерации», Уставом Малахово-Слободского сельского поселения Троснянского района Орловской области, Постановлением Правительства «Об утверждении Правил охраны жизни людей на водных объектах в Орловской области» от 24 марта 2015 года №120, Постановлением Главы администрации Троснянского района «Об утверждении Правил охраны жизни людей на водных объе</w:t>
      </w:r>
      <w:r w:rsidR="008448E4">
        <w:rPr>
          <w:sz w:val="28"/>
          <w:szCs w:val="28"/>
        </w:rPr>
        <w:t>ктах в Троснянском районе» от 14 апреля 2015 года №83</w:t>
      </w:r>
      <w:r>
        <w:rPr>
          <w:sz w:val="28"/>
          <w:szCs w:val="28"/>
        </w:rPr>
        <w:t xml:space="preserve">  в целях обеспече</w:t>
      </w:r>
      <w:r w:rsidR="008448E4">
        <w:rPr>
          <w:sz w:val="28"/>
          <w:szCs w:val="28"/>
        </w:rPr>
        <w:t>ния безопасности людей, охраны их жизни и здоровья администрация Малахово-Слободского сельского поселения</w:t>
      </w:r>
      <w:r w:rsidR="00E03331">
        <w:rPr>
          <w:sz w:val="28"/>
          <w:szCs w:val="28"/>
        </w:rPr>
        <w:t xml:space="preserve"> ПОСТАНОВЛЯЕТ</w:t>
      </w:r>
      <w:r>
        <w:rPr>
          <w:sz w:val="28"/>
          <w:szCs w:val="28"/>
        </w:rPr>
        <w:t>:</w:t>
      </w:r>
    </w:p>
    <w:p w:rsidR="00E03331" w:rsidRDefault="00C77451" w:rsidP="00C77451">
      <w:pPr>
        <w:numPr>
          <w:ilvl w:val="0"/>
          <w:numId w:val="4"/>
        </w:numPr>
        <w:jc w:val="both"/>
        <w:rPr>
          <w:sz w:val="28"/>
          <w:szCs w:val="28"/>
        </w:rPr>
      </w:pPr>
      <w:r>
        <w:rPr>
          <w:sz w:val="28"/>
          <w:szCs w:val="28"/>
        </w:rPr>
        <w:t>Утвердить Правила охраны жизни людей на водных объектах в Малахово-Слободском сельском поселении Троснянского района Орловской области.</w:t>
      </w:r>
    </w:p>
    <w:p w:rsidR="00C77451" w:rsidRDefault="00C77451" w:rsidP="00C77451">
      <w:pPr>
        <w:numPr>
          <w:ilvl w:val="0"/>
          <w:numId w:val="4"/>
        </w:numPr>
        <w:jc w:val="both"/>
        <w:rPr>
          <w:sz w:val="28"/>
          <w:szCs w:val="28"/>
        </w:rPr>
      </w:pPr>
      <w:r>
        <w:rPr>
          <w:sz w:val="28"/>
          <w:szCs w:val="28"/>
        </w:rPr>
        <w:t>Организовать установку соответствующих информационных знаков (стендов, аншлагов), содержащих информацию о Правилах охраны жизни людей на водных объектах.</w:t>
      </w:r>
    </w:p>
    <w:p w:rsidR="00C77451" w:rsidRDefault="006A398A" w:rsidP="00C77451">
      <w:pPr>
        <w:numPr>
          <w:ilvl w:val="0"/>
          <w:numId w:val="4"/>
        </w:numPr>
        <w:jc w:val="both"/>
        <w:rPr>
          <w:sz w:val="28"/>
          <w:szCs w:val="28"/>
        </w:rPr>
      </w:pPr>
      <w:r>
        <w:rPr>
          <w:sz w:val="28"/>
          <w:szCs w:val="28"/>
        </w:rPr>
        <w:t>Постановление вступает в силу со дня его официального опубликования.</w:t>
      </w:r>
    </w:p>
    <w:p w:rsidR="00E86ADA" w:rsidRDefault="00E86ADA" w:rsidP="00E86ADA">
      <w:pPr>
        <w:jc w:val="both"/>
        <w:rPr>
          <w:sz w:val="28"/>
          <w:szCs w:val="28"/>
        </w:rPr>
      </w:pPr>
      <w:r>
        <w:rPr>
          <w:sz w:val="28"/>
          <w:szCs w:val="28"/>
        </w:rPr>
        <w:t xml:space="preserve">  4. Контроль за выполнением настоящего распоряжения оставляю за собой.</w:t>
      </w:r>
    </w:p>
    <w:p w:rsidR="00E86ADA" w:rsidRDefault="00E86ADA" w:rsidP="00E86ADA">
      <w:pPr>
        <w:jc w:val="both"/>
        <w:rPr>
          <w:sz w:val="28"/>
          <w:szCs w:val="28"/>
        </w:rPr>
      </w:pPr>
    </w:p>
    <w:p w:rsidR="00E86ADA" w:rsidRDefault="00E86ADA" w:rsidP="00E86ADA">
      <w:pPr>
        <w:jc w:val="both"/>
        <w:rPr>
          <w:sz w:val="28"/>
          <w:szCs w:val="28"/>
        </w:rPr>
      </w:pPr>
    </w:p>
    <w:p w:rsidR="006A398A" w:rsidRDefault="006A398A" w:rsidP="00E86ADA">
      <w:pPr>
        <w:tabs>
          <w:tab w:val="left" w:pos="7020"/>
        </w:tabs>
        <w:jc w:val="both"/>
        <w:rPr>
          <w:sz w:val="28"/>
          <w:szCs w:val="28"/>
        </w:rPr>
      </w:pPr>
    </w:p>
    <w:p w:rsidR="00E86ADA" w:rsidRDefault="00E86ADA" w:rsidP="00E86ADA">
      <w:pPr>
        <w:tabs>
          <w:tab w:val="left" w:pos="7020"/>
        </w:tabs>
        <w:jc w:val="both"/>
        <w:rPr>
          <w:sz w:val="28"/>
          <w:szCs w:val="28"/>
        </w:rPr>
      </w:pPr>
      <w:r>
        <w:rPr>
          <w:sz w:val="28"/>
          <w:szCs w:val="28"/>
        </w:rPr>
        <w:t>Глава  Малахово-С</w:t>
      </w:r>
      <w:r w:rsidR="008448E4">
        <w:rPr>
          <w:sz w:val="28"/>
          <w:szCs w:val="28"/>
        </w:rPr>
        <w:t>лободского</w:t>
      </w:r>
      <w:r w:rsidR="008448E4">
        <w:rPr>
          <w:sz w:val="28"/>
          <w:szCs w:val="28"/>
        </w:rPr>
        <w:tab/>
        <w:t>Т.С</w:t>
      </w:r>
      <w:r>
        <w:rPr>
          <w:sz w:val="28"/>
          <w:szCs w:val="28"/>
        </w:rPr>
        <w:t>. Баранова</w:t>
      </w:r>
    </w:p>
    <w:p w:rsidR="00E86ADA" w:rsidRDefault="00E86ADA" w:rsidP="00E86ADA">
      <w:pPr>
        <w:jc w:val="both"/>
        <w:rPr>
          <w:sz w:val="28"/>
          <w:szCs w:val="28"/>
        </w:rPr>
      </w:pPr>
      <w:r>
        <w:rPr>
          <w:sz w:val="28"/>
          <w:szCs w:val="28"/>
        </w:rPr>
        <w:t>сельского поселения</w:t>
      </w:r>
    </w:p>
    <w:p w:rsidR="00E86ADA" w:rsidRDefault="00E86ADA" w:rsidP="00E86ADA">
      <w:pPr>
        <w:jc w:val="both"/>
        <w:rPr>
          <w:sz w:val="28"/>
          <w:szCs w:val="28"/>
        </w:rPr>
      </w:pPr>
    </w:p>
    <w:p w:rsidR="00F47C5E" w:rsidRDefault="00F47C5E" w:rsidP="008A2A82">
      <w:pPr>
        <w:rPr>
          <w:sz w:val="28"/>
          <w:szCs w:val="28"/>
        </w:rPr>
      </w:pPr>
    </w:p>
    <w:p w:rsidR="00F47C5E" w:rsidRDefault="00F47C5E" w:rsidP="008A2A82">
      <w:pPr>
        <w:rPr>
          <w:sz w:val="28"/>
          <w:szCs w:val="28"/>
        </w:rPr>
      </w:pPr>
    </w:p>
    <w:p w:rsidR="00F47C5E" w:rsidRDefault="00F47C5E" w:rsidP="008A2A82">
      <w:pPr>
        <w:rPr>
          <w:sz w:val="28"/>
          <w:szCs w:val="28"/>
        </w:rPr>
      </w:pPr>
    </w:p>
    <w:p w:rsidR="002B194F" w:rsidRDefault="002B194F" w:rsidP="002B194F">
      <w:pPr>
        <w:pStyle w:val="ConsPlusTitle"/>
        <w:widowControl/>
        <w:jc w:val="right"/>
        <w:rPr>
          <w:rFonts w:ascii="Times New Roman" w:hAnsi="Times New Roman"/>
          <w:b w:val="0"/>
          <w:sz w:val="28"/>
        </w:rPr>
      </w:pPr>
    </w:p>
    <w:p w:rsidR="002B194F" w:rsidRDefault="002B194F" w:rsidP="002B194F">
      <w:pPr>
        <w:widowControl w:val="0"/>
        <w:jc w:val="right"/>
        <w:rPr>
          <w:b/>
          <w:szCs w:val="28"/>
        </w:rPr>
      </w:pPr>
      <w:r>
        <w:rPr>
          <w:szCs w:val="28"/>
        </w:rPr>
        <w:t xml:space="preserve">Приложение к постановлению </w:t>
      </w:r>
    </w:p>
    <w:p w:rsidR="002B194F" w:rsidRDefault="002B194F" w:rsidP="002B194F">
      <w:pPr>
        <w:widowControl w:val="0"/>
        <w:jc w:val="right"/>
        <w:rPr>
          <w:b/>
          <w:szCs w:val="28"/>
        </w:rPr>
      </w:pPr>
      <w:r>
        <w:rPr>
          <w:szCs w:val="28"/>
        </w:rPr>
        <w:t>администрации Троснянского района</w:t>
      </w:r>
    </w:p>
    <w:p w:rsidR="002B194F" w:rsidRDefault="002B194F" w:rsidP="002B194F">
      <w:pPr>
        <w:widowControl w:val="0"/>
        <w:jc w:val="center"/>
        <w:rPr>
          <w:b/>
          <w:szCs w:val="28"/>
        </w:rPr>
      </w:pPr>
      <w:r>
        <w:rPr>
          <w:b/>
          <w:szCs w:val="28"/>
        </w:rPr>
        <w:t xml:space="preserve">                                                                        от 20</w:t>
      </w:r>
      <w:r>
        <w:rPr>
          <w:szCs w:val="28"/>
        </w:rPr>
        <w:t xml:space="preserve"> апреля  </w:t>
      </w:r>
      <w:smartTag w:uri="urn:schemas-microsoft-com:office:smarttags" w:element="metricconverter">
        <w:smartTagPr>
          <w:attr w:name="ProductID" w:val="2015 г"/>
        </w:smartTagPr>
        <w:r>
          <w:rPr>
            <w:szCs w:val="28"/>
          </w:rPr>
          <w:t>2015 г</w:t>
        </w:r>
      </w:smartTag>
      <w:r>
        <w:rPr>
          <w:b/>
          <w:szCs w:val="28"/>
        </w:rPr>
        <w:t>. №</w:t>
      </w:r>
    </w:p>
    <w:p w:rsidR="002B194F" w:rsidRDefault="002B194F" w:rsidP="002B194F">
      <w:pPr>
        <w:pStyle w:val="ConsPlusTitle"/>
        <w:widowControl/>
        <w:rPr>
          <w:rFonts w:ascii="Times New Roman" w:hAnsi="Times New Roman"/>
          <w:b w:val="0"/>
          <w:sz w:val="28"/>
        </w:rPr>
      </w:pPr>
    </w:p>
    <w:p w:rsidR="002B194F" w:rsidRDefault="002B194F" w:rsidP="002B194F">
      <w:pPr>
        <w:pStyle w:val="ConsPlusTitle"/>
        <w:widowControl/>
        <w:rPr>
          <w:rFonts w:ascii="Times New Roman" w:hAnsi="Times New Roman"/>
          <w:b w:val="0"/>
          <w:sz w:val="28"/>
        </w:rPr>
      </w:pPr>
    </w:p>
    <w:p w:rsidR="002B194F" w:rsidRDefault="002B194F" w:rsidP="002B194F">
      <w:pPr>
        <w:pStyle w:val="ConsPlusTitle"/>
        <w:widowControl/>
        <w:jc w:val="center"/>
        <w:rPr>
          <w:rFonts w:ascii="Times New Roman" w:hAnsi="Times New Roman"/>
          <w:b w:val="0"/>
          <w:sz w:val="28"/>
        </w:rPr>
      </w:pPr>
      <w:r>
        <w:rPr>
          <w:rFonts w:ascii="Times New Roman" w:hAnsi="Times New Roman"/>
          <w:b w:val="0"/>
          <w:sz w:val="28"/>
        </w:rPr>
        <w:t>ПРАВИЛА</w:t>
      </w:r>
    </w:p>
    <w:p w:rsidR="002B194F" w:rsidRDefault="002B194F" w:rsidP="002B194F">
      <w:pPr>
        <w:pStyle w:val="ConsPlusTitle"/>
        <w:jc w:val="center"/>
        <w:rPr>
          <w:rFonts w:ascii="Times New Roman" w:hAnsi="Times New Roman"/>
          <w:b w:val="0"/>
          <w:sz w:val="28"/>
        </w:rPr>
      </w:pPr>
      <w:r>
        <w:rPr>
          <w:rFonts w:ascii="Times New Roman" w:hAnsi="Times New Roman"/>
          <w:b w:val="0"/>
          <w:sz w:val="28"/>
        </w:rPr>
        <w:t>охраны жизни людей на водных объектах в Малахово-Слободском сельском поселении Троснянского района Орловской области</w:t>
      </w:r>
    </w:p>
    <w:p w:rsidR="002B194F" w:rsidRDefault="002B194F" w:rsidP="002B194F">
      <w:pPr>
        <w:pStyle w:val="ConsPlusNonformat"/>
        <w:widowControl/>
        <w:jc w:val="both"/>
        <w:rPr>
          <w:rFonts w:ascii="Times New Roman" w:hAnsi="Times New Roman"/>
          <w:sz w:val="28"/>
        </w:rPr>
      </w:pPr>
    </w:p>
    <w:p w:rsidR="002B194F" w:rsidRDefault="002B194F" w:rsidP="002B194F">
      <w:pPr>
        <w:jc w:val="center"/>
        <w:rPr>
          <w:b/>
          <w:bCs/>
        </w:rPr>
      </w:pPr>
      <w:smartTag w:uri="urn:schemas-microsoft-com:office:smarttags" w:element="place">
        <w:r>
          <w:rPr>
            <w:lang w:val="en-US"/>
          </w:rPr>
          <w:t>I</w:t>
        </w:r>
        <w:r>
          <w:t>.</w:t>
        </w:r>
      </w:smartTag>
      <w:r>
        <w:t xml:space="preserve"> Общие положения</w:t>
      </w:r>
    </w:p>
    <w:p w:rsidR="002B194F" w:rsidRDefault="002B194F" w:rsidP="002B194F">
      <w:pPr>
        <w:jc w:val="center"/>
        <w:rPr>
          <w:b/>
          <w:bCs/>
        </w:rPr>
      </w:pPr>
    </w:p>
    <w:p w:rsidR="002B194F" w:rsidRDefault="002B194F" w:rsidP="002B194F">
      <w:pPr>
        <w:ind w:firstLine="708"/>
        <w:jc w:val="both"/>
        <w:rPr>
          <w:b/>
          <w:bCs/>
        </w:rPr>
      </w:pPr>
      <w:r>
        <w:t xml:space="preserve">1.1. Правила охраны жизни людей на водных объектах  Малахово-Слободского сельского поселения Троснянского района  (далее – Правила) разработаны в соответствии с Водным кодексом Российской Федерации,  от 6 октября 2003 года № 131-ФЗ «Об общих принципах организации местного самоуправления в Российской Федерации», Положением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утвержденным постановлением Правительства Российской Федерации от 23 декабря 2004 года № 835, постановлением Правительства Орловской области от 24 марта 2015 года № 120 «Об утверждении Правила охраны жизни людей на водных объектах  в Орловской области».                             </w:t>
      </w:r>
    </w:p>
    <w:p w:rsidR="002B194F" w:rsidRDefault="002B194F" w:rsidP="002B194F">
      <w:pPr>
        <w:ind w:firstLine="708"/>
        <w:jc w:val="both"/>
        <w:rPr>
          <w:b/>
        </w:rPr>
      </w:pPr>
      <w:r>
        <w:t>1.2. Правила устанавливают условия и требования, предъявляемые                    к обеспечению безопасности людей на пляжах и в других местах массового отдыха на водных объектах (далее – пляжи), переправах, и обязательны для выполнения всеми водопользователями, предприятиями, учреждениями, организациями и гражданами на территории</w:t>
      </w:r>
      <w:r>
        <w:rPr>
          <w:b/>
        </w:rPr>
        <w:t xml:space="preserve"> </w:t>
      </w:r>
      <w:r w:rsidRPr="002B194F">
        <w:t>Малахово-Слободского сельского поселения</w:t>
      </w:r>
      <w:r>
        <w:t xml:space="preserve"> Троснянского района.</w:t>
      </w:r>
    </w:p>
    <w:p w:rsidR="002B194F" w:rsidRDefault="002B194F" w:rsidP="002B194F">
      <w:pPr>
        <w:ind w:firstLine="708"/>
        <w:jc w:val="both"/>
        <w:rPr>
          <w:b/>
        </w:rPr>
      </w:pPr>
      <w:r>
        <w:t>1.3. Водные объекты используются для массового отдыха, купания, туризма и спорта в местах, устанавливаемых органами местного самоуправления с соблюдением Правил.</w:t>
      </w:r>
    </w:p>
    <w:p w:rsidR="002B194F" w:rsidRDefault="002B194F" w:rsidP="002B194F">
      <w:pPr>
        <w:ind w:firstLine="720"/>
        <w:jc w:val="both"/>
        <w:rPr>
          <w:b/>
        </w:rPr>
      </w:pPr>
      <w:r>
        <w:t>1.4. На водных объектах общего пользования могут быть запрещены купание, использование маломерных судов, водных мотоциклов и других технических средств, предназначенных для отдыха на водных объектах, а также установлены иные запреты в случаях, предусмотренных законодательством Российской Федерации, законодательством Орловской области, Троснянского района  с обязательным оповещением о них населения через средства массовой информации, выставлением вдоль берегов специальных информационных знаков и иным способом.</w:t>
      </w:r>
    </w:p>
    <w:p w:rsidR="002B194F" w:rsidRDefault="002B194F" w:rsidP="002B194F">
      <w:pPr>
        <w:ind w:firstLine="708"/>
        <w:jc w:val="both"/>
        <w:rPr>
          <w:b/>
          <w:bCs/>
        </w:rPr>
      </w:pPr>
      <w:r>
        <w:t>1.5. Комиссия по предупреждению и ликвидации чрезвычайных ситуаций и обеспечению пожарной безопасности Троснянского района ежегодно рассматривает состояние охраны жизни людей на водных объектах                            и утверждает ежегодные планы мероприятий по обеспечению безопасности людей на водных объектах.</w:t>
      </w:r>
    </w:p>
    <w:p w:rsidR="002B194F" w:rsidRDefault="002B194F" w:rsidP="002B194F">
      <w:pPr>
        <w:ind w:firstLine="708"/>
        <w:jc w:val="both"/>
        <w:rPr>
          <w:b/>
          <w:bCs/>
        </w:rPr>
      </w:pPr>
      <w:r>
        <w:t xml:space="preserve">1.6. Организации при проведении экскурсий, коллективных выездов                на отдых или других массовых мероприятий обеспечивают безопасность людей на водных объектах, общественный порядок и охрану окружающей среды. </w:t>
      </w:r>
    </w:p>
    <w:p w:rsidR="002B194F" w:rsidRDefault="002B194F" w:rsidP="002B194F">
      <w:pPr>
        <w:ind w:firstLine="708"/>
        <w:jc w:val="both"/>
        <w:rPr>
          <w:b/>
          <w:bCs/>
        </w:rPr>
      </w:pPr>
      <w:r>
        <w:t>1.7. Дежурство медицинского персонала для оказания медицинской помощи пострадавшим на водных объектах осуществляется на основании утверждаемого распоряжением Комиссии     по предупреждению и ликвидации чрезвычайных ситуаций и обеспечению пожарной безопасности Троснянского района плана мероприятий  по обеспечению безопасности людей на водных объектах.</w:t>
      </w:r>
    </w:p>
    <w:p w:rsidR="002B194F" w:rsidRDefault="002B194F" w:rsidP="002B194F">
      <w:pPr>
        <w:ind w:firstLine="708"/>
        <w:jc w:val="both"/>
        <w:rPr>
          <w:b/>
          <w:bCs/>
        </w:rPr>
      </w:pPr>
      <w:r>
        <w:t>1.8. Лица, нарушившие требования настоящих Правил, несут ответственность в соответствии с законодательством Российской Федерации.</w:t>
      </w:r>
    </w:p>
    <w:p w:rsidR="002B194F" w:rsidRDefault="002B194F" w:rsidP="002B194F">
      <w:pPr>
        <w:ind w:firstLine="708"/>
        <w:jc w:val="both"/>
        <w:rPr>
          <w:b/>
          <w:bCs/>
        </w:rPr>
      </w:pPr>
    </w:p>
    <w:p w:rsidR="002B194F" w:rsidRDefault="002B194F" w:rsidP="002B194F">
      <w:pPr>
        <w:jc w:val="center"/>
        <w:rPr>
          <w:b/>
          <w:bCs/>
        </w:rPr>
      </w:pPr>
      <w:r>
        <w:rPr>
          <w:lang w:val="en-US"/>
        </w:rPr>
        <w:t>II</w:t>
      </w:r>
      <w:r>
        <w:t>. Требования к пляжам</w:t>
      </w:r>
    </w:p>
    <w:p w:rsidR="002B194F" w:rsidRDefault="002B194F" w:rsidP="002B194F">
      <w:pPr>
        <w:jc w:val="center"/>
      </w:pPr>
    </w:p>
    <w:p w:rsidR="002B194F" w:rsidRDefault="002B194F" w:rsidP="002B194F">
      <w:pPr>
        <w:jc w:val="both"/>
        <w:rPr>
          <w:b/>
          <w:bCs/>
        </w:rPr>
      </w:pPr>
      <w:r>
        <w:tab/>
        <w:t>2.1. До начала купального сезона на пляже должны быть проведены водолазное обследование дна водоема до границы плавания, очистка дна                  на глубинах до 2 метров в границах заплыва и ежегодное освидетельствование на годность к пользованию.</w:t>
      </w:r>
    </w:p>
    <w:p w:rsidR="002B194F" w:rsidRDefault="002B194F" w:rsidP="002B194F">
      <w:pPr>
        <w:ind w:firstLine="708"/>
        <w:jc w:val="both"/>
        <w:rPr>
          <w:b/>
          <w:bCs/>
        </w:rPr>
      </w:pPr>
      <w:r>
        <w:t xml:space="preserve">Организация обследования дна является обязанностью собственника пляжа. </w:t>
      </w:r>
    </w:p>
    <w:p w:rsidR="002B194F" w:rsidRDefault="002B194F" w:rsidP="002B194F">
      <w:pPr>
        <w:jc w:val="both"/>
        <w:rPr>
          <w:b/>
          <w:bCs/>
        </w:rPr>
      </w:pPr>
      <w:r>
        <w:tab/>
        <w:t>2.2. Открытие и использование пляжа по назначению без разрешения              на пользование им, выданного уполномоченным должностным лицом Государственной инспекции по маломерным судам в составе Главного управления МЧС России по Орловской области (далее – ГИМС Главного управления МЧС России по Орловской области), запрещается.</w:t>
      </w:r>
    </w:p>
    <w:p w:rsidR="002B194F" w:rsidRDefault="002B194F" w:rsidP="002B194F">
      <w:pPr>
        <w:ind w:firstLine="709"/>
        <w:jc w:val="both"/>
        <w:rPr>
          <w:b/>
          <w:bCs/>
        </w:rPr>
      </w:pPr>
      <w:r>
        <w:t>2.3. На период купального сезона  водопользователи (собственники пляжей) должны организовать развертывание на пляжах спасательных постов                         с оборудованием и снаряжением (лодка гребная или моторная, 2 спасательных круга, 2 конца Александрова (по одному из них в дежурной лодке),                                  2 спасательных жилета или 2 нагрудника, бинокль (у дежурного на вышке), мегафон, свистки (для каждого из спасателей), комплект № 1 (маска, трубка, ласты), носилки санитарные, кушетка, укладка для оказания первой помощи)                и обеспечивать дежурство спасателей для предупреждения несчастных случаев с людьми и оказания помощи терпящим бедствие на водных объектах.</w:t>
      </w:r>
    </w:p>
    <w:p w:rsidR="002B194F" w:rsidRDefault="002B194F" w:rsidP="002B194F">
      <w:pPr>
        <w:ind w:firstLine="709"/>
        <w:jc w:val="both"/>
        <w:rPr>
          <w:b/>
          <w:bCs/>
        </w:rPr>
      </w:pPr>
      <w:r>
        <w:t>Спасатели должны быть обучены в соответствии с Положением                         о проведении аттестации аварийно-спасательных служб, аварийно-спасательных формирований, спасателей и граждан, приобретающих статус спасателей, утвержденным постановлением Правительства Российской Федерации от 22 декабря 2011 года № 1091.</w:t>
      </w:r>
    </w:p>
    <w:p w:rsidR="002B194F" w:rsidRDefault="002B194F" w:rsidP="002B194F">
      <w:pPr>
        <w:ind w:firstLine="708"/>
        <w:jc w:val="both"/>
      </w:pPr>
      <w:r>
        <w:t>Расписание работы спасательного поста (дежурства спасателей) устанавливается собственником пляжа.</w:t>
      </w:r>
    </w:p>
    <w:p w:rsidR="002B194F" w:rsidRDefault="002B194F" w:rsidP="002B194F">
      <w:pPr>
        <w:ind w:firstLine="708"/>
        <w:jc w:val="both"/>
        <w:rPr>
          <w:b/>
        </w:rPr>
      </w:pPr>
      <w:r>
        <w:t xml:space="preserve">Контроль за работой спасательных постов осуществляют водопользователи (собственники пляжей). </w:t>
      </w:r>
    </w:p>
    <w:p w:rsidR="002B194F" w:rsidRDefault="002B194F" w:rsidP="002B194F">
      <w:pPr>
        <w:jc w:val="both"/>
        <w:rPr>
          <w:b/>
          <w:bCs/>
        </w:rPr>
      </w:pPr>
      <w:r>
        <w:tab/>
        <w:t xml:space="preserve">2.4. Пляжи располагаются на расстоянии не менее 500 метров выше                по течению от места спуска сточных вод, не ближе 250 метров выше                     и 1000 метров ниже по течению от портовых, гидротехнических сооружений, пристаней, причалов, пирсов, дебаркадеров, нефтеналивных приспособлений. </w:t>
      </w:r>
    </w:p>
    <w:p w:rsidR="002B194F" w:rsidRDefault="002B194F" w:rsidP="002B194F">
      <w:pPr>
        <w:jc w:val="both"/>
        <w:rPr>
          <w:b/>
          <w:bCs/>
        </w:rPr>
      </w:pPr>
      <w:r>
        <w:tab/>
        <w:t>В местах, отведенных для купания, и выше их по течению до 500 метров запрещается стирка белья и купание животных.</w:t>
      </w:r>
    </w:p>
    <w:p w:rsidR="002B194F" w:rsidRDefault="002B194F" w:rsidP="002B194F">
      <w:pPr>
        <w:jc w:val="both"/>
        <w:rPr>
          <w:b/>
          <w:bCs/>
        </w:rPr>
      </w:pPr>
      <w:r>
        <w:tab/>
        <w:t>2.5. Береговая территория пляжа должна иметь ограждение и стоки для дождевых вод, а дно его акватории – постепенный скат без уступов до глубины 2 метров при удалении от берега не менее 15 метров и должно быть очищено           от водных растений, коряг, стекла, камней и других опасных для купания предметов.</w:t>
      </w:r>
    </w:p>
    <w:p w:rsidR="002B194F" w:rsidRDefault="002B194F" w:rsidP="002B194F">
      <w:pPr>
        <w:jc w:val="both"/>
        <w:rPr>
          <w:b/>
          <w:bCs/>
        </w:rPr>
      </w:pPr>
      <w:r>
        <w:tab/>
        <w:t xml:space="preserve">2.6. Площадь водного зеркала в местах купания на проточном водном объекте должна обеспечивать не менее 5 кв. м на одного купающегося,                   а на непроточном водном объекте – не менее 10 кв. м. На каждого человека должно приходиться не менее 2 кв. м площади береговой части пляжа.                      </w:t>
      </w:r>
    </w:p>
    <w:p w:rsidR="002B194F" w:rsidRDefault="002B194F" w:rsidP="002B194F">
      <w:pPr>
        <w:ind w:firstLine="708"/>
        <w:jc w:val="both"/>
        <w:rPr>
          <w:b/>
          <w:bCs/>
        </w:rPr>
      </w:pPr>
      <w:r>
        <w:t xml:space="preserve">2.7. В местах, отведенных для купания, не должно быть выхода грунтовых вод, водоворотов и течения, превышающего 0,5 метра в секунду. </w:t>
      </w:r>
    </w:p>
    <w:p w:rsidR="002B194F" w:rsidRDefault="002B194F" w:rsidP="002B194F">
      <w:pPr>
        <w:ind w:firstLine="708"/>
        <w:jc w:val="both"/>
        <w:rPr>
          <w:b/>
          <w:bCs/>
        </w:rPr>
      </w:pPr>
      <w:r>
        <w:t>2.8. Границы плавания в местах купания обозначаются буйками красного или оранжевого цвета, расположенными на расстоянии 20–30 метров один               от другого и до 25 метров от места с глубиной 1,3 метра. Границы заплыва              не должны выходить в зону судового хода.</w:t>
      </w:r>
    </w:p>
    <w:p w:rsidR="002B194F" w:rsidRDefault="002B194F" w:rsidP="002B194F">
      <w:pPr>
        <w:ind w:firstLine="708"/>
        <w:jc w:val="both"/>
        <w:rPr>
          <w:b/>
          <w:bCs/>
        </w:rPr>
      </w:pPr>
      <w:r>
        <w:t>2.9. Пляжи (места) для отдыха и купания детей, кроме соответствия общим требованиям к пляжам, должны иметь отдельные ограждения. На этих пляжах спасательные круги и концы Александрова навешиваются на стойках (щитах), установленных по берегу на расстоянии 3 метров от водного объекта, через каждые 25 метров.</w:t>
      </w:r>
    </w:p>
    <w:p w:rsidR="002B194F" w:rsidRDefault="002B194F" w:rsidP="002B194F">
      <w:pPr>
        <w:ind w:firstLine="708"/>
        <w:jc w:val="both"/>
        <w:rPr>
          <w:b/>
          <w:bCs/>
        </w:rPr>
      </w:pPr>
      <w:r>
        <w:t xml:space="preserve">Максимальная глубина открытых водных объектов в местах купания детей должна составлять от 0,7 до 1,2 м. </w:t>
      </w:r>
    </w:p>
    <w:p w:rsidR="002B194F" w:rsidRDefault="002B194F" w:rsidP="002B194F">
      <w:pPr>
        <w:ind w:firstLine="708"/>
        <w:jc w:val="both"/>
        <w:rPr>
          <w:b/>
          <w:bCs/>
        </w:rPr>
      </w:pPr>
      <w:r>
        <w:lastRenderedPageBreak/>
        <w:t>Пляж и берег у места купания детей должны быть отлогими, без обрывов и ям. Пляж должен иметь площадки, защищенные от ветра. Не допускается устройство пляжей на глинистых участках. Минимальная площадь пляжа               на 1 место должна быть 4 кв. м.</w:t>
      </w:r>
    </w:p>
    <w:p w:rsidR="002B194F" w:rsidRDefault="002B194F" w:rsidP="002B194F">
      <w:pPr>
        <w:ind w:firstLine="708"/>
        <w:jc w:val="both"/>
        <w:rPr>
          <w:b/>
          <w:bCs/>
        </w:rPr>
      </w:pPr>
      <w:r>
        <w:t xml:space="preserve">2.10. Оборудованные на пляжах места для прыжков в воду должны находиться в естественных участках акватории с приглубленными берегами. </w:t>
      </w:r>
    </w:p>
    <w:p w:rsidR="002B194F" w:rsidRDefault="002B194F" w:rsidP="002B194F">
      <w:pPr>
        <w:ind w:firstLine="708"/>
        <w:jc w:val="both"/>
        <w:rPr>
          <w:b/>
          <w:bCs/>
        </w:rPr>
      </w:pPr>
      <w:r>
        <w:t xml:space="preserve">2.11. Пляжи оборудуются стендами с размещением информации по профилактике несчастных случаев с людьми на водных объектах, данным                    о температуре воды и воздуха. </w:t>
      </w:r>
    </w:p>
    <w:p w:rsidR="002B194F" w:rsidRDefault="002B194F" w:rsidP="002B194F">
      <w:pPr>
        <w:ind w:firstLine="708"/>
        <w:jc w:val="both"/>
        <w:rPr>
          <w:b/>
          <w:bCs/>
        </w:rPr>
      </w:pPr>
      <w:r>
        <w:t>2.12. На выступающей за береговую черту в сторону судового хода части купальни с наступлением темноты должен зажигаться белый огонь кругового освещения на высоте не менее 2 метров, ясно видимый со стороны судового хода.</w:t>
      </w:r>
    </w:p>
    <w:p w:rsidR="002B194F" w:rsidRDefault="002B194F" w:rsidP="002B194F">
      <w:pPr>
        <w:ind w:firstLine="708"/>
        <w:jc w:val="both"/>
        <w:rPr>
          <w:b/>
          <w:bCs/>
        </w:rPr>
      </w:pPr>
      <w:r>
        <w:t>2.13. На береговой части пляжа не далее 5 метров от водного объекта выставляются через каждые 50 метров стойки (щиты) с навешенными на них спасательными кругами и концами Александрова. На кругах должны быть нанесены название пляжа и надпись «Бросай утопающему».</w:t>
      </w:r>
    </w:p>
    <w:p w:rsidR="002B194F" w:rsidRDefault="002B194F" w:rsidP="002B194F">
      <w:pPr>
        <w:ind w:firstLine="708"/>
        <w:jc w:val="both"/>
        <w:rPr>
          <w:b/>
          <w:bCs/>
        </w:rPr>
      </w:pPr>
      <w:r>
        <w:t>На пляже устанавливаются мачты голубого цвета высотой 5–10 метров для подъема сигналов: желтый флаг 70х100 см (или 50х70 см), обозначающий «купание разрешено», и черный шар диаметром 0,5 метра или черный флаг 70х100 см (или 50х70 см), обозначающий «купание запрещено».</w:t>
      </w:r>
    </w:p>
    <w:p w:rsidR="002B194F" w:rsidRDefault="002B194F" w:rsidP="002B194F">
      <w:pPr>
        <w:ind w:firstLine="708"/>
        <w:jc w:val="both"/>
        <w:rPr>
          <w:b/>
          <w:bCs/>
        </w:rPr>
      </w:pPr>
      <w:r>
        <w:t>2.14. Пляжи должны иметь телефонную связь, а также могут быть радиофицированы. На территории пляжа оборудуется помещение для оказания первой помощи пострадавшим, оснащенное укладкой для оказания первой помощи.</w:t>
      </w:r>
    </w:p>
    <w:p w:rsidR="002B194F" w:rsidRDefault="002B194F" w:rsidP="002B194F">
      <w:pPr>
        <w:ind w:firstLine="708"/>
        <w:jc w:val="both"/>
        <w:rPr>
          <w:b/>
          <w:bCs/>
        </w:rPr>
      </w:pPr>
      <w:r>
        <w:t>2.15. Пляжи оборудуются урнами для сбора мусора, установленными около ограждения пляжа на расстоянии не более 50 метров друг от друга,                  а также около кабинок для переодевания и других сооружений пляжа. Урны ежедневно очищаются. Твердые бытовые отходы из урн собираются                            в мусоросборные контейнеры, оборудованные крышками, и затем вывозятся специализированным автотранспортом на полигоны твердых бытовых отходов. Контейнеры устанавливаются в хозяйственной зоне пляжа на площадке                      с водонепроницаемым покрытием и ограждением с трех сторон.</w:t>
      </w:r>
    </w:p>
    <w:p w:rsidR="002B194F" w:rsidRDefault="002B194F" w:rsidP="002B194F">
      <w:pPr>
        <w:ind w:firstLine="708"/>
        <w:jc w:val="both"/>
        <w:rPr>
          <w:b/>
          <w:bCs/>
        </w:rPr>
      </w:pPr>
      <w:r>
        <w:t>2.16. На пляжах обустраиваются туалеты. При отсутствии водопровода                и канализации – с герметичным выгребом или биотуалеты. Очистка выгребов производится при заполнении нечистотами 2/3 объема выгреба.</w:t>
      </w:r>
    </w:p>
    <w:p w:rsidR="002B194F" w:rsidRDefault="002B194F" w:rsidP="002B194F">
      <w:pPr>
        <w:jc w:val="both"/>
        <w:rPr>
          <w:b/>
        </w:rPr>
      </w:pPr>
    </w:p>
    <w:p w:rsidR="002B194F" w:rsidRDefault="002B194F" w:rsidP="002B194F">
      <w:pPr>
        <w:jc w:val="center"/>
        <w:rPr>
          <w:b/>
          <w:bCs/>
        </w:rPr>
      </w:pPr>
      <w:r>
        <w:rPr>
          <w:lang w:val="en-US"/>
        </w:rPr>
        <w:t>III</w:t>
      </w:r>
      <w:r>
        <w:t xml:space="preserve">. Меры по обеспечению безопасности населения на пляжах </w:t>
      </w:r>
    </w:p>
    <w:p w:rsidR="002B194F" w:rsidRDefault="002B194F" w:rsidP="002B194F">
      <w:pPr>
        <w:ind w:firstLine="708"/>
        <w:jc w:val="both"/>
      </w:pPr>
    </w:p>
    <w:p w:rsidR="002B194F" w:rsidRDefault="002B194F" w:rsidP="002B194F">
      <w:pPr>
        <w:ind w:firstLine="708"/>
        <w:jc w:val="both"/>
        <w:rPr>
          <w:b/>
          <w:bCs/>
        </w:rPr>
      </w:pPr>
      <w:r>
        <w:t>3.1. Указания государственных инспекторов по маломерным судам                  и спасателей в части обеспечения безопасности людей на пляжах являются обязательными к исполнению для водопользователей (собственников пляжей)        и граждан.</w:t>
      </w:r>
    </w:p>
    <w:p w:rsidR="002B194F" w:rsidRDefault="002B194F" w:rsidP="002B194F">
      <w:pPr>
        <w:ind w:firstLine="708"/>
        <w:jc w:val="both"/>
        <w:rPr>
          <w:b/>
          <w:bCs/>
        </w:rPr>
      </w:pPr>
      <w:r>
        <w:t>3.2. Водопользователи (собственники пляжей), работники спасательных станций и постов, работники Всероссийского общества спасания на водах                  и общественные активисты проводят на пляжах разъяснительную работу                  по предупреждению несчастных случаев с людьми на водных объектах                       с использованием технических средств связи и оповещения и стендов                             с профилактическими материалами.</w:t>
      </w:r>
    </w:p>
    <w:p w:rsidR="002B194F" w:rsidRDefault="002B194F" w:rsidP="002B194F">
      <w:pPr>
        <w:ind w:firstLine="708"/>
        <w:jc w:val="both"/>
        <w:rPr>
          <w:b/>
          <w:bCs/>
        </w:rPr>
      </w:pPr>
      <w:r>
        <w:t xml:space="preserve">Водопользователи (собственники пляжей) на пляжах, протяженность береговой линии которых превышает </w:t>
      </w:r>
      <w:smartTag w:uri="urn:schemas-microsoft-com:office:smarttags" w:element="metricconverter">
        <w:smartTagPr>
          <w:attr w:name="ProductID" w:val="200 метров"/>
        </w:smartTagPr>
        <w:r>
          <w:t>200 метров</w:t>
        </w:r>
      </w:smartTag>
      <w:r>
        <w:t>, должны обеспечить установку технических средств для экстренного вызова спасателей                              к месту происшествия.</w:t>
      </w:r>
    </w:p>
    <w:p w:rsidR="002B194F" w:rsidRDefault="002B194F" w:rsidP="002B194F">
      <w:pPr>
        <w:ind w:firstLine="708"/>
        <w:jc w:val="both"/>
        <w:rPr>
          <w:b/>
          <w:bCs/>
        </w:rPr>
      </w:pPr>
      <w:r>
        <w:t>3.3. Каждый гражданин обязан оказывать посильную помощь людям, терпящим бедствие на водном объекте.</w:t>
      </w:r>
    </w:p>
    <w:p w:rsidR="002B194F" w:rsidRDefault="002B194F" w:rsidP="002B194F">
      <w:pPr>
        <w:ind w:firstLine="708"/>
        <w:jc w:val="both"/>
        <w:rPr>
          <w:b/>
          <w:bCs/>
        </w:rPr>
      </w:pPr>
      <w:r>
        <w:t>3.4. На пляжах запрещается:</w:t>
      </w:r>
    </w:p>
    <w:p w:rsidR="002B194F" w:rsidRDefault="002B194F" w:rsidP="002B194F">
      <w:pPr>
        <w:ind w:firstLine="708"/>
        <w:jc w:val="both"/>
        <w:rPr>
          <w:b/>
          <w:bCs/>
        </w:rPr>
      </w:pPr>
      <w:r>
        <w:t>1) купаться в местах, где выставлены щиты (аншлаги) с запрещающими знаками и надписями;</w:t>
      </w:r>
    </w:p>
    <w:p w:rsidR="002B194F" w:rsidRDefault="002B194F" w:rsidP="002B194F">
      <w:pPr>
        <w:ind w:firstLine="708"/>
        <w:jc w:val="both"/>
        <w:rPr>
          <w:b/>
          <w:bCs/>
        </w:rPr>
      </w:pPr>
      <w:r>
        <w:t>2) заплывать за буйки, обозначающие границы плавания;</w:t>
      </w:r>
    </w:p>
    <w:p w:rsidR="002B194F" w:rsidRDefault="002B194F" w:rsidP="002B194F">
      <w:pPr>
        <w:ind w:firstLine="708"/>
        <w:jc w:val="both"/>
        <w:rPr>
          <w:b/>
          <w:bCs/>
        </w:rPr>
      </w:pPr>
      <w:r>
        <w:lastRenderedPageBreak/>
        <w:t>3) подплывать к моторным, парусным судам, весельным лодкам и другим плавсредствам, прыгать в воду с не приспособленных для этих целей сооружений;</w:t>
      </w:r>
    </w:p>
    <w:p w:rsidR="002B194F" w:rsidRDefault="002B194F" w:rsidP="002B194F">
      <w:pPr>
        <w:ind w:firstLine="708"/>
        <w:jc w:val="both"/>
        <w:rPr>
          <w:b/>
          <w:bCs/>
        </w:rPr>
      </w:pPr>
      <w:r>
        <w:t>4) загрязнять и засорять водные объекты и берега;</w:t>
      </w:r>
    </w:p>
    <w:p w:rsidR="002B194F" w:rsidRDefault="002B194F" w:rsidP="002B194F">
      <w:pPr>
        <w:ind w:firstLine="708"/>
        <w:jc w:val="both"/>
        <w:rPr>
          <w:b/>
          <w:bCs/>
        </w:rPr>
      </w:pPr>
      <w:r>
        <w:t>5) купаться в состоянии алкогольного опьянения;</w:t>
      </w:r>
    </w:p>
    <w:p w:rsidR="002B194F" w:rsidRDefault="002B194F" w:rsidP="002B194F">
      <w:pPr>
        <w:ind w:firstLine="708"/>
        <w:jc w:val="both"/>
        <w:rPr>
          <w:b/>
          <w:bCs/>
        </w:rPr>
      </w:pPr>
      <w:r>
        <w:t>6) приводить с собой собак и других животных;</w:t>
      </w:r>
    </w:p>
    <w:p w:rsidR="002B194F" w:rsidRDefault="002B194F" w:rsidP="002B194F">
      <w:pPr>
        <w:ind w:firstLine="708"/>
        <w:jc w:val="both"/>
        <w:rPr>
          <w:b/>
          <w:bCs/>
        </w:rPr>
      </w:pPr>
      <w:r>
        <w:t>7) играть с мячом и в спортивные игры в не отведенных для этих целей местах, а также допускать неприемлемые в воде действия, связанные                                 с нырянием и захватом купающихся, подавать крики ложной тревоги;</w:t>
      </w:r>
    </w:p>
    <w:p w:rsidR="002B194F" w:rsidRDefault="002B194F" w:rsidP="002B194F">
      <w:pPr>
        <w:ind w:firstLine="708"/>
        <w:jc w:val="both"/>
        <w:rPr>
          <w:b/>
          <w:bCs/>
        </w:rPr>
      </w:pPr>
      <w:r>
        <w:t xml:space="preserve">8) плавать на досках, бревнах, лежаках, автомобильных камерах, надувных матрацах и других предметах, не предназначенных для плавания и не имеющих соответствующих сертификатов. </w:t>
      </w:r>
    </w:p>
    <w:p w:rsidR="002B194F" w:rsidRDefault="002B194F" w:rsidP="002B194F">
      <w:pPr>
        <w:ind w:firstLine="708"/>
        <w:jc w:val="both"/>
        <w:rPr>
          <w:b/>
          <w:bCs/>
        </w:rPr>
      </w:pPr>
      <w:r>
        <w:t>3.5. Обучение людей плаванию должно проводиться в специально отведенных для этого местах пляжа. Ответственность за безопасность обучаемых несет преподаватель (инструктор, тренер, воспитатель), проводящий обучение или тренировку и знающий приемы оказания первой медицинской помощи пострадавшим на воде.</w:t>
      </w:r>
    </w:p>
    <w:p w:rsidR="002B194F" w:rsidRDefault="002B194F" w:rsidP="002B194F">
      <w:pPr>
        <w:jc w:val="both"/>
        <w:rPr>
          <w:b/>
          <w:bCs/>
        </w:rPr>
      </w:pPr>
    </w:p>
    <w:p w:rsidR="002B194F" w:rsidRDefault="002B194F" w:rsidP="002B194F">
      <w:pPr>
        <w:jc w:val="center"/>
        <w:rPr>
          <w:b/>
          <w:bCs/>
        </w:rPr>
      </w:pPr>
      <w:r>
        <w:rPr>
          <w:lang w:val="en-US"/>
        </w:rPr>
        <w:t>IV</w:t>
      </w:r>
      <w:r>
        <w:t>. Меры по обеспечению безопасности детей на водных объектах</w:t>
      </w:r>
    </w:p>
    <w:p w:rsidR="002B194F" w:rsidRDefault="002B194F" w:rsidP="002B194F">
      <w:pPr>
        <w:ind w:firstLine="720"/>
        <w:rPr>
          <w:b/>
          <w:bCs/>
        </w:rPr>
      </w:pPr>
    </w:p>
    <w:p w:rsidR="002B194F" w:rsidRDefault="002B194F" w:rsidP="002B194F">
      <w:pPr>
        <w:ind w:firstLine="708"/>
        <w:jc w:val="both"/>
        <w:rPr>
          <w:b/>
          <w:bCs/>
        </w:rPr>
      </w:pPr>
      <w:r>
        <w:t xml:space="preserve">4.1. Безопасность детей на водных объектах достигается правильным выбором и оборудованием места купания, хорошей организацией купания, систематической разъяснительной работой с детьми о правилах поведения               в воде и соблюдением мер предосторожности. </w:t>
      </w:r>
    </w:p>
    <w:p w:rsidR="002B194F" w:rsidRDefault="002B194F" w:rsidP="002B194F">
      <w:pPr>
        <w:ind w:firstLine="708"/>
        <w:jc w:val="both"/>
        <w:rPr>
          <w:b/>
          <w:bCs/>
        </w:rPr>
      </w:pPr>
      <w:r>
        <w:t>4.2. Взрослые люди обязаны не допускать купания детей                                в не предназначенных для этого местах, плавания на не приспособленных для этого средствах (предметах) и других нарушений на воде.</w:t>
      </w:r>
    </w:p>
    <w:p w:rsidR="002B194F" w:rsidRDefault="002B194F" w:rsidP="002B194F">
      <w:pPr>
        <w:ind w:firstLine="708"/>
        <w:jc w:val="both"/>
        <w:rPr>
          <w:b/>
          <w:bCs/>
        </w:rPr>
      </w:pPr>
      <w:r>
        <w:t xml:space="preserve">4.3. В оздоровительных лагерях и других детских учреждениях, расположенных на берегах водных объектов или вблизи них, место для купания должно выбираться по возможности у пологого, песчаного берега.                            </w:t>
      </w:r>
    </w:p>
    <w:p w:rsidR="002B194F" w:rsidRDefault="002B194F" w:rsidP="002B194F">
      <w:pPr>
        <w:ind w:firstLine="708"/>
        <w:jc w:val="both"/>
        <w:rPr>
          <w:b/>
          <w:bCs/>
        </w:rPr>
      </w:pPr>
      <w:r>
        <w:t>4.4. На пляже оздоровительного лагеря, детского учреждения в месте купания должны быть оборудованы участки акватории для купания и обучения плаванию детей до 9 лет с глубинами не более 0,7 м, а также для детей                     9–11 лет и детей старшего возраста, не умеющих плавать и плохо плавающих,             с глубинами не более 1,2 м (до уровня груди детей).</w:t>
      </w:r>
    </w:p>
    <w:p w:rsidR="002B194F" w:rsidRDefault="002B194F" w:rsidP="002B194F">
      <w:pPr>
        <w:ind w:firstLine="708"/>
        <w:jc w:val="both"/>
        <w:rPr>
          <w:b/>
          <w:bCs/>
        </w:rPr>
      </w:pPr>
      <w:r>
        <w:t>Участки для купания детей до 9 лет ограждаются забором высотой               над поверхностью воды не менее 0,8 м, а для купания детей 9–11 лет и детей старшего возраста, не умеющих плавать и плохо плавающих, обносятся линией поплавков, закрепленных на тросах, или огораживаются забором.</w:t>
      </w:r>
    </w:p>
    <w:p w:rsidR="002B194F" w:rsidRDefault="002B194F" w:rsidP="002B194F">
      <w:pPr>
        <w:ind w:firstLine="708"/>
        <w:jc w:val="both"/>
        <w:rPr>
          <w:b/>
          <w:bCs/>
        </w:rPr>
      </w:pPr>
      <w:r>
        <w:t>В местах с глубинами до 2 м разрешается купаться детям в возрасте            от 12 лет и только хорошо умеющим плавать. Эти глубины ограждаются буйками, расположенными на расстоянии 25–30 м один от другого.</w:t>
      </w:r>
    </w:p>
    <w:p w:rsidR="002B194F" w:rsidRDefault="002B194F" w:rsidP="002B194F">
      <w:pPr>
        <w:ind w:firstLine="708"/>
        <w:jc w:val="both"/>
        <w:rPr>
          <w:b/>
          <w:bCs/>
        </w:rPr>
      </w:pPr>
      <w:r>
        <w:t>4.5. Пляж оздоровительного лагеря, детского учреждения должен отвечать требованиям, установленным пунктом 2.9 Правил, а также санитарным требованиям: быть благоустроен, огражден со стороны суши, иметь теневые навесы.</w:t>
      </w:r>
    </w:p>
    <w:p w:rsidR="002B194F" w:rsidRDefault="002B194F" w:rsidP="002B194F">
      <w:pPr>
        <w:ind w:firstLine="708"/>
        <w:jc w:val="both"/>
        <w:rPr>
          <w:b/>
          <w:bCs/>
        </w:rPr>
      </w:pPr>
      <w:r>
        <w:t xml:space="preserve">4.6. На территории оздоровительного лагеря оборудуется стенд                        с материалами по предупреждению несчастных случаев на водных объектах.      На видных местах должны быть вывешены «Правила купания», установлена доска с данными о температуре воды и воздуха. </w:t>
      </w:r>
    </w:p>
    <w:p w:rsidR="002B194F" w:rsidRDefault="002B194F" w:rsidP="002B194F">
      <w:pPr>
        <w:ind w:firstLine="708"/>
        <w:jc w:val="both"/>
        <w:rPr>
          <w:b/>
          <w:bCs/>
        </w:rPr>
      </w:pPr>
      <w:r>
        <w:t>4.7. На территории пляжа оборудуется помещение для оказания первой помощи пострадавшим, оснащенное укладкой для оказания первой помощи.</w:t>
      </w:r>
    </w:p>
    <w:p w:rsidR="002B194F" w:rsidRDefault="002B194F" w:rsidP="002B194F">
      <w:pPr>
        <w:ind w:firstLine="708"/>
        <w:jc w:val="both"/>
        <w:rPr>
          <w:b/>
          <w:bCs/>
        </w:rPr>
      </w:pPr>
      <w:r>
        <w:t xml:space="preserve">4.8. Каждый оздоровительный лагерь или другое детское учреждение, расположенные у водного объекта, должны иметь ведомственный спасательный пост. </w:t>
      </w:r>
    </w:p>
    <w:p w:rsidR="002B194F" w:rsidRDefault="002B194F" w:rsidP="002B194F">
      <w:pPr>
        <w:ind w:firstLine="708"/>
        <w:jc w:val="both"/>
        <w:rPr>
          <w:b/>
          <w:bCs/>
        </w:rPr>
      </w:pPr>
      <w:r>
        <w:t>Во время купания детей или других мероприятий на водном объекте осуществляется патрулирование спасательной лодки, снабженной спасательным кругом и концом Александрова.</w:t>
      </w:r>
    </w:p>
    <w:p w:rsidR="002B194F" w:rsidRDefault="002B194F" w:rsidP="002B194F">
      <w:pPr>
        <w:ind w:firstLine="708"/>
        <w:jc w:val="both"/>
        <w:rPr>
          <w:b/>
          <w:bCs/>
        </w:rPr>
      </w:pPr>
      <w:r>
        <w:lastRenderedPageBreak/>
        <w:t>4.9. Купание детей разрешается при наличии оборудованного места купания.</w:t>
      </w:r>
    </w:p>
    <w:p w:rsidR="002B194F" w:rsidRDefault="002B194F" w:rsidP="002B194F">
      <w:pPr>
        <w:ind w:firstLine="708"/>
        <w:jc w:val="both"/>
        <w:rPr>
          <w:b/>
          <w:bCs/>
        </w:rPr>
      </w:pPr>
      <w:r>
        <w:t xml:space="preserve">4.10. Купание детей разрешается только группами не более 10 человек             и продолжительностью 10 минут. Купающиеся выстраиваются в линейку,                  не сходя с места, складывают перед собой одежду. </w:t>
      </w:r>
    </w:p>
    <w:p w:rsidR="002B194F" w:rsidRDefault="002B194F" w:rsidP="002B194F">
      <w:pPr>
        <w:ind w:firstLine="708"/>
        <w:jc w:val="both"/>
        <w:rPr>
          <w:b/>
          <w:bCs/>
        </w:rPr>
      </w:pPr>
      <w:r>
        <w:t>За купающимися детьми должно вестись непрерывное наблюдение дежурными воспитателями и медицинскими работниками. Методическое руководство купанием осуществляет инструктор по плаванию и спасанию.</w:t>
      </w:r>
    </w:p>
    <w:p w:rsidR="002B194F" w:rsidRDefault="002B194F" w:rsidP="002B194F">
      <w:pPr>
        <w:ind w:firstLine="708"/>
        <w:jc w:val="both"/>
        <w:rPr>
          <w:b/>
          <w:bCs/>
        </w:rPr>
      </w:pPr>
      <w:r>
        <w:t>4.11. Купание детей, не умеющих плавать, должно проводиться отдельно от детей, умеющих плавать. Купание таких детей организует и контролирует руководитель оздоровительного лагеря или детского учреждения.</w:t>
      </w:r>
    </w:p>
    <w:p w:rsidR="002B194F" w:rsidRDefault="002B194F" w:rsidP="002B194F">
      <w:pPr>
        <w:ind w:firstLine="708"/>
        <w:jc w:val="both"/>
        <w:rPr>
          <w:b/>
          <w:bCs/>
        </w:rPr>
      </w:pPr>
      <w:r>
        <w:t>4.12. Перед началом купания детей проводится следующая подготовка пляжа:</w:t>
      </w:r>
    </w:p>
    <w:p w:rsidR="002B194F" w:rsidRDefault="002B194F" w:rsidP="002B194F">
      <w:pPr>
        <w:ind w:firstLine="720"/>
        <w:jc w:val="both"/>
        <w:rPr>
          <w:b/>
          <w:bCs/>
        </w:rPr>
      </w:pPr>
      <w:r>
        <w:t>границы участка, отведенного для купания отряда (группы), обозначаются вдоль береговой черты флажками;</w:t>
      </w:r>
    </w:p>
    <w:p w:rsidR="002B194F" w:rsidRDefault="002B194F" w:rsidP="002B194F">
      <w:pPr>
        <w:ind w:firstLine="708"/>
        <w:jc w:val="both"/>
        <w:rPr>
          <w:b/>
          <w:bCs/>
        </w:rPr>
      </w:pPr>
      <w:r>
        <w:t>на щитах развешиваются спасательные круги, концы Александрова                  и другой спасательный инвентарь;</w:t>
      </w:r>
    </w:p>
    <w:p w:rsidR="002B194F" w:rsidRDefault="002B194F" w:rsidP="002B194F">
      <w:pPr>
        <w:ind w:firstLine="708"/>
        <w:jc w:val="both"/>
        <w:rPr>
          <w:b/>
          <w:bCs/>
        </w:rPr>
      </w:pPr>
      <w:r>
        <w:t>спасательная шлюпка со спасателем выходит за внешнюю сторону линии заплыва и удерживается в 2–3 м от нее.</w:t>
      </w:r>
    </w:p>
    <w:p w:rsidR="002B194F" w:rsidRDefault="002B194F" w:rsidP="002B194F">
      <w:pPr>
        <w:ind w:firstLine="708"/>
        <w:jc w:val="both"/>
        <w:rPr>
          <w:b/>
          <w:bCs/>
        </w:rPr>
      </w:pPr>
      <w:r>
        <w:t>4.13. С окончанием подготовительных мероприятий отряды выводятся на свои участки купания, где каждая группа инструктируется о мерах  безопасности при купании.</w:t>
      </w:r>
    </w:p>
    <w:p w:rsidR="002B194F" w:rsidRDefault="002B194F" w:rsidP="002B194F">
      <w:pPr>
        <w:ind w:firstLine="708"/>
        <w:jc w:val="both"/>
        <w:rPr>
          <w:b/>
          <w:bCs/>
        </w:rPr>
      </w:pPr>
      <w:r>
        <w:t>4.14. Купание проводится организованно, в присутствии лиц, умеющих плавать и оказывать помощь людям, терпящим бедствие на водном объекте.</w:t>
      </w:r>
    </w:p>
    <w:p w:rsidR="002B194F" w:rsidRDefault="002B194F" w:rsidP="002B194F">
      <w:pPr>
        <w:ind w:firstLine="708"/>
        <w:jc w:val="both"/>
        <w:rPr>
          <w:b/>
          <w:bCs/>
        </w:rPr>
      </w:pPr>
      <w:r>
        <w:t>4.15. Купающимся детям запрещается нырять с перил, заплывать за знаки линии заплыва.</w:t>
      </w:r>
    </w:p>
    <w:p w:rsidR="002B194F" w:rsidRDefault="002B194F" w:rsidP="002B194F">
      <w:pPr>
        <w:ind w:firstLine="708"/>
        <w:jc w:val="both"/>
        <w:rPr>
          <w:b/>
          <w:bCs/>
        </w:rPr>
      </w:pPr>
      <w:r>
        <w:t>4.16. Для удобства проведения уроков по плаванию должна быть ограждена и соответствующим образом оборудована площадка на берегу, которая примыкает к акватории. На данной площадке должны быть плавательные доски, надувные круги, шесты 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оздоровительных лагерях осуществляют руководители этих лагерей.</w:t>
      </w:r>
    </w:p>
    <w:p w:rsidR="002B194F" w:rsidRDefault="002B194F" w:rsidP="002B194F">
      <w:pPr>
        <w:ind w:firstLine="708"/>
        <w:jc w:val="both"/>
        <w:rPr>
          <w:b/>
          <w:bCs/>
        </w:rPr>
      </w:pPr>
      <w:r>
        <w:t>4.17. Для купания детей во время походов, прогулок и экскурсий выбирается место неглубокое, с пологим дном, очищенным от свай, коряг, острых камней, водорослей и ила. Обследование места купания проводится взрослыми, умеющими плавать и нырять, хорошо знающими приемы спасания и оказания первой помощи.</w:t>
      </w:r>
    </w:p>
    <w:p w:rsidR="002B194F" w:rsidRDefault="002B194F" w:rsidP="002B194F">
      <w:pPr>
        <w:ind w:firstLine="708"/>
        <w:jc w:val="both"/>
        <w:rPr>
          <w:b/>
          <w:bCs/>
        </w:rPr>
      </w:pPr>
      <w:r>
        <w:t xml:space="preserve">Границы места купания обозначаются буйками, вехами. </w:t>
      </w:r>
    </w:p>
    <w:p w:rsidR="002B194F" w:rsidRDefault="002B194F" w:rsidP="002B194F">
      <w:pPr>
        <w:ind w:firstLine="708"/>
        <w:jc w:val="both"/>
        <w:rPr>
          <w:b/>
          <w:bCs/>
        </w:rPr>
      </w:pPr>
      <w:r>
        <w:t>Купание проводится под контролем взрослых при соблюдении всех мер предосторожности.</w:t>
      </w:r>
    </w:p>
    <w:p w:rsidR="002B194F" w:rsidRDefault="002B194F" w:rsidP="002B194F">
      <w:pPr>
        <w:ind w:firstLine="708"/>
        <w:jc w:val="both"/>
        <w:rPr>
          <w:b/>
          <w:bCs/>
        </w:rPr>
      </w:pPr>
      <w:r>
        <w:t xml:space="preserve">4.18. Катание на гребных и моторных лодках (катерах) проводится только под руководством взрослых. </w:t>
      </w:r>
    </w:p>
    <w:p w:rsidR="002B194F" w:rsidRDefault="002B194F" w:rsidP="002B194F">
      <w:pPr>
        <w:ind w:firstLine="708"/>
        <w:jc w:val="both"/>
        <w:rPr>
          <w:b/>
          <w:bCs/>
        </w:rPr>
      </w:pPr>
      <w:r>
        <w:t>При катании запрещается:</w:t>
      </w:r>
    </w:p>
    <w:p w:rsidR="002B194F" w:rsidRDefault="002B194F" w:rsidP="002B194F">
      <w:pPr>
        <w:ind w:firstLine="708"/>
        <w:jc w:val="both"/>
        <w:rPr>
          <w:b/>
          <w:bCs/>
        </w:rPr>
      </w:pPr>
      <w:r>
        <w:t>перегружать катер, лодку сверх установленной нормы;</w:t>
      </w:r>
    </w:p>
    <w:p w:rsidR="002B194F" w:rsidRDefault="002B194F" w:rsidP="002B194F">
      <w:pPr>
        <w:ind w:firstLine="708"/>
        <w:jc w:val="both"/>
        <w:rPr>
          <w:b/>
          <w:bCs/>
        </w:rPr>
      </w:pPr>
      <w:r>
        <w:t>пользоваться катером, лодкой несовершеннолетним детям без сопровождения взрослых;</w:t>
      </w:r>
    </w:p>
    <w:p w:rsidR="002B194F" w:rsidRDefault="002B194F" w:rsidP="002B194F">
      <w:pPr>
        <w:ind w:firstLine="708"/>
        <w:jc w:val="both"/>
        <w:rPr>
          <w:b/>
          <w:bCs/>
        </w:rPr>
      </w:pPr>
      <w:r>
        <w:t xml:space="preserve">перевозить на судне детей дошкольного возраста без сопровождения взрослых; </w:t>
      </w:r>
    </w:p>
    <w:p w:rsidR="002B194F" w:rsidRDefault="002B194F" w:rsidP="002B194F">
      <w:pPr>
        <w:ind w:firstLine="708"/>
        <w:jc w:val="both"/>
        <w:rPr>
          <w:b/>
          <w:bCs/>
        </w:rPr>
      </w:pPr>
      <w:r>
        <w:t>прыгать в воду с катера, лодки;</w:t>
      </w:r>
    </w:p>
    <w:p w:rsidR="002B194F" w:rsidRDefault="002B194F" w:rsidP="002B194F">
      <w:pPr>
        <w:ind w:firstLine="708"/>
        <w:jc w:val="both"/>
        <w:rPr>
          <w:b/>
          <w:bCs/>
        </w:rPr>
      </w:pPr>
      <w:r>
        <w:t>сидеть на бортах, переходить с места на место и пересаживаться на ходу на другие катера, лодки;</w:t>
      </w:r>
    </w:p>
    <w:p w:rsidR="002B194F" w:rsidRDefault="002B194F" w:rsidP="002B194F">
      <w:pPr>
        <w:ind w:firstLine="708"/>
        <w:jc w:val="both"/>
        <w:rPr>
          <w:b/>
          <w:bCs/>
        </w:rPr>
      </w:pPr>
      <w:r>
        <w:t>перевозить детей без спасательных жилетов.</w:t>
      </w:r>
    </w:p>
    <w:p w:rsidR="002B194F" w:rsidRDefault="002B194F" w:rsidP="002B194F">
      <w:pPr>
        <w:ind w:firstLine="708"/>
        <w:jc w:val="both"/>
        <w:rPr>
          <w:b/>
          <w:bCs/>
        </w:rPr>
      </w:pPr>
      <w:r>
        <w:t xml:space="preserve">Катера и лодки должны быть в исправности, иметь полный комплект спасательных средств, другое оборудование и инвентарь в соответствии                              с техническим регламентом «О безопасности  маломерных судов», утвержденным решением Совета Евразийского экономической комиссии                     от 15 июня 2012 года № 33. </w:t>
      </w:r>
    </w:p>
    <w:p w:rsidR="002B194F" w:rsidRDefault="002B194F" w:rsidP="002B194F">
      <w:pPr>
        <w:ind w:firstLine="708"/>
        <w:jc w:val="both"/>
        <w:rPr>
          <w:b/>
          <w:bCs/>
        </w:rPr>
      </w:pPr>
      <w:r>
        <w:t>4.19. Перед отбоем администрация обязана выделять патруль (дежурного, ответственное лицо) для обхода берега водного объекта.</w:t>
      </w:r>
    </w:p>
    <w:p w:rsidR="002B194F" w:rsidRDefault="002B194F" w:rsidP="002B194F">
      <w:pPr>
        <w:jc w:val="both"/>
        <w:rPr>
          <w:b/>
          <w:bCs/>
        </w:rPr>
      </w:pPr>
    </w:p>
    <w:p w:rsidR="002B194F" w:rsidRDefault="002B194F" w:rsidP="002B194F">
      <w:pPr>
        <w:jc w:val="center"/>
        <w:rPr>
          <w:b/>
          <w:bCs/>
        </w:rPr>
      </w:pPr>
      <w:r>
        <w:rPr>
          <w:lang w:val="en-US"/>
        </w:rPr>
        <w:t>V</w:t>
      </w:r>
      <w:r>
        <w:t>. Меры безопасности при пользовании переправами по льду</w:t>
      </w:r>
    </w:p>
    <w:p w:rsidR="002B194F" w:rsidRDefault="002B194F" w:rsidP="002B194F">
      <w:pPr>
        <w:jc w:val="both"/>
        <w:rPr>
          <w:b/>
          <w:bCs/>
        </w:rPr>
      </w:pPr>
    </w:p>
    <w:p w:rsidR="002B194F" w:rsidRDefault="002B194F" w:rsidP="002B194F">
      <w:pPr>
        <w:ind w:firstLine="708"/>
        <w:jc w:val="both"/>
        <w:rPr>
          <w:b/>
          <w:bCs/>
        </w:rPr>
      </w:pPr>
      <w:r>
        <w:t>5.1. Изыскание, проектирование, строительство и эксплуатация ледовых переправ проводятся в соответствии с требованиями Отраслевых дорожных норм (ОДН 218.010 - 98).</w:t>
      </w:r>
    </w:p>
    <w:p w:rsidR="002B194F" w:rsidRDefault="002B194F" w:rsidP="002B194F">
      <w:pPr>
        <w:ind w:firstLine="708"/>
        <w:jc w:val="both"/>
        <w:rPr>
          <w:b/>
          <w:bCs/>
        </w:rPr>
      </w:pPr>
      <w:r>
        <w:t>Статус ледовых переправ, режим их работы, порядок и вопросы оплаты перевозок автотранспорта и пассажиров определяются эксплуатирующими организациями и согласовываются с органами местного самоуправления,                      на территории которых организуются ледовые переправы.</w:t>
      </w:r>
    </w:p>
    <w:p w:rsidR="002B194F" w:rsidRDefault="002B194F" w:rsidP="002B194F">
      <w:pPr>
        <w:ind w:firstLine="708"/>
        <w:jc w:val="both"/>
        <w:rPr>
          <w:b/>
          <w:bCs/>
        </w:rPr>
      </w:pPr>
      <w:r>
        <w:t>5.2. Режим работы ледовых переправ определяется эксплуатирующими  их организациями.</w:t>
      </w:r>
    </w:p>
    <w:p w:rsidR="002B194F" w:rsidRDefault="002B194F" w:rsidP="002B194F">
      <w:pPr>
        <w:ind w:firstLine="708"/>
        <w:jc w:val="both"/>
        <w:rPr>
          <w:b/>
          <w:bCs/>
        </w:rPr>
      </w:pPr>
      <w:r>
        <w:t>5.3. Места, отведенные для переправы, должны удовлетворять следующим условиям:</w:t>
      </w:r>
    </w:p>
    <w:p w:rsidR="002B194F" w:rsidRDefault="002B194F" w:rsidP="002B194F">
      <w:pPr>
        <w:ind w:firstLine="708"/>
        <w:jc w:val="both"/>
        <w:rPr>
          <w:b/>
          <w:bCs/>
        </w:rPr>
      </w:pPr>
      <w:r>
        <w:t>дороги и спуски, ведущие к переправам, должны быть благоустроены;</w:t>
      </w:r>
    </w:p>
    <w:p w:rsidR="002B194F" w:rsidRDefault="002B194F" w:rsidP="002B194F">
      <w:pPr>
        <w:ind w:firstLine="720"/>
        <w:jc w:val="both"/>
        <w:rPr>
          <w:b/>
          <w:bCs/>
        </w:rPr>
      </w:pPr>
      <w:r>
        <w:t>в районе переправы не должно быть (слева и справа от нее на 100 м) сброса теплых и выхода грунтовых вод, а также промоин, майн и площадок           для выколки льда;</w:t>
      </w:r>
    </w:p>
    <w:p w:rsidR="002B194F" w:rsidRDefault="002B194F" w:rsidP="002B194F">
      <w:pPr>
        <w:ind w:firstLine="708"/>
        <w:jc w:val="both"/>
        <w:rPr>
          <w:b/>
          <w:bCs/>
        </w:rPr>
      </w:pPr>
      <w:r>
        <w:t>трассы автогужевых переправ должны быть одностороннего движения, для встречного движения прокладывается самостоятельная трасса параллельно первой на удалении от нее на 40–50 м.</w:t>
      </w:r>
    </w:p>
    <w:p w:rsidR="002B194F" w:rsidRDefault="002B194F" w:rsidP="002B194F">
      <w:pPr>
        <w:ind w:firstLine="708"/>
        <w:jc w:val="both"/>
        <w:rPr>
          <w:b/>
          <w:bCs/>
        </w:rPr>
      </w:pPr>
      <w:r>
        <w:t>5.4. На переправах категорически запрещается:</w:t>
      </w:r>
    </w:p>
    <w:p w:rsidR="002B194F" w:rsidRDefault="002B194F" w:rsidP="002B194F">
      <w:pPr>
        <w:ind w:firstLine="708"/>
        <w:jc w:val="both"/>
        <w:rPr>
          <w:b/>
          <w:bCs/>
        </w:rPr>
      </w:pPr>
      <w:r>
        <w:t>выкалывание лунок для рыбной ловли и других надобностей;</w:t>
      </w:r>
    </w:p>
    <w:p w:rsidR="002B194F" w:rsidRDefault="002B194F" w:rsidP="002B194F">
      <w:pPr>
        <w:ind w:firstLine="708"/>
        <w:jc w:val="both"/>
        <w:rPr>
          <w:b/>
          <w:bCs/>
        </w:rPr>
      </w:pPr>
      <w:r>
        <w:t>переход и переезд в неогражденных и неохраняемых местах;</w:t>
      </w:r>
    </w:p>
    <w:p w:rsidR="002B194F" w:rsidRDefault="002B194F" w:rsidP="002B194F">
      <w:pPr>
        <w:ind w:firstLine="708"/>
        <w:jc w:val="both"/>
        <w:rPr>
          <w:b/>
          <w:bCs/>
        </w:rPr>
      </w:pPr>
      <w:r>
        <w:t>использование спасательных средств не по их прямому назначению.</w:t>
      </w:r>
    </w:p>
    <w:p w:rsidR="002B194F" w:rsidRDefault="002B194F" w:rsidP="002B194F">
      <w:pPr>
        <w:ind w:firstLine="708"/>
        <w:jc w:val="both"/>
        <w:rPr>
          <w:b/>
          <w:bCs/>
        </w:rPr>
      </w:pPr>
      <w:r>
        <w:t xml:space="preserve">5.5. Порядок движения транспорта и нормы провоза груза и пассажиров устанавливаются организациями, эксплуатирующими переправы, с учетом ледового прогноза и таблицы максимальной нагрузки на лед. </w:t>
      </w:r>
    </w:p>
    <w:p w:rsidR="002B194F" w:rsidRDefault="002B194F" w:rsidP="002B194F">
      <w:pPr>
        <w:ind w:firstLine="708"/>
        <w:jc w:val="both"/>
        <w:rPr>
          <w:b/>
          <w:bCs/>
        </w:rPr>
      </w:pPr>
      <w:r>
        <w:t>5.6. Переправы оборудуются и содержатся в соответствии                                  со следующими требованиями:</w:t>
      </w:r>
    </w:p>
    <w:p w:rsidR="002B194F" w:rsidRDefault="002B194F" w:rsidP="002B194F">
      <w:pPr>
        <w:ind w:firstLine="708"/>
        <w:jc w:val="both"/>
        <w:rPr>
          <w:b/>
          <w:bCs/>
        </w:rPr>
      </w:pPr>
      <w:r>
        <w:t>на переправе должен быть оборудован ведомственный спасательный пост и организовано дежурство спасателей, владеющих приемами спасания               на льду и правилами оказания первой помощи;</w:t>
      </w:r>
    </w:p>
    <w:p w:rsidR="002B194F" w:rsidRDefault="002B194F" w:rsidP="002B194F">
      <w:pPr>
        <w:ind w:firstLine="708"/>
        <w:jc w:val="both"/>
        <w:rPr>
          <w:b/>
          <w:bCs/>
        </w:rPr>
      </w:pPr>
      <w:r>
        <w:t>у подъезда к переправе устанавливается специальный щит, на котором указывается, какому транспорту и с каким максимальным грузом разрешается проезд по данной переправе, а также какой интервал между транспортом нужно соблюдать при следовании по ледовой переправе;</w:t>
      </w:r>
    </w:p>
    <w:p w:rsidR="002B194F" w:rsidRDefault="002B194F" w:rsidP="002B194F">
      <w:pPr>
        <w:ind w:firstLine="708"/>
        <w:jc w:val="both"/>
        <w:rPr>
          <w:b/>
          <w:bCs/>
        </w:rPr>
      </w:pPr>
      <w:r>
        <w:t>ежедневно утром и вечером, а в оттепель и днем, необходимо производить замер толщины льда и определять его структуру. Замер льда производится по всей трассе и особенно там, где больше скорость течения воды и глубина водного объекта;</w:t>
      </w:r>
    </w:p>
    <w:p w:rsidR="002B194F" w:rsidRDefault="002B194F" w:rsidP="002B194F">
      <w:pPr>
        <w:ind w:firstLine="708"/>
        <w:jc w:val="both"/>
        <w:rPr>
          <w:b/>
          <w:bCs/>
        </w:rPr>
      </w:pPr>
      <w:r>
        <w:t>необходимо регулярно производить расчистку части ледяной трассы              от снега во избежание утепления льда и уменьшения его грузоподъемности;</w:t>
      </w:r>
    </w:p>
    <w:p w:rsidR="002B194F" w:rsidRDefault="002B194F" w:rsidP="002B194F">
      <w:pPr>
        <w:ind w:firstLine="708"/>
        <w:jc w:val="both"/>
        <w:rPr>
          <w:b/>
          <w:bCs/>
        </w:rPr>
      </w:pPr>
      <w:r>
        <w:t>граница места, отведенного для переправы, должна быть через каждые            25–30 м обозначена вехами. На обоих берегах водного объекта у спуска                  на переправу должны быть выставлены щиты со спасательными кругами, досками и лестницами. На щите делается надпись «Подать утопающему». Рядом со щитом должны находиться бревна длиной 5–6 м, диаметром 10–12 см, используемые для оказания помощи при проломе льда;</w:t>
      </w:r>
    </w:p>
    <w:p w:rsidR="002B194F" w:rsidRDefault="002B194F" w:rsidP="002B194F">
      <w:pPr>
        <w:ind w:firstLine="708"/>
        <w:jc w:val="both"/>
        <w:rPr>
          <w:b/>
          <w:bCs/>
        </w:rPr>
      </w:pPr>
      <w:r>
        <w:t>в опасных для движения местах вывешиваются знаки предупреждения           об опасности;</w:t>
      </w:r>
    </w:p>
    <w:p w:rsidR="002B194F" w:rsidRDefault="002B194F" w:rsidP="002B194F">
      <w:pPr>
        <w:ind w:firstLine="708"/>
        <w:jc w:val="both"/>
        <w:rPr>
          <w:b/>
          <w:bCs/>
        </w:rPr>
      </w:pPr>
      <w:r>
        <w:t>переправа, а также подходы к ней с берега должны быть хорошо освещены.</w:t>
      </w:r>
    </w:p>
    <w:p w:rsidR="002B194F" w:rsidRDefault="002B194F" w:rsidP="002B194F">
      <w:pPr>
        <w:jc w:val="both"/>
        <w:rPr>
          <w:b/>
          <w:bCs/>
        </w:rPr>
      </w:pPr>
    </w:p>
    <w:p w:rsidR="002B194F" w:rsidRDefault="002B194F" w:rsidP="002B194F">
      <w:pPr>
        <w:jc w:val="center"/>
        <w:rPr>
          <w:b/>
          <w:bCs/>
        </w:rPr>
      </w:pPr>
      <w:r>
        <w:rPr>
          <w:lang w:val="en-US"/>
        </w:rPr>
        <w:t>VI</w:t>
      </w:r>
      <w:r>
        <w:t>. Меры безопасности на льду</w:t>
      </w:r>
    </w:p>
    <w:p w:rsidR="002B194F" w:rsidRDefault="002B194F" w:rsidP="002B194F">
      <w:pPr>
        <w:ind w:firstLine="720"/>
        <w:rPr>
          <w:b/>
          <w:bCs/>
        </w:rPr>
      </w:pPr>
    </w:p>
    <w:p w:rsidR="002B194F" w:rsidRDefault="002B194F" w:rsidP="002B194F">
      <w:pPr>
        <w:ind w:firstLine="708"/>
        <w:jc w:val="both"/>
        <w:rPr>
          <w:b/>
          <w:bCs/>
        </w:rPr>
      </w:pPr>
      <w:r>
        <w:t>6.1. Переходить по льду необходимо по оборудованным переправам. Переход вне оборудованных переправ, выход пешеходов на лед, выезд транспортных средств не рекомендуется.</w:t>
      </w:r>
    </w:p>
    <w:p w:rsidR="002B194F" w:rsidRDefault="002B194F" w:rsidP="002B194F">
      <w:pPr>
        <w:ind w:firstLine="708"/>
        <w:jc w:val="both"/>
        <w:rPr>
          <w:b/>
          <w:bCs/>
        </w:rPr>
      </w:pPr>
      <w:r>
        <w:lastRenderedPageBreak/>
        <w:t>Выход на лед в местах, где выставлены запрещающие знаки,                            не допускается.</w:t>
      </w:r>
    </w:p>
    <w:p w:rsidR="002B194F" w:rsidRDefault="002B194F" w:rsidP="002B194F">
      <w:pPr>
        <w:ind w:firstLine="708"/>
        <w:jc w:val="both"/>
        <w:rPr>
          <w:b/>
          <w:bCs/>
        </w:rPr>
      </w:pPr>
      <w:r>
        <w:t>6.2. 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 Категорически запрещается проверять прочность льда ударом ноги.</w:t>
      </w:r>
    </w:p>
    <w:p w:rsidR="002B194F" w:rsidRDefault="002B194F" w:rsidP="002B194F">
      <w:pPr>
        <w:ind w:firstLine="708"/>
        <w:jc w:val="both"/>
        <w:rPr>
          <w:b/>
          <w:bCs/>
        </w:rPr>
      </w:pPr>
      <w:r>
        <w:t>6.3.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w:t>
      </w:r>
    </w:p>
    <w:p w:rsidR="002B194F" w:rsidRDefault="002B194F" w:rsidP="002B194F">
      <w:pPr>
        <w:ind w:firstLine="708"/>
        <w:jc w:val="both"/>
        <w:rPr>
          <w:b/>
          <w:bCs/>
        </w:rPr>
      </w:pPr>
      <w:r>
        <w:t>Особенно осторожным необходимо быть в местах, где имеется быстрое течение, вблизи выступающих на поверхность кустов, осоки, травы,                          где в водные объекты впадают ручьи, выходят родники и вливаются теплые сточные воды промышленных предприятий, где ведется заготовка льда.</w:t>
      </w:r>
    </w:p>
    <w:p w:rsidR="002B194F" w:rsidRDefault="002B194F" w:rsidP="002B194F">
      <w:pPr>
        <w:ind w:firstLine="708"/>
        <w:jc w:val="both"/>
        <w:rPr>
          <w:b/>
          <w:bCs/>
        </w:rPr>
      </w:pPr>
      <w:r>
        <w:t>Безопаснее всего переходить по прозрачному, с зеленоватым оттенком льду толщиной не менее 7–8 см.</w:t>
      </w:r>
    </w:p>
    <w:p w:rsidR="002B194F" w:rsidRDefault="002B194F" w:rsidP="002B194F">
      <w:pPr>
        <w:ind w:firstLine="708"/>
        <w:jc w:val="both"/>
        <w:rPr>
          <w:b/>
          <w:bCs/>
        </w:rPr>
      </w:pPr>
      <w:r>
        <w:t>6.4. При групповом переходе по льду следует двигаться на расстоянии          5–6 м друг от друга, внимательно следя за идущими впереди.</w:t>
      </w:r>
    </w:p>
    <w:p w:rsidR="002B194F" w:rsidRDefault="002B194F" w:rsidP="002B194F">
      <w:pPr>
        <w:ind w:firstLine="708"/>
        <w:jc w:val="both"/>
        <w:rPr>
          <w:b/>
          <w:bCs/>
        </w:rPr>
      </w:pPr>
      <w:r>
        <w:t>При перевозке небольших по размерам, но тяжелых грузов их следует класть на сани или брусья с большой площадью опоры.</w:t>
      </w:r>
    </w:p>
    <w:p w:rsidR="002B194F" w:rsidRDefault="002B194F" w:rsidP="002B194F">
      <w:pPr>
        <w:ind w:firstLine="708"/>
        <w:jc w:val="both"/>
        <w:rPr>
          <w:b/>
          <w:bCs/>
        </w:rPr>
      </w:pPr>
      <w:r>
        <w:t>6.5. Кататься на коньках разрешается только на специально оборудованных катках. Если каток устраивается на водном объекте (реке, озере, пруду),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w:t>
      </w:r>
    </w:p>
    <w:p w:rsidR="002B194F" w:rsidRDefault="002B194F" w:rsidP="002B194F">
      <w:pPr>
        <w:ind w:firstLine="708"/>
        <w:jc w:val="both"/>
        <w:rPr>
          <w:b/>
          <w:bCs/>
        </w:rPr>
      </w:pPr>
      <w:r>
        <w:t>Опасно ходить и кататься на льду поодиночке в ночное время и особенно в незнакомых местах.</w:t>
      </w:r>
    </w:p>
    <w:p w:rsidR="002B194F" w:rsidRDefault="002B194F" w:rsidP="002B194F">
      <w:pPr>
        <w:ind w:firstLine="708"/>
        <w:jc w:val="both"/>
        <w:rPr>
          <w:b/>
          <w:bCs/>
        </w:rPr>
      </w:pPr>
      <w:r>
        <w:t>6.6. При переходе водоема на лыжах рекомендуется пользоваться проложенной лыжней.</w:t>
      </w:r>
    </w:p>
    <w:p w:rsidR="002B194F" w:rsidRDefault="002B194F" w:rsidP="002B194F">
      <w:pPr>
        <w:ind w:firstLine="708"/>
        <w:jc w:val="both"/>
        <w:rPr>
          <w:b/>
          <w:bCs/>
        </w:rPr>
      </w:pPr>
      <w:r>
        <w:t>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w:t>
      </w:r>
    </w:p>
    <w:p w:rsidR="002B194F" w:rsidRDefault="002B194F" w:rsidP="002B194F">
      <w:pPr>
        <w:ind w:firstLine="708"/>
        <w:jc w:val="both"/>
        <w:rPr>
          <w:b/>
          <w:bCs/>
        </w:rPr>
      </w:pPr>
      <w:r>
        <w:t>Во время движения по льду лыжник, идущий первым, ударами палок              по льду определяет его прочность, следит за характером льда.</w:t>
      </w:r>
    </w:p>
    <w:p w:rsidR="002B194F" w:rsidRDefault="002B194F" w:rsidP="002B194F">
      <w:pPr>
        <w:ind w:firstLine="708"/>
        <w:jc w:val="both"/>
        <w:rPr>
          <w:b/>
          <w:bCs/>
        </w:rPr>
      </w:pPr>
      <w:r>
        <w:t>6.7. Во время рыбной ловли не рекомендуется на небольшой площадке пробивать много лунок, прыгать и бегать по льду, собираться большими группами. Для оказания помощи провалившемуся под лед каждому рыболову необходимо иметь с собой шнур длиной 12–15 м.</w:t>
      </w:r>
    </w:p>
    <w:p w:rsidR="002B194F" w:rsidRDefault="002B194F" w:rsidP="002B194F">
      <w:pPr>
        <w:ind w:firstLine="708"/>
        <w:jc w:val="both"/>
        <w:rPr>
          <w:b/>
          <w:bCs/>
        </w:rPr>
      </w:pPr>
      <w:r>
        <w:t>6.8. В случае провала льда под ногами необходимо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груди, продвигаться в сторону, откуда пришел, одновременно призывая                 на помощь.</w:t>
      </w:r>
    </w:p>
    <w:p w:rsidR="002B194F" w:rsidRDefault="002B194F" w:rsidP="002B194F">
      <w:pPr>
        <w:ind w:firstLine="708"/>
        <w:jc w:val="both"/>
        <w:rPr>
          <w:b/>
          <w:bCs/>
        </w:rPr>
      </w:pPr>
      <w:r>
        <w:t xml:space="preserve">6.9. При оказании помощи провалившемуся под лед опасно подходить             к нему близко. К пострадавшему нужно приближаться лежа, с раскинутыми          в сторону руками и ногами. Для оказания помощи следует использовать доски, лестницы, шесты, веревки, багры. Если этих средств нет под руками, то два – три человека ложатся на лед и цепочкой продвигаются к пострадавшему, удерживая друг друга за ноги, а первый подает пострадавшему ремень, шарф, куртку. </w:t>
      </w:r>
    </w:p>
    <w:p w:rsidR="002B194F" w:rsidRDefault="002B194F" w:rsidP="002B194F">
      <w:pPr>
        <w:ind w:firstLine="708"/>
        <w:jc w:val="both"/>
        <w:rPr>
          <w:b/>
          <w:bCs/>
        </w:rPr>
      </w:pPr>
      <w:r>
        <w:t xml:space="preserve">6.10. При проведении массовых мероприятий на льду организаторы должны обеспечивать безопасность участников, выставление спасательных постов, укомплектованных подготовленными спасателями, оснащенных спасательными средствами, средствами связи. </w:t>
      </w:r>
    </w:p>
    <w:p w:rsidR="002B194F" w:rsidRDefault="002B194F" w:rsidP="002B194F">
      <w:pPr>
        <w:ind w:firstLine="708"/>
        <w:jc w:val="both"/>
        <w:rPr>
          <w:b/>
          <w:bCs/>
        </w:rPr>
      </w:pPr>
      <w:r>
        <w:lastRenderedPageBreak/>
        <w:t>При угрозе отрыва льда от берега спасатели немедленно информируют  об этом рыболовов и принимают меры по удалению их со льда.</w:t>
      </w:r>
    </w:p>
    <w:p w:rsidR="002B194F" w:rsidRDefault="002B194F" w:rsidP="002B194F">
      <w:pPr>
        <w:rPr>
          <w:b/>
          <w:bCs/>
        </w:rPr>
      </w:pPr>
    </w:p>
    <w:p w:rsidR="002B194F" w:rsidRDefault="002B194F" w:rsidP="002B194F">
      <w:pPr>
        <w:jc w:val="center"/>
        <w:rPr>
          <w:b/>
          <w:bCs/>
        </w:rPr>
      </w:pPr>
      <w:r>
        <w:rPr>
          <w:lang w:val="en-US"/>
        </w:rPr>
        <w:t>VII</w:t>
      </w:r>
      <w:r>
        <w:t xml:space="preserve">. Меры по обеспечению безопасности населения </w:t>
      </w:r>
    </w:p>
    <w:p w:rsidR="002B194F" w:rsidRDefault="002B194F" w:rsidP="002B194F">
      <w:pPr>
        <w:jc w:val="center"/>
        <w:rPr>
          <w:b/>
          <w:bCs/>
        </w:rPr>
      </w:pPr>
      <w:r>
        <w:t>при производстве работ по выемке грунта и заготовке льда</w:t>
      </w:r>
    </w:p>
    <w:p w:rsidR="002B194F" w:rsidRDefault="002B194F" w:rsidP="002B194F">
      <w:pPr>
        <w:ind w:firstLine="720"/>
        <w:rPr>
          <w:b/>
          <w:bCs/>
        </w:rPr>
      </w:pPr>
    </w:p>
    <w:p w:rsidR="002B194F" w:rsidRDefault="002B194F" w:rsidP="002B194F">
      <w:pPr>
        <w:ind w:firstLine="708"/>
        <w:jc w:val="both"/>
        <w:rPr>
          <w:b/>
          <w:bCs/>
        </w:rPr>
      </w:pPr>
      <w:r>
        <w:t>7.1. Производство работ по выемке грунта вблизи водных объектов, особенно в местах массового купания людей, должно осуществляться                         в соответствии с законодательством Российской Федерации.</w:t>
      </w:r>
    </w:p>
    <w:p w:rsidR="002B194F" w:rsidRDefault="002B194F" w:rsidP="002B194F">
      <w:pPr>
        <w:ind w:firstLine="708"/>
        <w:jc w:val="both"/>
        <w:rPr>
          <w:b/>
          <w:bCs/>
        </w:rPr>
      </w:pPr>
      <w:r>
        <w:t>7.2. Руководители предприятий и организаций при производстве работ           по выемке грунта, торфа в местах массового отдыха населения обязаны ограждать данные участки.</w:t>
      </w:r>
    </w:p>
    <w:p w:rsidR="002B194F" w:rsidRDefault="002B194F" w:rsidP="002B194F">
      <w:pPr>
        <w:ind w:firstLine="708"/>
        <w:jc w:val="both"/>
        <w:rPr>
          <w:b/>
          <w:bCs/>
        </w:rPr>
      </w:pPr>
      <w:r>
        <w:t>7.3. Охрана обводненных карьеров до окончания работ возлагается                на руководителя организации, производящей выемку грунта.</w:t>
      </w:r>
    </w:p>
    <w:p w:rsidR="002B194F" w:rsidRDefault="002B194F" w:rsidP="002B194F">
      <w:pPr>
        <w:ind w:firstLine="708"/>
        <w:jc w:val="both"/>
        <w:rPr>
          <w:b/>
          <w:bCs/>
        </w:rPr>
      </w:pPr>
      <w:r>
        <w:t>7.4. По окончании выемки грунта в обводненных карьерах производится выравнивание дна от береговой черты до глубины 1,7 м.</w:t>
      </w:r>
    </w:p>
    <w:p w:rsidR="002B194F" w:rsidRDefault="002B194F" w:rsidP="002B194F">
      <w:pPr>
        <w:ind w:firstLine="708"/>
        <w:jc w:val="both"/>
        <w:rPr>
          <w:b/>
          <w:bCs/>
        </w:rPr>
      </w:pPr>
      <w:r>
        <w:t>Небольшие обводненные карьеры в местах массового отдыха населения должны засыпать организации, производившие выемку грунта.</w:t>
      </w:r>
    </w:p>
    <w:p w:rsidR="002B194F" w:rsidRDefault="002B194F" w:rsidP="002B194F">
      <w:pPr>
        <w:ind w:firstLine="708"/>
        <w:jc w:val="both"/>
        <w:rPr>
          <w:b/>
          <w:bCs/>
          <w:iCs/>
        </w:rPr>
      </w:pPr>
      <w:r>
        <w:rPr>
          <w:iCs/>
        </w:rPr>
        <w:t>7.5. Предприятия, учреждения и организации при производстве работ               по заготовке льда должны ограждать опасные для людей участки и выставлять соответствующие запрещающие знаки безопасности на водном объекте.</w:t>
      </w:r>
    </w:p>
    <w:p w:rsidR="002B194F" w:rsidRDefault="002B194F" w:rsidP="002B194F">
      <w:pPr>
        <w:ind w:firstLine="720"/>
        <w:rPr>
          <w:b/>
          <w:bCs/>
          <w:szCs w:val="28"/>
        </w:rPr>
      </w:pPr>
    </w:p>
    <w:p w:rsidR="002B194F" w:rsidRDefault="002B194F" w:rsidP="002B194F">
      <w:pPr>
        <w:jc w:val="center"/>
        <w:rPr>
          <w:b/>
          <w:bCs/>
        </w:rPr>
      </w:pPr>
      <w:r>
        <w:rPr>
          <w:lang w:val="en-US"/>
        </w:rPr>
        <w:t>VIII</w:t>
      </w:r>
      <w:r>
        <w:t>. Знаки безопасности на водных объектах</w:t>
      </w:r>
    </w:p>
    <w:p w:rsidR="002B194F" w:rsidRDefault="002B194F" w:rsidP="002B194F">
      <w:pPr>
        <w:jc w:val="both"/>
        <w:rPr>
          <w:b/>
          <w:bCs/>
          <w:szCs w:val="28"/>
        </w:rPr>
      </w:pPr>
    </w:p>
    <w:p w:rsidR="002B194F" w:rsidRDefault="002B194F" w:rsidP="002B194F">
      <w:pPr>
        <w:ind w:firstLine="708"/>
        <w:jc w:val="both"/>
        <w:rPr>
          <w:b/>
          <w:bCs/>
        </w:rPr>
      </w:pPr>
      <w:r>
        <w:t>8.1. На водных объектах устанавливаются знаки безопасности.</w:t>
      </w:r>
    </w:p>
    <w:p w:rsidR="002B194F" w:rsidRDefault="002B194F" w:rsidP="002B194F">
      <w:pPr>
        <w:ind w:firstLine="708"/>
        <w:jc w:val="both"/>
        <w:rPr>
          <w:b/>
          <w:bCs/>
        </w:rPr>
      </w:pPr>
      <w:r>
        <w:t>8.2. Знаки безопасности имеют форму прямоугольника с размерами сторон не менее 50–60 см и изготавливаются из досок, толстой фанеры, металлических листов или другого прочного материала.</w:t>
      </w:r>
    </w:p>
    <w:p w:rsidR="002B194F" w:rsidRDefault="002B194F" w:rsidP="002B194F">
      <w:pPr>
        <w:ind w:firstLine="708"/>
        <w:jc w:val="both"/>
        <w:rPr>
          <w:b/>
          <w:bCs/>
        </w:rPr>
      </w:pPr>
      <w:r>
        <w:t>8.3. Знаки безопасности устанавливаются на видных местах                               и укрепляются на столбах (деревянных, металлических, железобетонных), врытых в землю. Высота столбов над землей должна быть не менее 2,5 метра.</w:t>
      </w:r>
    </w:p>
    <w:p w:rsidR="002B194F" w:rsidRDefault="002B194F" w:rsidP="002B194F">
      <w:pPr>
        <w:ind w:firstLine="708"/>
        <w:jc w:val="both"/>
        <w:rPr>
          <w:b/>
          <w:bCs/>
        </w:rPr>
      </w:pPr>
      <w:r>
        <w:t>8.4. Надписи на знаках безопасности делаются черной или белой краской.</w:t>
      </w:r>
    </w:p>
    <w:p w:rsidR="002B194F" w:rsidRDefault="002B194F" w:rsidP="002B194F">
      <w:pPr>
        <w:ind w:firstLine="708"/>
        <w:jc w:val="both"/>
        <w:rPr>
          <w:b/>
          <w:bCs/>
        </w:rPr>
      </w:pPr>
      <w:r>
        <w:t xml:space="preserve">8.5. Описание знаков безопасности на водных объектах:                                                                                                         </w:t>
      </w:r>
    </w:p>
    <w:p w:rsidR="002B194F" w:rsidRDefault="002B194F" w:rsidP="002B194F">
      <w:pPr>
        <w:jc w:val="both"/>
        <w:rPr>
          <w:b/>
          <w:bCs/>
        </w:rPr>
      </w:pPr>
      <w:r>
        <w:t xml:space="preserve">                                                                                                               </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1"/>
        <w:gridCol w:w="5564"/>
      </w:tblGrid>
      <w:tr w:rsidR="002B194F" w:rsidTr="00D11D3B">
        <w:trPr>
          <w:trHeight w:val="384"/>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w:t>
            </w:r>
          </w:p>
        </w:tc>
        <w:tc>
          <w:tcPr>
            <w:tcW w:w="360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Надпись на знаке</w:t>
            </w:r>
          </w:p>
        </w:tc>
        <w:tc>
          <w:tcPr>
            <w:tcW w:w="5562"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iCs/>
              </w:rPr>
            </w:pPr>
            <w:r>
              <w:rPr>
                <w:iCs/>
              </w:rPr>
              <w:t>Описание знака</w:t>
            </w:r>
          </w:p>
        </w:tc>
      </w:tr>
      <w:tr w:rsidR="002B194F" w:rsidTr="00D11D3B">
        <w:trPr>
          <w:trHeight w:val="904"/>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1.</w:t>
            </w:r>
          </w:p>
        </w:tc>
        <w:tc>
          <w:tcPr>
            <w:tcW w:w="3600"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rPr>
            </w:pPr>
            <w:r>
              <w:t>Место для купания                      (с указанием границ в метрах)</w:t>
            </w:r>
          </w:p>
        </w:tc>
        <w:tc>
          <w:tcPr>
            <w:tcW w:w="5562"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iCs/>
              </w:rPr>
            </w:pPr>
            <w:r>
              <w:rPr>
                <w:iCs/>
              </w:rPr>
              <w:t>В зеленой рамке. Надпись сверху. Ниже изображен плывущий человек. Знак закрепляется на столбе белого цвета</w:t>
            </w:r>
          </w:p>
        </w:tc>
      </w:tr>
      <w:tr w:rsidR="002B194F" w:rsidTr="00D11D3B">
        <w:trPr>
          <w:trHeight w:val="990"/>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2.</w:t>
            </w:r>
          </w:p>
        </w:tc>
        <w:tc>
          <w:tcPr>
            <w:tcW w:w="3600"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rPr>
            </w:pPr>
            <w:r>
              <w:t>Место для купания детей            (с указанием границ в метрах)</w:t>
            </w:r>
          </w:p>
        </w:tc>
        <w:tc>
          <w:tcPr>
            <w:tcW w:w="5562"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iCs/>
              </w:rPr>
            </w:pPr>
            <w:r>
              <w:rPr>
                <w:iCs/>
              </w:rPr>
              <w:t>В зеленой рамке. Надпись сверху. Ниже изображены двое детей, стоящих в воде. Знак укрепляется на столбе белого цвета</w:t>
            </w:r>
          </w:p>
        </w:tc>
      </w:tr>
      <w:tr w:rsidR="002B194F" w:rsidTr="00D11D3B">
        <w:trPr>
          <w:trHeight w:val="1436"/>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3.</w:t>
            </w:r>
          </w:p>
        </w:tc>
        <w:tc>
          <w:tcPr>
            <w:tcW w:w="3600"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rPr>
            </w:pPr>
            <w:r>
              <w:t>Купаться запрещено                     (с указанием границ в метрах)</w:t>
            </w:r>
          </w:p>
        </w:tc>
        <w:tc>
          <w:tcPr>
            <w:tcW w:w="5562"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iCs/>
              </w:rPr>
            </w:pPr>
            <w:r>
              <w:rPr>
                <w:iCs/>
              </w:rPr>
              <w:t>В красной рамке. Надпись сверху. Изображение плывущего человека перечеркнуто красной чертой по диагонали с верхнего левого угла. Знак укрепляется на столбе красного цвета</w:t>
            </w:r>
          </w:p>
        </w:tc>
      </w:tr>
      <w:tr w:rsidR="002B194F" w:rsidTr="00D11D3B">
        <w:trPr>
          <w:trHeight w:val="893"/>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4.</w:t>
            </w:r>
          </w:p>
        </w:tc>
        <w:tc>
          <w:tcPr>
            <w:tcW w:w="3600"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rPr>
            </w:pPr>
            <w:r>
              <w:t>Место для купания животных (с указанием границ в метрах)</w:t>
            </w:r>
          </w:p>
        </w:tc>
        <w:tc>
          <w:tcPr>
            <w:tcW w:w="5562"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iCs/>
              </w:rPr>
            </w:pPr>
            <w:r>
              <w:rPr>
                <w:iCs/>
              </w:rPr>
              <w:t>В зеленой рамке. Надпись сверху. Ниже изображена плывущая собака. Знак укрепляется на столбе белого цвета</w:t>
            </w:r>
          </w:p>
        </w:tc>
      </w:tr>
      <w:tr w:rsidR="002B194F" w:rsidTr="00D11D3B">
        <w:trPr>
          <w:trHeight w:val="812"/>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t>5.</w:t>
            </w:r>
          </w:p>
        </w:tc>
        <w:tc>
          <w:tcPr>
            <w:tcW w:w="3600"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rPr>
            </w:pPr>
            <w:r>
              <w:t>Переход (переезд) по  льду разрешен</w:t>
            </w:r>
          </w:p>
        </w:tc>
        <w:tc>
          <w:tcPr>
            <w:tcW w:w="5562"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iCs/>
              </w:rPr>
            </w:pPr>
            <w:r>
              <w:rPr>
                <w:iCs/>
              </w:rPr>
              <w:t>На зеленом фоне надпись посередине. Знак укрепляется на столбе белого цвета</w:t>
            </w:r>
          </w:p>
        </w:tc>
      </w:tr>
      <w:tr w:rsidR="002B194F" w:rsidTr="00D11D3B">
        <w:trPr>
          <w:trHeight w:val="70"/>
        </w:trPr>
        <w:tc>
          <w:tcPr>
            <w:tcW w:w="540" w:type="dxa"/>
            <w:tcBorders>
              <w:top w:val="single" w:sz="4" w:space="0" w:color="auto"/>
              <w:left w:val="single" w:sz="4" w:space="0" w:color="auto"/>
              <w:bottom w:val="single" w:sz="4" w:space="0" w:color="auto"/>
              <w:right w:val="single" w:sz="4" w:space="0" w:color="auto"/>
            </w:tcBorders>
            <w:vAlign w:val="center"/>
            <w:hideMark/>
          </w:tcPr>
          <w:p w:rsidR="002B194F" w:rsidRDefault="002B194F" w:rsidP="00D11D3B">
            <w:pPr>
              <w:jc w:val="center"/>
              <w:rPr>
                <w:b/>
                <w:bCs/>
              </w:rPr>
            </w:pPr>
            <w:r>
              <w:lastRenderedPageBreak/>
              <w:t>6.</w:t>
            </w:r>
          </w:p>
        </w:tc>
        <w:tc>
          <w:tcPr>
            <w:tcW w:w="3600"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rPr>
            </w:pPr>
            <w:r>
              <w:t>Переход (переезд) по  льду запрещен  (с указанием границ в метрах)</w:t>
            </w:r>
          </w:p>
        </w:tc>
        <w:tc>
          <w:tcPr>
            <w:tcW w:w="5562" w:type="dxa"/>
            <w:tcBorders>
              <w:top w:val="single" w:sz="4" w:space="0" w:color="auto"/>
              <w:left w:val="single" w:sz="4" w:space="0" w:color="auto"/>
              <w:bottom w:val="single" w:sz="4" w:space="0" w:color="auto"/>
              <w:right w:val="single" w:sz="4" w:space="0" w:color="auto"/>
            </w:tcBorders>
            <w:hideMark/>
          </w:tcPr>
          <w:p w:rsidR="002B194F" w:rsidRDefault="002B194F" w:rsidP="00D11D3B">
            <w:pPr>
              <w:rPr>
                <w:b/>
                <w:bCs/>
                <w:iCs/>
              </w:rPr>
            </w:pPr>
            <w:r>
              <w:rPr>
                <w:iCs/>
              </w:rPr>
              <w:t>На красном фоне надпись посередине. Знак укрепляется на столбе красного цвета</w:t>
            </w:r>
          </w:p>
        </w:tc>
      </w:tr>
    </w:tbl>
    <w:p w:rsidR="002B194F" w:rsidRDefault="002B194F" w:rsidP="002B194F">
      <w:pPr>
        <w:jc w:val="center"/>
        <w:rPr>
          <w:b/>
          <w:bCs/>
        </w:rPr>
      </w:pPr>
    </w:p>
    <w:p w:rsidR="002B194F" w:rsidRDefault="002B194F" w:rsidP="002B194F">
      <w:pPr>
        <w:jc w:val="center"/>
        <w:rPr>
          <w:b/>
          <w:bCs/>
        </w:rPr>
      </w:pPr>
      <w:r>
        <w:t>8.6. Изображение знаков безопасности на водных объектах</w:t>
      </w:r>
    </w:p>
    <w:p w:rsidR="002B194F" w:rsidRDefault="002B194F" w:rsidP="002B194F">
      <w:pPr>
        <w:jc w:val="both"/>
        <w:rPr>
          <w:b/>
        </w:rPr>
      </w:pPr>
      <w:r>
        <w:t xml:space="preserve">                                                           </w:t>
      </w:r>
    </w:p>
    <w:p w:rsidR="002B194F" w:rsidRDefault="00674166" w:rsidP="002B194F">
      <w:pPr>
        <w:jc w:val="both"/>
        <w:rPr>
          <w:b/>
        </w:rPr>
      </w:pPr>
      <w:r>
        <w:rPr>
          <w:b/>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59690</wp:posOffset>
                </wp:positionV>
                <wp:extent cx="2946400" cy="1943100"/>
                <wp:effectExtent l="95250" t="97790" r="101600" b="10223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943100"/>
                        </a:xfrm>
                        <a:prstGeom prst="rect">
                          <a:avLst/>
                        </a:prstGeom>
                        <a:solidFill>
                          <a:srgbClr val="FFFFFF"/>
                        </a:solidFill>
                        <a:ln w="190500">
                          <a:solidFill>
                            <a:srgbClr val="008000"/>
                          </a:solidFill>
                          <a:miter lim="800000"/>
                          <a:headEnd/>
                          <a:tailEnd/>
                        </a:ln>
                      </wps:spPr>
                      <wps:txbx>
                        <w:txbxContent>
                          <w:p w:rsidR="002B194F" w:rsidRDefault="002B194F" w:rsidP="002B194F">
                            <w:pPr>
                              <w:pStyle w:val="20"/>
                              <w:spacing w:after="0" w:line="240" w:lineRule="auto"/>
                              <w:jc w:val="center"/>
                              <w:rPr>
                                <w:sz w:val="24"/>
                              </w:rPr>
                            </w:pPr>
                            <w:r>
                              <w:rPr>
                                <w:sz w:val="24"/>
                              </w:rPr>
                              <w:t>МЕСТО ДЛЯ КУПАНИЯ</w:t>
                            </w:r>
                          </w:p>
                          <w:p w:rsidR="002B194F" w:rsidRDefault="002B194F" w:rsidP="002B194F">
                            <w:pPr>
                              <w:pStyle w:val="20"/>
                              <w:spacing w:after="0" w:line="240" w:lineRule="auto"/>
                              <w:jc w:val="center"/>
                              <w:rPr>
                                <w:sz w:val="24"/>
                              </w:rPr>
                            </w:pPr>
                            <w:r>
                              <w:rPr>
                                <w:sz w:val="24"/>
                              </w:rPr>
                              <w:t xml:space="preserve">250 м  </w:t>
                            </w:r>
                            <w:r w:rsidR="00674166">
                              <w:rPr>
                                <w:b w:val="0"/>
                                <w:noProof/>
                                <w:sz w:val="20"/>
                                <w:szCs w:val="20"/>
                              </w:rPr>
                              <w:drawing>
                                <wp:inline distT="0" distB="0" distL="0" distR="0">
                                  <wp:extent cx="1612900" cy="1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2700"/>
                                          </a:xfrm>
                                          <a:prstGeom prst="rect">
                                            <a:avLst/>
                                          </a:prstGeom>
                                          <a:noFill/>
                                          <a:ln>
                                            <a:noFill/>
                                          </a:ln>
                                        </pic:spPr>
                                      </pic:pic>
                                    </a:graphicData>
                                  </a:graphic>
                                </wp:inline>
                              </w:drawing>
                            </w:r>
                            <w:r>
                              <w:rPr>
                                <w:sz w:val="24"/>
                              </w:rPr>
                              <w:t xml:space="preserve">   </w:t>
                            </w:r>
                            <w:r>
                              <w:rPr>
                                <w:spacing w:val="-4"/>
                                <w:sz w:val="24"/>
                              </w:rPr>
                              <w:t>2</w:t>
                            </w:r>
                            <w:r>
                              <w:rPr>
                                <w:sz w:val="24"/>
                              </w:rPr>
                              <w:t>50 м</w:t>
                            </w:r>
                          </w:p>
                          <w:p w:rsidR="002B194F" w:rsidRDefault="002B194F" w:rsidP="002B194F">
                            <w:pPr>
                              <w:pStyle w:val="20"/>
                              <w:spacing w:after="0" w:line="240" w:lineRule="auto"/>
                              <w:rPr>
                                <w:sz w:val="24"/>
                              </w:rPr>
                            </w:pPr>
                          </w:p>
                          <w:p w:rsidR="002B194F" w:rsidRDefault="00674166" w:rsidP="002B194F">
                            <w:pPr>
                              <w:widowControl w:val="0"/>
                              <w:autoSpaceDE w:val="0"/>
                              <w:autoSpaceDN w:val="0"/>
                              <w:adjustRightInd w:val="0"/>
                              <w:jc w:val="center"/>
                            </w:pPr>
                            <w:r>
                              <w:rPr>
                                <w:b/>
                                <w:noProof/>
                                <w:sz w:val="20"/>
                                <w:szCs w:val="20"/>
                              </w:rPr>
                              <w:drawing>
                                <wp:inline distT="0" distB="0" distL="0" distR="0">
                                  <wp:extent cx="25527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257300"/>
                                          </a:xfrm>
                                          <a:prstGeom prst="rect">
                                            <a:avLst/>
                                          </a:prstGeom>
                                          <a:noFill/>
                                          <a:ln>
                                            <a:noFill/>
                                          </a:ln>
                                        </pic:spPr>
                                      </pic:pic>
                                    </a:graphicData>
                                  </a:graphic>
                                </wp:inline>
                              </w:drawing>
                            </w:r>
                          </w:p>
                          <w:p w:rsidR="002B194F" w:rsidRDefault="002B194F" w:rsidP="002B194F">
                            <w:pPr>
                              <w:pStyle w:val="20"/>
                              <w:rPr>
                                <w:sz w:val="72"/>
                              </w:rPr>
                            </w:pPr>
                          </w:p>
                          <w:p w:rsidR="002B194F" w:rsidRDefault="002B194F" w:rsidP="002B19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4.7pt;width:232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" strokecolor="green" strokeweight="15pt">
                <v:textbox>
                  <w:txbxContent>
                    <w:p w:rsidR="002B194F" w:rsidRDefault="002B194F" w:rsidP="002B194F">
                      <w:pPr>
                        <w:pStyle w:val="20"/>
                        <w:spacing w:after="0" w:line="240" w:lineRule="auto"/>
                        <w:jc w:val="center"/>
                        <w:rPr>
                          <w:sz w:val="24"/>
                        </w:rPr>
                      </w:pPr>
                      <w:r>
                        <w:rPr>
                          <w:sz w:val="24"/>
                        </w:rPr>
                        <w:t>МЕСТО ДЛЯ КУПАНИЯ</w:t>
                      </w:r>
                    </w:p>
                    <w:p w:rsidR="002B194F" w:rsidRDefault="002B194F" w:rsidP="002B194F">
                      <w:pPr>
                        <w:pStyle w:val="20"/>
                        <w:spacing w:after="0" w:line="240" w:lineRule="auto"/>
                        <w:jc w:val="center"/>
                        <w:rPr>
                          <w:sz w:val="24"/>
                        </w:rPr>
                      </w:pPr>
                      <w:r>
                        <w:rPr>
                          <w:sz w:val="24"/>
                        </w:rPr>
                        <w:t xml:space="preserve">250 м  </w:t>
                      </w:r>
                      <w:r w:rsidR="00674166">
                        <w:rPr>
                          <w:b w:val="0"/>
                          <w:noProof/>
                          <w:sz w:val="20"/>
                          <w:szCs w:val="20"/>
                        </w:rPr>
                        <w:drawing>
                          <wp:inline distT="0" distB="0" distL="0" distR="0">
                            <wp:extent cx="1612900" cy="1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2700"/>
                                    </a:xfrm>
                                    <a:prstGeom prst="rect">
                                      <a:avLst/>
                                    </a:prstGeom>
                                    <a:noFill/>
                                    <a:ln>
                                      <a:noFill/>
                                    </a:ln>
                                  </pic:spPr>
                                </pic:pic>
                              </a:graphicData>
                            </a:graphic>
                          </wp:inline>
                        </w:drawing>
                      </w:r>
                      <w:r>
                        <w:rPr>
                          <w:sz w:val="24"/>
                        </w:rPr>
                        <w:t xml:space="preserve">   </w:t>
                      </w:r>
                      <w:r>
                        <w:rPr>
                          <w:spacing w:val="-4"/>
                          <w:sz w:val="24"/>
                        </w:rPr>
                        <w:t>2</w:t>
                      </w:r>
                      <w:r>
                        <w:rPr>
                          <w:sz w:val="24"/>
                        </w:rPr>
                        <w:t>50 м</w:t>
                      </w:r>
                    </w:p>
                    <w:p w:rsidR="002B194F" w:rsidRDefault="002B194F" w:rsidP="002B194F">
                      <w:pPr>
                        <w:pStyle w:val="20"/>
                        <w:spacing w:after="0" w:line="240" w:lineRule="auto"/>
                        <w:rPr>
                          <w:sz w:val="24"/>
                        </w:rPr>
                      </w:pPr>
                    </w:p>
                    <w:p w:rsidR="002B194F" w:rsidRDefault="00674166" w:rsidP="002B194F">
                      <w:pPr>
                        <w:widowControl w:val="0"/>
                        <w:autoSpaceDE w:val="0"/>
                        <w:autoSpaceDN w:val="0"/>
                        <w:adjustRightInd w:val="0"/>
                        <w:jc w:val="center"/>
                      </w:pPr>
                      <w:r>
                        <w:rPr>
                          <w:b/>
                          <w:noProof/>
                          <w:sz w:val="20"/>
                          <w:szCs w:val="20"/>
                        </w:rPr>
                        <w:drawing>
                          <wp:inline distT="0" distB="0" distL="0" distR="0">
                            <wp:extent cx="25527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257300"/>
                                    </a:xfrm>
                                    <a:prstGeom prst="rect">
                                      <a:avLst/>
                                    </a:prstGeom>
                                    <a:noFill/>
                                    <a:ln>
                                      <a:noFill/>
                                    </a:ln>
                                  </pic:spPr>
                                </pic:pic>
                              </a:graphicData>
                            </a:graphic>
                          </wp:inline>
                        </w:drawing>
                      </w:r>
                    </w:p>
                    <w:p w:rsidR="002B194F" w:rsidRDefault="002B194F" w:rsidP="002B194F">
                      <w:pPr>
                        <w:pStyle w:val="20"/>
                        <w:rPr>
                          <w:sz w:val="72"/>
                        </w:rPr>
                      </w:pPr>
                    </w:p>
                    <w:p w:rsidR="002B194F" w:rsidRDefault="002B194F" w:rsidP="002B194F"/>
                  </w:txbxContent>
                </v:textbox>
              </v:rect>
            </w:pict>
          </mc:Fallback>
        </mc:AlternateContent>
      </w:r>
      <w:r>
        <w:rPr>
          <w:b/>
          <w:noProof/>
        </w:rPr>
        <mc:AlternateContent>
          <mc:Choice Requires="wps">
            <w:drawing>
              <wp:anchor distT="0" distB="0" distL="114300" distR="114300" simplePos="0" relativeHeight="251655168" behindDoc="1" locked="0" layoutInCell="1" allowOverlap="1">
                <wp:simplePos x="0" y="0"/>
                <wp:positionH relativeFrom="column">
                  <wp:posOffset>3314700</wp:posOffset>
                </wp:positionH>
                <wp:positionV relativeFrom="paragraph">
                  <wp:posOffset>59690</wp:posOffset>
                </wp:positionV>
                <wp:extent cx="2806700" cy="1943100"/>
                <wp:effectExtent l="95250" t="97790" r="98425" b="10223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1943100"/>
                        </a:xfrm>
                        <a:prstGeom prst="rect">
                          <a:avLst/>
                        </a:prstGeom>
                        <a:solidFill>
                          <a:srgbClr val="FFFFFF"/>
                        </a:solidFill>
                        <a:ln w="190500">
                          <a:solidFill>
                            <a:srgbClr val="008000"/>
                          </a:solidFill>
                          <a:miter lim="800000"/>
                          <a:headEnd/>
                          <a:tailEnd/>
                        </a:ln>
                      </wps:spPr>
                      <wps:txbx>
                        <w:txbxContent>
                          <w:p w:rsidR="002B194F" w:rsidRDefault="002B194F" w:rsidP="002B194F">
                            <w:pPr>
                              <w:pStyle w:val="20"/>
                              <w:spacing w:after="0" w:line="240" w:lineRule="auto"/>
                              <w:rPr>
                                <w:sz w:val="24"/>
                              </w:rPr>
                            </w:pPr>
                            <w:r>
                              <w:rPr>
                                <w:sz w:val="24"/>
                              </w:rPr>
                              <w:t>МЕСТО ДЛЯ КУПАНИЯ ДЕТЕЙ</w:t>
                            </w:r>
                          </w:p>
                          <w:p w:rsidR="002B194F" w:rsidRDefault="002B194F" w:rsidP="002B194F">
                            <w:pPr>
                              <w:pStyle w:val="20"/>
                              <w:spacing w:after="0" w:line="240" w:lineRule="auto"/>
                              <w:jc w:val="center"/>
                              <w:rPr>
                                <w:sz w:val="24"/>
                              </w:rPr>
                            </w:pPr>
                            <w:r>
                              <w:rPr>
                                <w:sz w:val="24"/>
                              </w:rPr>
                              <w:t xml:space="preserve">150 м   </w:t>
                            </w:r>
                            <w:r w:rsidR="00674166">
                              <w:rPr>
                                <w:b w:val="0"/>
                                <w:noProof/>
                                <w:sz w:val="20"/>
                                <w:szCs w:val="20"/>
                              </w:rPr>
                              <w:drawing>
                                <wp:inline distT="0" distB="0" distL="0" distR="0">
                                  <wp:extent cx="3314700" cy="127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27000"/>
                                          </a:xfrm>
                                          <a:prstGeom prst="rect">
                                            <a:avLst/>
                                          </a:prstGeom>
                                          <a:noFill/>
                                          <a:ln>
                                            <a:noFill/>
                                          </a:ln>
                                        </pic:spPr>
                                      </pic:pic>
                                    </a:graphicData>
                                  </a:graphic>
                                </wp:inline>
                              </w:drawing>
                            </w:r>
                          </w:p>
                          <w:p w:rsidR="002B194F" w:rsidRDefault="00674166" w:rsidP="002B194F">
                            <w:pPr>
                              <w:pStyle w:val="20"/>
                              <w:spacing w:after="0" w:line="240" w:lineRule="auto"/>
                              <w:jc w:val="center"/>
                              <w:rPr>
                                <w:sz w:val="24"/>
                              </w:rPr>
                            </w:pPr>
                            <w:r>
                              <w:rPr>
                                <w:b w:val="0"/>
                                <w:noProof/>
                                <w:sz w:val="20"/>
                                <w:szCs w:val="20"/>
                              </w:rPr>
                              <w:drawing>
                                <wp:inline distT="0" distB="0" distL="0" distR="0">
                                  <wp:extent cx="24638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52400"/>
                                          </a:xfrm>
                                          <a:prstGeom prst="rect">
                                            <a:avLst/>
                                          </a:prstGeom>
                                          <a:noFill/>
                                          <a:ln>
                                            <a:noFill/>
                                          </a:ln>
                                        </pic:spPr>
                                      </pic:pic>
                                    </a:graphicData>
                                  </a:graphic>
                                </wp:inline>
                              </w:drawing>
                            </w:r>
                            <w:r w:rsidR="002B194F">
                              <w:rPr>
                                <w:spacing w:val="-4"/>
                                <w:sz w:val="24"/>
                              </w:rPr>
                              <w:t xml:space="preserve"> 1</w:t>
                            </w:r>
                            <w:r w:rsidR="002B194F">
                              <w:rPr>
                                <w:sz w:val="24"/>
                              </w:rPr>
                              <w:t>50 м</w:t>
                            </w:r>
                          </w:p>
                          <w:p w:rsidR="002B194F" w:rsidRDefault="00674166" w:rsidP="002B194F">
                            <w:pPr>
                              <w:widowControl w:val="0"/>
                              <w:autoSpaceDE w:val="0"/>
                              <w:autoSpaceDN w:val="0"/>
                              <w:adjustRightInd w:val="0"/>
                              <w:jc w:val="center"/>
                              <w:rPr>
                                <w:sz w:val="20"/>
                              </w:rPr>
                            </w:pPr>
                            <w:r>
                              <w:rPr>
                                <w:b/>
                                <w:noProof/>
                                <w:sz w:val="20"/>
                                <w:szCs w:val="20"/>
                              </w:rPr>
                              <w:drawing>
                                <wp:inline distT="0" distB="0" distL="0" distR="0">
                                  <wp:extent cx="1917700" cy="8255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700" cy="825500"/>
                                          </a:xfrm>
                                          <a:prstGeom prst="rect">
                                            <a:avLst/>
                                          </a:prstGeom>
                                          <a:noFill/>
                                          <a:ln>
                                            <a:noFill/>
                                          </a:ln>
                                        </pic:spPr>
                                      </pic:pic>
                                    </a:graphicData>
                                  </a:graphic>
                                </wp:inline>
                              </w:drawing>
                            </w:r>
                          </w:p>
                          <w:p w:rsidR="002B194F" w:rsidRDefault="002B194F" w:rsidP="002B194F">
                            <w:pPr>
                              <w:pStyle w:val="20"/>
                              <w:spacing w:line="240" w:lineRule="atLeast"/>
                              <w:jc w:val="right"/>
                              <w:rPr>
                                <w:sz w:val="24"/>
                              </w:rPr>
                            </w:pPr>
                            <w:r>
                              <w:rPr>
                                <w:sz w:val="24"/>
                              </w:rPr>
                              <w:t xml:space="preserve">                     </w:t>
                            </w:r>
                          </w:p>
                          <w:p w:rsidR="002B194F" w:rsidRDefault="002B194F" w:rsidP="002B194F">
                            <w:pPr>
                              <w:pStyle w:val="20"/>
                              <w:spacing w:line="240" w:lineRule="atLeast"/>
                              <w:jc w:val="right"/>
                              <w:rPr>
                                <w:sz w:val="24"/>
                              </w:rPr>
                            </w:pPr>
                          </w:p>
                          <w:p w:rsidR="002B194F" w:rsidRDefault="002B194F" w:rsidP="002B194F">
                            <w:pPr>
                              <w:pStyle w:val="20"/>
                              <w:spacing w:line="240" w:lineRule="atLeast"/>
                              <w:jc w:val="right"/>
                              <w:rPr>
                                <w:sz w:val="24"/>
                              </w:rPr>
                            </w:pPr>
                          </w:p>
                          <w:p w:rsidR="002B194F" w:rsidRDefault="002B194F" w:rsidP="002B194F">
                            <w:pPr>
                              <w:pStyle w:val="20"/>
                              <w:spacing w:line="240" w:lineRule="atLeast"/>
                              <w:jc w:val="right"/>
                              <w:rPr>
                                <w:sz w:val="24"/>
                              </w:rPr>
                            </w:pPr>
                          </w:p>
                          <w:p w:rsidR="002B194F" w:rsidRDefault="002B194F" w:rsidP="002B194F">
                            <w:pPr>
                              <w:pStyle w:val="20"/>
                              <w:spacing w:line="240" w:lineRule="atLeast"/>
                              <w:jc w:val="right"/>
                              <w:rPr>
                                <w:b w:val="0"/>
                                <w:bCs w:val="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1pt;margin-top:4.7pt;width:221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" strokecolor="green" strokeweight="15pt">
                <v:textbox>
                  <w:txbxContent>
                    <w:p w:rsidR="002B194F" w:rsidRDefault="002B194F" w:rsidP="002B194F">
                      <w:pPr>
                        <w:pStyle w:val="20"/>
                        <w:spacing w:after="0" w:line="240" w:lineRule="auto"/>
                        <w:rPr>
                          <w:sz w:val="24"/>
                        </w:rPr>
                      </w:pPr>
                      <w:r>
                        <w:rPr>
                          <w:sz w:val="24"/>
                        </w:rPr>
                        <w:t>МЕСТО ДЛЯ КУПАНИЯ ДЕТЕЙ</w:t>
                      </w:r>
                    </w:p>
                    <w:p w:rsidR="002B194F" w:rsidRDefault="002B194F" w:rsidP="002B194F">
                      <w:pPr>
                        <w:pStyle w:val="20"/>
                        <w:spacing w:after="0" w:line="240" w:lineRule="auto"/>
                        <w:jc w:val="center"/>
                        <w:rPr>
                          <w:sz w:val="24"/>
                        </w:rPr>
                      </w:pPr>
                      <w:r>
                        <w:rPr>
                          <w:sz w:val="24"/>
                        </w:rPr>
                        <w:t xml:space="preserve">150 м   </w:t>
                      </w:r>
                      <w:r w:rsidR="00674166">
                        <w:rPr>
                          <w:b w:val="0"/>
                          <w:noProof/>
                          <w:sz w:val="20"/>
                          <w:szCs w:val="20"/>
                        </w:rPr>
                        <w:drawing>
                          <wp:inline distT="0" distB="0" distL="0" distR="0">
                            <wp:extent cx="3314700" cy="127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27000"/>
                                    </a:xfrm>
                                    <a:prstGeom prst="rect">
                                      <a:avLst/>
                                    </a:prstGeom>
                                    <a:noFill/>
                                    <a:ln>
                                      <a:noFill/>
                                    </a:ln>
                                  </pic:spPr>
                                </pic:pic>
                              </a:graphicData>
                            </a:graphic>
                          </wp:inline>
                        </w:drawing>
                      </w:r>
                    </w:p>
                    <w:p w:rsidR="002B194F" w:rsidRDefault="00674166" w:rsidP="002B194F">
                      <w:pPr>
                        <w:pStyle w:val="20"/>
                        <w:spacing w:after="0" w:line="240" w:lineRule="auto"/>
                        <w:jc w:val="center"/>
                        <w:rPr>
                          <w:sz w:val="24"/>
                        </w:rPr>
                      </w:pPr>
                      <w:r>
                        <w:rPr>
                          <w:b w:val="0"/>
                          <w:noProof/>
                          <w:sz w:val="20"/>
                          <w:szCs w:val="20"/>
                        </w:rPr>
                        <w:drawing>
                          <wp:inline distT="0" distB="0" distL="0" distR="0">
                            <wp:extent cx="24638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52400"/>
                                    </a:xfrm>
                                    <a:prstGeom prst="rect">
                                      <a:avLst/>
                                    </a:prstGeom>
                                    <a:noFill/>
                                    <a:ln>
                                      <a:noFill/>
                                    </a:ln>
                                  </pic:spPr>
                                </pic:pic>
                              </a:graphicData>
                            </a:graphic>
                          </wp:inline>
                        </w:drawing>
                      </w:r>
                      <w:r w:rsidR="002B194F">
                        <w:rPr>
                          <w:spacing w:val="-4"/>
                          <w:sz w:val="24"/>
                        </w:rPr>
                        <w:t xml:space="preserve"> 1</w:t>
                      </w:r>
                      <w:r w:rsidR="002B194F">
                        <w:rPr>
                          <w:sz w:val="24"/>
                        </w:rPr>
                        <w:t>50 м</w:t>
                      </w:r>
                    </w:p>
                    <w:p w:rsidR="002B194F" w:rsidRDefault="00674166" w:rsidP="002B194F">
                      <w:pPr>
                        <w:widowControl w:val="0"/>
                        <w:autoSpaceDE w:val="0"/>
                        <w:autoSpaceDN w:val="0"/>
                        <w:adjustRightInd w:val="0"/>
                        <w:jc w:val="center"/>
                        <w:rPr>
                          <w:sz w:val="20"/>
                        </w:rPr>
                      </w:pPr>
                      <w:r>
                        <w:rPr>
                          <w:b/>
                          <w:noProof/>
                          <w:sz w:val="20"/>
                          <w:szCs w:val="20"/>
                        </w:rPr>
                        <w:drawing>
                          <wp:inline distT="0" distB="0" distL="0" distR="0">
                            <wp:extent cx="1917700" cy="8255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700" cy="825500"/>
                                    </a:xfrm>
                                    <a:prstGeom prst="rect">
                                      <a:avLst/>
                                    </a:prstGeom>
                                    <a:noFill/>
                                    <a:ln>
                                      <a:noFill/>
                                    </a:ln>
                                  </pic:spPr>
                                </pic:pic>
                              </a:graphicData>
                            </a:graphic>
                          </wp:inline>
                        </w:drawing>
                      </w:r>
                    </w:p>
                    <w:p w:rsidR="002B194F" w:rsidRDefault="002B194F" w:rsidP="002B194F">
                      <w:pPr>
                        <w:pStyle w:val="20"/>
                        <w:spacing w:line="240" w:lineRule="atLeast"/>
                        <w:jc w:val="right"/>
                        <w:rPr>
                          <w:sz w:val="24"/>
                        </w:rPr>
                      </w:pPr>
                      <w:r>
                        <w:rPr>
                          <w:sz w:val="24"/>
                        </w:rPr>
                        <w:t xml:space="preserve">                     </w:t>
                      </w:r>
                    </w:p>
                    <w:p w:rsidR="002B194F" w:rsidRDefault="002B194F" w:rsidP="002B194F">
                      <w:pPr>
                        <w:pStyle w:val="20"/>
                        <w:spacing w:line="240" w:lineRule="atLeast"/>
                        <w:jc w:val="right"/>
                        <w:rPr>
                          <w:sz w:val="24"/>
                        </w:rPr>
                      </w:pPr>
                    </w:p>
                    <w:p w:rsidR="002B194F" w:rsidRDefault="002B194F" w:rsidP="002B194F">
                      <w:pPr>
                        <w:pStyle w:val="20"/>
                        <w:spacing w:line="240" w:lineRule="atLeast"/>
                        <w:jc w:val="right"/>
                        <w:rPr>
                          <w:sz w:val="24"/>
                        </w:rPr>
                      </w:pPr>
                    </w:p>
                    <w:p w:rsidR="002B194F" w:rsidRDefault="002B194F" w:rsidP="002B194F">
                      <w:pPr>
                        <w:pStyle w:val="20"/>
                        <w:spacing w:line="240" w:lineRule="atLeast"/>
                        <w:jc w:val="right"/>
                        <w:rPr>
                          <w:sz w:val="24"/>
                        </w:rPr>
                      </w:pPr>
                    </w:p>
                    <w:p w:rsidR="002B194F" w:rsidRDefault="002B194F" w:rsidP="002B194F">
                      <w:pPr>
                        <w:pStyle w:val="20"/>
                        <w:spacing w:line="240" w:lineRule="atLeast"/>
                        <w:jc w:val="right"/>
                        <w:rPr>
                          <w:b w:val="0"/>
                          <w:bCs w:val="0"/>
                        </w:rPr>
                      </w:pPr>
                      <w:r>
                        <w:t xml:space="preserve">                                       </w:t>
                      </w:r>
                    </w:p>
                  </w:txbxContent>
                </v:textbox>
              </v:rect>
            </w:pict>
          </mc:Fallback>
        </mc:AlternateContent>
      </w: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tabs>
          <w:tab w:val="left" w:pos="8760"/>
        </w:tabs>
        <w:jc w:val="both"/>
        <w:rPr>
          <w:b/>
        </w:rPr>
      </w:pPr>
      <w:r>
        <w:tab/>
        <w:t xml:space="preserve">                                                               </w:t>
      </w: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674166" w:rsidP="002B194F">
      <w:pPr>
        <w:jc w:val="both"/>
        <w:rPr>
          <w:b/>
        </w:rPr>
      </w:pPr>
      <w:r>
        <w:rPr>
          <w:b/>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97155</wp:posOffset>
                </wp:positionV>
                <wp:extent cx="2857500" cy="1828800"/>
                <wp:effectExtent l="95250" t="97155" r="95250" b="10287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1828800"/>
                        </a:xfrm>
                        <a:prstGeom prst="line">
                          <a:avLst/>
                        </a:prstGeom>
                        <a:noFill/>
                        <a:ln w="1905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5pt" to="234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" strokecolor="red" strokeweight="15pt"/>
            </w:pict>
          </mc:Fallback>
        </mc:AlternateContent>
      </w:r>
      <w:r>
        <w:rPr>
          <w:b/>
          <w:noProof/>
        </w:rPr>
        <mc:AlternateContent>
          <mc:Choice Requires="wps">
            <w:drawing>
              <wp:anchor distT="0" distB="0" distL="114300" distR="114300" simplePos="0" relativeHeight="251657216" behindDoc="1" locked="0" layoutInCell="1" allowOverlap="1">
                <wp:simplePos x="0" y="0"/>
                <wp:positionH relativeFrom="column">
                  <wp:posOffset>3314700</wp:posOffset>
                </wp:positionH>
                <wp:positionV relativeFrom="paragraph">
                  <wp:posOffset>97155</wp:posOffset>
                </wp:positionV>
                <wp:extent cx="2832100" cy="1943100"/>
                <wp:effectExtent l="95250" t="97155" r="101600" b="10287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1943100"/>
                        </a:xfrm>
                        <a:prstGeom prst="rect">
                          <a:avLst/>
                        </a:prstGeom>
                        <a:solidFill>
                          <a:srgbClr val="FFFFFF"/>
                        </a:solidFill>
                        <a:ln w="190500">
                          <a:solidFill>
                            <a:srgbClr val="008000"/>
                          </a:solidFill>
                          <a:miter lim="800000"/>
                          <a:headEnd/>
                          <a:tailEnd/>
                        </a:ln>
                      </wps:spPr>
                      <wps:txbx>
                        <w:txbxContent>
                          <w:p w:rsidR="002B194F" w:rsidRDefault="002B194F" w:rsidP="002B194F">
                            <w:pPr>
                              <w:pStyle w:val="20"/>
                              <w:spacing w:after="0" w:line="240" w:lineRule="auto"/>
                              <w:jc w:val="center"/>
                              <w:rPr>
                                <w:spacing w:val="-4"/>
                                <w:sz w:val="24"/>
                              </w:rPr>
                            </w:pPr>
                            <w:r>
                              <w:rPr>
                                <w:spacing w:val="-4"/>
                                <w:sz w:val="24"/>
                              </w:rPr>
                              <w:t>МЕСТО  ДЛЯ  КУПАНИЯ</w:t>
                            </w:r>
                          </w:p>
                          <w:p w:rsidR="002B194F" w:rsidRDefault="002B194F" w:rsidP="002B194F">
                            <w:pPr>
                              <w:pStyle w:val="20"/>
                              <w:spacing w:after="0" w:line="240" w:lineRule="auto"/>
                              <w:jc w:val="center"/>
                              <w:rPr>
                                <w:spacing w:val="-4"/>
                                <w:sz w:val="24"/>
                              </w:rPr>
                            </w:pPr>
                            <w:r>
                              <w:rPr>
                                <w:spacing w:val="-4"/>
                                <w:sz w:val="24"/>
                              </w:rPr>
                              <w:t>ЖИВОТНЫХ</w:t>
                            </w:r>
                          </w:p>
                          <w:p w:rsidR="002B194F" w:rsidRDefault="002B194F" w:rsidP="002B194F">
                            <w:pPr>
                              <w:pStyle w:val="20"/>
                              <w:spacing w:after="0" w:line="240" w:lineRule="auto"/>
                              <w:jc w:val="center"/>
                              <w:rPr>
                                <w:sz w:val="72"/>
                              </w:rPr>
                            </w:pPr>
                            <w:r>
                              <w:rPr>
                                <w:sz w:val="24"/>
                              </w:rPr>
                              <w:t>50 м</w:t>
                            </w:r>
                            <w:r>
                              <w:t xml:space="preserve">   </w:t>
                            </w:r>
                            <w:r w:rsidR="00674166">
                              <w:rPr>
                                <w:b w:val="0"/>
                                <w:noProof/>
                                <w:sz w:val="20"/>
                                <w:szCs w:val="20"/>
                              </w:rPr>
                              <w:drawing>
                                <wp:inline distT="0" distB="0" distL="0" distR="0">
                                  <wp:extent cx="2540000" cy="1270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27000"/>
                                          </a:xfrm>
                                          <a:prstGeom prst="rect">
                                            <a:avLst/>
                                          </a:prstGeom>
                                          <a:noFill/>
                                          <a:ln>
                                            <a:noFill/>
                                          </a:ln>
                                        </pic:spPr>
                                      </pic:pic>
                                    </a:graphicData>
                                  </a:graphic>
                                </wp:inline>
                              </w:drawing>
                            </w:r>
                            <w:r w:rsidR="00674166">
                              <w:rPr>
                                <w:b w:val="0"/>
                                <w:noProof/>
                                <w:sz w:val="20"/>
                                <w:szCs w:val="20"/>
                              </w:rPr>
                              <w:drawing>
                                <wp:inline distT="0" distB="0" distL="0" distR="0">
                                  <wp:extent cx="25400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52400"/>
                                          </a:xfrm>
                                          <a:prstGeom prst="rect">
                                            <a:avLst/>
                                          </a:prstGeom>
                                          <a:noFill/>
                                          <a:ln>
                                            <a:noFill/>
                                          </a:ln>
                                        </pic:spPr>
                                      </pic:pic>
                                    </a:graphicData>
                                  </a:graphic>
                                </wp:inline>
                              </w:drawing>
                            </w:r>
                            <w:r>
                              <w:rPr>
                                <w:sz w:val="24"/>
                              </w:rPr>
                              <w:t>50 м</w:t>
                            </w:r>
                          </w:p>
                          <w:p w:rsidR="002B194F" w:rsidRDefault="00674166" w:rsidP="002B194F">
                            <w:pPr>
                              <w:pStyle w:val="20"/>
                              <w:jc w:val="center"/>
                            </w:pPr>
                            <w:r>
                              <w:rPr>
                                <w:b w:val="0"/>
                                <w:noProof/>
                                <w:sz w:val="20"/>
                                <w:szCs w:val="20"/>
                              </w:rPr>
                              <w:drawing>
                                <wp:inline distT="0" distB="0" distL="0" distR="0">
                                  <wp:extent cx="1828800" cy="5842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84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61pt;margin-top:7.65pt;width:22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" strokecolor="green" strokeweight="15pt">
                <v:textbox>
                  <w:txbxContent>
                    <w:p w:rsidR="002B194F" w:rsidRDefault="002B194F" w:rsidP="002B194F">
                      <w:pPr>
                        <w:pStyle w:val="20"/>
                        <w:spacing w:after="0" w:line="240" w:lineRule="auto"/>
                        <w:jc w:val="center"/>
                        <w:rPr>
                          <w:spacing w:val="-4"/>
                          <w:sz w:val="24"/>
                        </w:rPr>
                      </w:pPr>
                      <w:r>
                        <w:rPr>
                          <w:spacing w:val="-4"/>
                          <w:sz w:val="24"/>
                        </w:rPr>
                        <w:t>МЕСТО  ДЛЯ  КУПАНИЯ</w:t>
                      </w:r>
                    </w:p>
                    <w:p w:rsidR="002B194F" w:rsidRDefault="002B194F" w:rsidP="002B194F">
                      <w:pPr>
                        <w:pStyle w:val="20"/>
                        <w:spacing w:after="0" w:line="240" w:lineRule="auto"/>
                        <w:jc w:val="center"/>
                        <w:rPr>
                          <w:spacing w:val="-4"/>
                          <w:sz w:val="24"/>
                        </w:rPr>
                      </w:pPr>
                      <w:r>
                        <w:rPr>
                          <w:spacing w:val="-4"/>
                          <w:sz w:val="24"/>
                        </w:rPr>
                        <w:t>ЖИВОТНЫХ</w:t>
                      </w:r>
                    </w:p>
                    <w:p w:rsidR="002B194F" w:rsidRDefault="002B194F" w:rsidP="002B194F">
                      <w:pPr>
                        <w:pStyle w:val="20"/>
                        <w:spacing w:after="0" w:line="240" w:lineRule="auto"/>
                        <w:jc w:val="center"/>
                        <w:rPr>
                          <w:sz w:val="72"/>
                        </w:rPr>
                      </w:pPr>
                      <w:r>
                        <w:rPr>
                          <w:sz w:val="24"/>
                        </w:rPr>
                        <w:t>50 м</w:t>
                      </w:r>
                      <w:r>
                        <w:t xml:space="preserve">   </w:t>
                      </w:r>
                      <w:r w:rsidR="00674166">
                        <w:rPr>
                          <w:b w:val="0"/>
                          <w:noProof/>
                          <w:sz w:val="20"/>
                          <w:szCs w:val="20"/>
                        </w:rPr>
                        <w:drawing>
                          <wp:inline distT="0" distB="0" distL="0" distR="0">
                            <wp:extent cx="2540000" cy="1270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27000"/>
                                    </a:xfrm>
                                    <a:prstGeom prst="rect">
                                      <a:avLst/>
                                    </a:prstGeom>
                                    <a:noFill/>
                                    <a:ln>
                                      <a:noFill/>
                                    </a:ln>
                                  </pic:spPr>
                                </pic:pic>
                              </a:graphicData>
                            </a:graphic>
                          </wp:inline>
                        </w:drawing>
                      </w:r>
                      <w:r w:rsidR="00674166">
                        <w:rPr>
                          <w:b w:val="0"/>
                          <w:noProof/>
                          <w:sz w:val="20"/>
                          <w:szCs w:val="20"/>
                        </w:rPr>
                        <w:drawing>
                          <wp:inline distT="0" distB="0" distL="0" distR="0">
                            <wp:extent cx="25400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52400"/>
                                    </a:xfrm>
                                    <a:prstGeom prst="rect">
                                      <a:avLst/>
                                    </a:prstGeom>
                                    <a:noFill/>
                                    <a:ln>
                                      <a:noFill/>
                                    </a:ln>
                                  </pic:spPr>
                                </pic:pic>
                              </a:graphicData>
                            </a:graphic>
                          </wp:inline>
                        </w:drawing>
                      </w:r>
                      <w:r>
                        <w:rPr>
                          <w:sz w:val="24"/>
                        </w:rPr>
                        <w:t>50 м</w:t>
                      </w:r>
                    </w:p>
                    <w:p w:rsidR="002B194F" w:rsidRDefault="00674166" w:rsidP="002B194F">
                      <w:pPr>
                        <w:pStyle w:val="20"/>
                        <w:jc w:val="center"/>
                      </w:pPr>
                      <w:r>
                        <w:rPr>
                          <w:b w:val="0"/>
                          <w:noProof/>
                          <w:sz w:val="20"/>
                          <w:szCs w:val="20"/>
                        </w:rPr>
                        <w:drawing>
                          <wp:inline distT="0" distB="0" distL="0" distR="0">
                            <wp:extent cx="1828800" cy="5842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84200"/>
                                    </a:xfrm>
                                    <a:prstGeom prst="rect">
                                      <a:avLst/>
                                    </a:prstGeom>
                                    <a:noFill/>
                                    <a:ln>
                                      <a:noFill/>
                                    </a:ln>
                                  </pic:spPr>
                                </pic:pic>
                              </a:graphicData>
                            </a:graphic>
                          </wp:inline>
                        </w:drawing>
                      </w:r>
                    </w:p>
                  </w:txbxContent>
                </v:textbox>
              </v:rect>
            </w:pict>
          </mc:Fallback>
        </mc:AlternateContent>
      </w:r>
      <w:r>
        <w:rPr>
          <w:b/>
          <w:noProof/>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97155</wp:posOffset>
                </wp:positionV>
                <wp:extent cx="2946400" cy="1943100"/>
                <wp:effectExtent l="95250" t="97155" r="101600" b="10287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943100"/>
                        </a:xfrm>
                        <a:prstGeom prst="rect">
                          <a:avLst/>
                        </a:prstGeom>
                        <a:solidFill>
                          <a:srgbClr val="FFFFFF"/>
                        </a:solidFill>
                        <a:ln w="190500">
                          <a:solidFill>
                            <a:srgbClr val="FF0000"/>
                          </a:solidFill>
                          <a:miter lim="800000"/>
                          <a:headEnd/>
                          <a:tailEnd/>
                        </a:ln>
                      </wps:spPr>
                      <wps:txbx>
                        <w:txbxContent>
                          <w:p w:rsidR="002B194F" w:rsidRDefault="002B194F" w:rsidP="002B194F">
                            <w:pPr>
                              <w:pStyle w:val="20"/>
                              <w:jc w:val="center"/>
                              <w:rPr>
                                <w:spacing w:val="-4"/>
                                <w:sz w:val="24"/>
                              </w:rPr>
                            </w:pPr>
                            <w:r>
                              <w:rPr>
                                <w:spacing w:val="-4"/>
                                <w:sz w:val="24"/>
                              </w:rPr>
                              <w:t>КУПАТЬСЯ ЗАПРЕЩЕНО</w:t>
                            </w:r>
                          </w:p>
                          <w:p w:rsidR="002B194F" w:rsidRDefault="002B194F" w:rsidP="002B194F">
                            <w:pPr>
                              <w:pStyle w:val="20"/>
                              <w:rPr>
                                <w:sz w:val="24"/>
                              </w:rPr>
                            </w:pPr>
                            <w:r>
                              <w:rPr>
                                <w:sz w:val="24"/>
                              </w:rPr>
                              <w:t xml:space="preserve">250 м  </w:t>
                            </w:r>
                            <w:r w:rsidR="00674166">
                              <w:rPr>
                                <w:b w:val="0"/>
                                <w:noProof/>
                                <w:sz w:val="20"/>
                                <w:szCs w:val="20"/>
                              </w:rPr>
                              <w:drawing>
                                <wp:inline distT="0" distB="0" distL="0" distR="0">
                                  <wp:extent cx="1612900" cy="12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2700"/>
                                          </a:xfrm>
                                          <a:prstGeom prst="rect">
                                            <a:avLst/>
                                          </a:prstGeom>
                                          <a:noFill/>
                                          <a:ln>
                                            <a:noFill/>
                                          </a:ln>
                                        </pic:spPr>
                                      </pic:pic>
                                    </a:graphicData>
                                  </a:graphic>
                                </wp:inline>
                              </w:drawing>
                            </w:r>
                            <w:r>
                              <w:rPr>
                                <w:sz w:val="24"/>
                              </w:rPr>
                              <w:t xml:space="preserve">   </w:t>
                            </w:r>
                            <w:r>
                              <w:rPr>
                                <w:spacing w:val="-4"/>
                                <w:sz w:val="24"/>
                              </w:rPr>
                              <w:t>2</w:t>
                            </w:r>
                            <w:r>
                              <w:rPr>
                                <w:sz w:val="24"/>
                              </w:rPr>
                              <w:t>50 м</w:t>
                            </w:r>
                          </w:p>
                          <w:p w:rsidR="002B194F" w:rsidRDefault="00674166" w:rsidP="002B194F">
                            <w:pPr>
                              <w:pStyle w:val="20"/>
                              <w:jc w:val="center"/>
                              <w:rPr>
                                <w:spacing w:val="-4"/>
                              </w:rPr>
                            </w:pPr>
                            <w:r>
                              <w:rPr>
                                <w:b w:val="0"/>
                                <w:noProof/>
                                <w:sz w:val="20"/>
                                <w:szCs w:val="20"/>
                              </w:rPr>
                              <w:drawing>
                                <wp:inline distT="0" distB="0" distL="0" distR="0">
                                  <wp:extent cx="243840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9pt;margin-top:7.65pt;width:232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" strokecolor="red" strokeweight="15pt">
                <v:textbox>
                  <w:txbxContent>
                    <w:p w:rsidR="002B194F" w:rsidRDefault="002B194F" w:rsidP="002B194F">
                      <w:pPr>
                        <w:pStyle w:val="20"/>
                        <w:jc w:val="center"/>
                        <w:rPr>
                          <w:spacing w:val="-4"/>
                          <w:sz w:val="24"/>
                        </w:rPr>
                      </w:pPr>
                      <w:r>
                        <w:rPr>
                          <w:spacing w:val="-4"/>
                          <w:sz w:val="24"/>
                        </w:rPr>
                        <w:t>КУПАТЬСЯ ЗАПРЕЩЕНО</w:t>
                      </w:r>
                    </w:p>
                    <w:p w:rsidR="002B194F" w:rsidRDefault="002B194F" w:rsidP="002B194F">
                      <w:pPr>
                        <w:pStyle w:val="20"/>
                        <w:rPr>
                          <w:sz w:val="24"/>
                        </w:rPr>
                      </w:pPr>
                      <w:r>
                        <w:rPr>
                          <w:sz w:val="24"/>
                        </w:rPr>
                        <w:t xml:space="preserve">250 м  </w:t>
                      </w:r>
                      <w:r w:rsidR="00674166">
                        <w:rPr>
                          <w:b w:val="0"/>
                          <w:noProof/>
                          <w:sz w:val="20"/>
                          <w:szCs w:val="20"/>
                        </w:rPr>
                        <w:drawing>
                          <wp:inline distT="0" distB="0" distL="0" distR="0">
                            <wp:extent cx="1612900" cy="12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2700"/>
                                    </a:xfrm>
                                    <a:prstGeom prst="rect">
                                      <a:avLst/>
                                    </a:prstGeom>
                                    <a:noFill/>
                                    <a:ln>
                                      <a:noFill/>
                                    </a:ln>
                                  </pic:spPr>
                                </pic:pic>
                              </a:graphicData>
                            </a:graphic>
                          </wp:inline>
                        </w:drawing>
                      </w:r>
                      <w:r>
                        <w:rPr>
                          <w:sz w:val="24"/>
                        </w:rPr>
                        <w:t xml:space="preserve">   </w:t>
                      </w:r>
                      <w:r>
                        <w:rPr>
                          <w:spacing w:val="-4"/>
                          <w:sz w:val="24"/>
                        </w:rPr>
                        <w:t>2</w:t>
                      </w:r>
                      <w:r>
                        <w:rPr>
                          <w:sz w:val="24"/>
                        </w:rPr>
                        <w:t>50 м</w:t>
                      </w:r>
                    </w:p>
                    <w:p w:rsidR="002B194F" w:rsidRDefault="00674166" w:rsidP="002B194F">
                      <w:pPr>
                        <w:pStyle w:val="20"/>
                        <w:jc w:val="center"/>
                        <w:rPr>
                          <w:spacing w:val="-4"/>
                        </w:rPr>
                      </w:pPr>
                      <w:r>
                        <w:rPr>
                          <w:b w:val="0"/>
                          <w:noProof/>
                          <w:sz w:val="20"/>
                          <w:szCs w:val="20"/>
                        </w:rPr>
                        <w:drawing>
                          <wp:inline distT="0" distB="0" distL="0" distR="0">
                            <wp:extent cx="243840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txbxContent>
                </v:textbox>
              </v:rect>
            </w:pict>
          </mc:Fallback>
        </mc:AlternateContent>
      </w: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r>
        <w:t xml:space="preserve">                                                                </w:t>
      </w: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2B194F" w:rsidP="002B194F">
      <w:pPr>
        <w:jc w:val="both"/>
        <w:rPr>
          <w:b/>
        </w:rPr>
      </w:pPr>
    </w:p>
    <w:p w:rsidR="002B194F" w:rsidRDefault="00674166" w:rsidP="002B194F">
      <w:pPr>
        <w:pStyle w:val="31"/>
        <w:jc w:val="center"/>
      </w:pPr>
      <w:r>
        <w:rPr>
          <w:noProof/>
        </w:rPr>
        <mc:AlternateContent>
          <mc:Choice Requires="wps">
            <w:drawing>
              <wp:anchor distT="0" distB="0" distL="114300" distR="114300" simplePos="0" relativeHeight="251661312" behindDoc="1" locked="0" layoutInCell="1" allowOverlap="1">
                <wp:simplePos x="0" y="0"/>
                <wp:positionH relativeFrom="column">
                  <wp:posOffset>3200400</wp:posOffset>
                </wp:positionH>
                <wp:positionV relativeFrom="paragraph">
                  <wp:posOffset>8255</wp:posOffset>
                </wp:positionV>
                <wp:extent cx="2971800" cy="1943100"/>
                <wp:effectExtent l="9525" t="8255" r="9525" b="1079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rect">
                          <a:avLst/>
                        </a:prstGeom>
                        <a:solidFill>
                          <a:srgbClr val="FF0000"/>
                        </a:solidFill>
                        <a:ln w="9525">
                          <a:solidFill>
                            <a:srgbClr val="000000"/>
                          </a:solidFill>
                          <a:miter lim="800000"/>
                          <a:headEnd/>
                          <a:tailEnd/>
                        </a:ln>
                      </wps:spPr>
                      <wps:txbx>
                        <w:txbxContent>
                          <w:p w:rsidR="002B194F" w:rsidRDefault="002B194F" w:rsidP="002B194F">
                            <w:pPr>
                              <w:pStyle w:val="31"/>
                              <w:spacing w:after="0"/>
                              <w:jc w:val="center"/>
                              <w:rPr>
                                <w:bCs w:val="0"/>
                                <w:color w:val="FFFFFF"/>
                                <w:sz w:val="28"/>
                                <w:szCs w:val="28"/>
                              </w:rPr>
                            </w:pPr>
                            <w:r>
                              <w:rPr>
                                <w:bCs w:val="0"/>
                                <w:color w:val="FFFFFF"/>
                                <w:sz w:val="28"/>
                                <w:szCs w:val="28"/>
                              </w:rPr>
                              <w:t>ПЕРЕХОД</w:t>
                            </w:r>
                          </w:p>
                          <w:p w:rsidR="002B194F" w:rsidRDefault="002B194F" w:rsidP="002B194F">
                            <w:pPr>
                              <w:pStyle w:val="31"/>
                              <w:spacing w:after="0"/>
                              <w:jc w:val="center"/>
                              <w:rPr>
                                <w:bCs w:val="0"/>
                                <w:sz w:val="28"/>
                                <w:szCs w:val="28"/>
                              </w:rPr>
                            </w:pPr>
                            <w:r>
                              <w:rPr>
                                <w:bCs w:val="0"/>
                                <w:sz w:val="28"/>
                                <w:szCs w:val="28"/>
                              </w:rPr>
                              <w:t xml:space="preserve"> </w:t>
                            </w:r>
                          </w:p>
                          <w:p w:rsidR="002B194F" w:rsidRDefault="002B194F" w:rsidP="002B194F">
                            <w:pPr>
                              <w:pStyle w:val="31"/>
                              <w:spacing w:after="0"/>
                              <w:jc w:val="center"/>
                              <w:rPr>
                                <w:bCs w:val="0"/>
                                <w:color w:val="FFFFFF"/>
                                <w:sz w:val="28"/>
                                <w:szCs w:val="28"/>
                              </w:rPr>
                            </w:pPr>
                            <w:r>
                              <w:rPr>
                                <w:bCs w:val="0"/>
                                <w:color w:val="FFFFFF"/>
                                <w:sz w:val="28"/>
                                <w:szCs w:val="28"/>
                              </w:rPr>
                              <w:t>(ПЕРЕЕЗД)</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bCs w:val="0"/>
                                <w:color w:val="FFFFFF"/>
                                <w:sz w:val="28"/>
                                <w:szCs w:val="28"/>
                              </w:rPr>
                            </w:pPr>
                            <w:r>
                              <w:rPr>
                                <w:bCs w:val="0"/>
                                <w:color w:val="FFFFFF"/>
                                <w:sz w:val="28"/>
                                <w:szCs w:val="28"/>
                              </w:rPr>
                              <w:t>ПО ЛЬДУ</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color w:val="FFFFFF"/>
                                <w:sz w:val="10"/>
                                <w:szCs w:val="10"/>
                              </w:rPr>
                            </w:pPr>
                            <w:r>
                              <w:rPr>
                                <w:bCs w:val="0"/>
                                <w:color w:val="FFFFFF"/>
                                <w:sz w:val="28"/>
                                <w:szCs w:val="28"/>
                              </w:rPr>
                              <w:t>ЗАПРЕЩЁН</w:t>
                            </w:r>
                          </w:p>
                          <w:p w:rsidR="002B194F" w:rsidRDefault="002B194F" w:rsidP="002B194F">
                            <w:pPr>
                              <w:pStyle w:val="31"/>
                              <w:spacing w:after="0"/>
                              <w:jc w:val="center"/>
                              <w:rPr>
                                <w:b w:val="0"/>
                                <w:sz w:val="28"/>
                              </w:rPr>
                            </w:pPr>
                            <w:r>
                              <w:rPr>
                                <w:b w:val="0"/>
                                <w:color w:val="FFFFFF"/>
                                <w:spacing w:val="-4"/>
                                <w:sz w:val="28"/>
                              </w:rPr>
                              <w:t>50 м</w:t>
                            </w:r>
                            <w:r>
                              <w:rPr>
                                <w:b w:val="0"/>
                                <w:spacing w:val="-4"/>
                                <w:sz w:val="24"/>
                                <w:szCs w:val="24"/>
                              </w:rPr>
                              <w:t xml:space="preserve"> </w:t>
                            </w:r>
                            <w:r w:rsidR="00674166">
                              <w:rPr>
                                <w:b w:val="0"/>
                                <w:noProof/>
                                <w:sz w:val="20"/>
                                <w:szCs w:val="20"/>
                              </w:rPr>
                              <w:drawing>
                                <wp:inline distT="0" distB="0" distL="0" distR="0">
                                  <wp:extent cx="2222500" cy="127000"/>
                                  <wp:effectExtent l="0" t="0" r="6350" b="6350"/>
                                  <wp:docPr id="1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
                                            <a:lum bright="100000" contrast="-70000"/>
                                            <a:extLst>
                                              <a:ext uri="{28A0092B-C50C-407E-A947-70E740481C1C}">
                                                <a14:useLocalDpi xmlns:a14="http://schemas.microsoft.com/office/drawing/2010/main" val="0"/>
                                              </a:ext>
                                            </a:extLst>
                                          </a:blip>
                                          <a:srcRect/>
                                          <a:stretch>
                                            <a:fillRect/>
                                          </a:stretch>
                                        </pic:blipFill>
                                        <pic:spPr bwMode="auto">
                                          <a:xfrm>
                                            <a:off x="0" y="0"/>
                                            <a:ext cx="2222500" cy="127000"/>
                                          </a:xfrm>
                                          <a:prstGeom prst="rect">
                                            <a:avLst/>
                                          </a:prstGeom>
                                          <a:solidFill>
                                            <a:srgbClr val="FF0000"/>
                                          </a:solidFill>
                                          <a:ln>
                                            <a:noFill/>
                                          </a:ln>
                                        </pic:spPr>
                                      </pic:pic>
                                    </a:graphicData>
                                  </a:graphic>
                                </wp:inline>
                              </w:drawing>
                            </w:r>
                          </w:p>
                          <w:p w:rsidR="002B194F" w:rsidRDefault="002B194F" w:rsidP="002B194F">
                            <w:pPr>
                              <w:pStyle w:val="31"/>
                              <w:spacing w:after="0"/>
                              <w:jc w:val="center"/>
                              <w:rPr>
                                <w:sz w:val="28"/>
                              </w:rPr>
                            </w:pPr>
                            <w:r>
                              <w:rPr>
                                <w:b w:val="0"/>
                                <w:sz w:val="28"/>
                              </w:rPr>
                              <w:t xml:space="preserve">    </w:t>
                            </w:r>
                            <w:r w:rsidR="00674166">
                              <w:rPr>
                                <w:b w:val="0"/>
                                <w:noProof/>
                                <w:sz w:val="20"/>
                                <w:szCs w:val="20"/>
                              </w:rPr>
                              <w:drawing>
                                <wp:inline distT="0" distB="0" distL="0" distR="0">
                                  <wp:extent cx="2171700" cy="152400"/>
                                  <wp:effectExtent l="0" t="0" r="0" b="0"/>
                                  <wp:docPr id="1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a:lum bright="100000" contrast="-70000"/>
                                            <a:extLst>
                                              <a:ext uri="{28A0092B-C50C-407E-A947-70E740481C1C}">
                                                <a14:useLocalDpi xmlns:a14="http://schemas.microsoft.com/office/drawing/2010/main" val="0"/>
                                              </a:ext>
                                            </a:extLst>
                                          </a:blip>
                                          <a:srcRect/>
                                          <a:stretch>
                                            <a:fillRect/>
                                          </a:stretch>
                                        </pic:blipFill>
                                        <pic:spPr bwMode="auto">
                                          <a:xfrm>
                                            <a:off x="0" y="0"/>
                                            <a:ext cx="2171700" cy="152400"/>
                                          </a:xfrm>
                                          <a:prstGeom prst="rect">
                                            <a:avLst/>
                                          </a:prstGeom>
                                          <a:noFill/>
                                          <a:ln>
                                            <a:noFill/>
                                          </a:ln>
                                        </pic:spPr>
                                      </pic:pic>
                                    </a:graphicData>
                                  </a:graphic>
                                </wp:inline>
                              </w:drawing>
                            </w:r>
                            <w:r>
                              <w:rPr>
                                <w:b w:val="0"/>
                                <w:color w:val="FFFFFF"/>
                                <w:spacing w:val="-4"/>
                                <w:sz w:val="28"/>
                              </w:rPr>
                              <w:t>50</w:t>
                            </w:r>
                            <w:r>
                              <w:rPr>
                                <w:color w:val="FFFFFF"/>
                                <w:spacing w:val="-4"/>
                                <w:sz w:val="28"/>
                              </w:rPr>
                              <w:t xml:space="preserve">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52pt;margin-top:.65pt;width:234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" fillcolor="red">
                <v:textbox>
                  <w:txbxContent>
                    <w:p w:rsidR="002B194F" w:rsidRDefault="002B194F" w:rsidP="002B194F">
                      <w:pPr>
                        <w:pStyle w:val="31"/>
                        <w:spacing w:after="0"/>
                        <w:jc w:val="center"/>
                        <w:rPr>
                          <w:bCs w:val="0"/>
                          <w:color w:val="FFFFFF"/>
                          <w:sz w:val="28"/>
                          <w:szCs w:val="28"/>
                        </w:rPr>
                      </w:pPr>
                      <w:r>
                        <w:rPr>
                          <w:bCs w:val="0"/>
                          <w:color w:val="FFFFFF"/>
                          <w:sz w:val="28"/>
                          <w:szCs w:val="28"/>
                        </w:rPr>
                        <w:t>ПЕРЕХОД</w:t>
                      </w:r>
                    </w:p>
                    <w:p w:rsidR="002B194F" w:rsidRDefault="002B194F" w:rsidP="002B194F">
                      <w:pPr>
                        <w:pStyle w:val="31"/>
                        <w:spacing w:after="0"/>
                        <w:jc w:val="center"/>
                        <w:rPr>
                          <w:bCs w:val="0"/>
                          <w:sz w:val="28"/>
                          <w:szCs w:val="28"/>
                        </w:rPr>
                      </w:pPr>
                      <w:r>
                        <w:rPr>
                          <w:bCs w:val="0"/>
                          <w:sz w:val="28"/>
                          <w:szCs w:val="28"/>
                        </w:rPr>
                        <w:t xml:space="preserve"> </w:t>
                      </w:r>
                    </w:p>
                    <w:p w:rsidR="002B194F" w:rsidRDefault="002B194F" w:rsidP="002B194F">
                      <w:pPr>
                        <w:pStyle w:val="31"/>
                        <w:spacing w:after="0"/>
                        <w:jc w:val="center"/>
                        <w:rPr>
                          <w:bCs w:val="0"/>
                          <w:color w:val="FFFFFF"/>
                          <w:sz w:val="28"/>
                          <w:szCs w:val="28"/>
                        </w:rPr>
                      </w:pPr>
                      <w:r>
                        <w:rPr>
                          <w:bCs w:val="0"/>
                          <w:color w:val="FFFFFF"/>
                          <w:sz w:val="28"/>
                          <w:szCs w:val="28"/>
                        </w:rPr>
                        <w:t>(ПЕРЕЕЗД)</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bCs w:val="0"/>
                          <w:color w:val="FFFFFF"/>
                          <w:sz w:val="28"/>
                          <w:szCs w:val="28"/>
                        </w:rPr>
                      </w:pPr>
                      <w:r>
                        <w:rPr>
                          <w:bCs w:val="0"/>
                          <w:color w:val="FFFFFF"/>
                          <w:sz w:val="28"/>
                          <w:szCs w:val="28"/>
                        </w:rPr>
                        <w:t>ПО ЛЬДУ</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color w:val="FFFFFF"/>
                          <w:sz w:val="10"/>
                          <w:szCs w:val="10"/>
                        </w:rPr>
                      </w:pPr>
                      <w:r>
                        <w:rPr>
                          <w:bCs w:val="0"/>
                          <w:color w:val="FFFFFF"/>
                          <w:sz w:val="28"/>
                          <w:szCs w:val="28"/>
                        </w:rPr>
                        <w:t>ЗАПРЕЩЁН</w:t>
                      </w:r>
                    </w:p>
                    <w:p w:rsidR="002B194F" w:rsidRDefault="002B194F" w:rsidP="002B194F">
                      <w:pPr>
                        <w:pStyle w:val="31"/>
                        <w:spacing w:after="0"/>
                        <w:jc w:val="center"/>
                        <w:rPr>
                          <w:b w:val="0"/>
                          <w:sz w:val="28"/>
                        </w:rPr>
                      </w:pPr>
                      <w:r>
                        <w:rPr>
                          <w:b w:val="0"/>
                          <w:color w:val="FFFFFF"/>
                          <w:spacing w:val="-4"/>
                          <w:sz w:val="28"/>
                        </w:rPr>
                        <w:t>50 м</w:t>
                      </w:r>
                      <w:r>
                        <w:rPr>
                          <w:b w:val="0"/>
                          <w:spacing w:val="-4"/>
                          <w:sz w:val="24"/>
                          <w:szCs w:val="24"/>
                        </w:rPr>
                        <w:t xml:space="preserve"> </w:t>
                      </w:r>
                      <w:r w:rsidR="00674166">
                        <w:rPr>
                          <w:b w:val="0"/>
                          <w:noProof/>
                          <w:sz w:val="20"/>
                          <w:szCs w:val="20"/>
                        </w:rPr>
                        <w:drawing>
                          <wp:inline distT="0" distB="0" distL="0" distR="0">
                            <wp:extent cx="2222500" cy="127000"/>
                            <wp:effectExtent l="0" t="0" r="6350" b="6350"/>
                            <wp:docPr id="1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
                                      <a:lum bright="100000" contrast="-70000"/>
                                      <a:extLst>
                                        <a:ext uri="{28A0092B-C50C-407E-A947-70E740481C1C}">
                                          <a14:useLocalDpi xmlns:a14="http://schemas.microsoft.com/office/drawing/2010/main" val="0"/>
                                        </a:ext>
                                      </a:extLst>
                                    </a:blip>
                                    <a:srcRect/>
                                    <a:stretch>
                                      <a:fillRect/>
                                    </a:stretch>
                                  </pic:blipFill>
                                  <pic:spPr bwMode="auto">
                                    <a:xfrm>
                                      <a:off x="0" y="0"/>
                                      <a:ext cx="2222500" cy="127000"/>
                                    </a:xfrm>
                                    <a:prstGeom prst="rect">
                                      <a:avLst/>
                                    </a:prstGeom>
                                    <a:solidFill>
                                      <a:srgbClr val="FF0000"/>
                                    </a:solidFill>
                                    <a:ln>
                                      <a:noFill/>
                                    </a:ln>
                                  </pic:spPr>
                                </pic:pic>
                              </a:graphicData>
                            </a:graphic>
                          </wp:inline>
                        </w:drawing>
                      </w:r>
                    </w:p>
                    <w:p w:rsidR="002B194F" w:rsidRDefault="002B194F" w:rsidP="002B194F">
                      <w:pPr>
                        <w:pStyle w:val="31"/>
                        <w:spacing w:after="0"/>
                        <w:jc w:val="center"/>
                        <w:rPr>
                          <w:sz w:val="28"/>
                        </w:rPr>
                      </w:pPr>
                      <w:r>
                        <w:rPr>
                          <w:b w:val="0"/>
                          <w:sz w:val="28"/>
                        </w:rPr>
                        <w:t xml:space="preserve">    </w:t>
                      </w:r>
                      <w:r w:rsidR="00674166">
                        <w:rPr>
                          <w:b w:val="0"/>
                          <w:noProof/>
                          <w:sz w:val="20"/>
                          <w:szCs w:val="20"/>
                        </w:rPr>
                        <w:drawing>
                          <wp:inline distT="0" distB="0" distL="0" distR="0">
                            <wp:extent cx="2171700" cy="152400"/>
                            <wp:effectExtent l="0" t="0" r="0" b="0"/>
                            <wp:docPr id="1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a:lum bright="100000" contrast="-70000"/>
                                      <a:extLst>
                                        <a:ext uri="{28A0092B-C50C-407E-A947-70E740481C1C}">
                                          <a14:useLocalDpi xmlns:a14="http://schemas.microsoft.com/office/drawing/2010/main" val="0"/>
                                        </a:ext>
                                      </a:extLst>
                                    </a:blip>
                                    <a:srcRect/>
                                    <a:stretch>
                                      <a:fillRect/>
                                    </a:stretch>
                                  </pic:blipFill>
                                  <pic:spPr bwMode="auto">
                                    <a:xfrm>
                                      <a:off x="0" y="0"/>
                                      <a:ext cx="2171700" cy="152400"/>
                                    </a:xfrm>
                                    <a:prstGeom prst="rect">
                                      <a:avLst/>
                                    </a:prstGeom>
                                    <a:noFill/>
                                    <a:ln>
                                      <a:noFill/>
                                    </a:ln>
                                  </pic:spPr>
                                </pic:pic>
                              </a:graphicData>
                            </a:graphic>
                          </wp:inline>
                        </w:drawing>
                      </w:r>
                      <w:r>
                        <w:rPr>
                          <w:b w:val="0"/>
                          <w:color w:val="FFFFFF"/>
                          <w:spacing w:val="-4"/>
                          <w:sz w:val="28"/>
                        </w:rPr>
                        <w:t>50</w:t>
                      </w:r>
                      <w:r>
                        <w:rPr>
                          <w:color w:val="FFFFFF"/>
                          <w:spacing w:val="-4"/>
                          <w:sz w:val="28"/>
                        </w:rPr>
                        <w:t xml:space="preserve">  м</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19685</wp:posOffset>
                </wp:positionV>
                <wp:extent cx="3086100" cy="1943100"/>
                <wp:effectExtent l="9525" t="10160" r="9525" b="889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943100"/>
                        </a:xfrm>
                        <a:prstGeom prst="rect">
                          <a:avLst/>
                        </a:prstGeom>
                        <a:solidFill>
                          <a:srgbClr val="008000"/>
                        </a:solidFill>
                        <a:ln w="9525">
                          <a:solidFill>
                            <a:srgbClr val="000000"/>
                          </a:solidFill>
                          <a:miter lim="800000"/>
                          <a:headEnd/>
                          <a:tailEnd/>
                        </a:ln>
                      </wps:spPr>
                      <wps:txbx>
                        <w:txbxContent>
                          <w:p w:rsidR="002B194F" w:rsidRDefault="002B194F" w:rsidP="002B194F">
                            <w:pPr>
                              <w:jc w:val="center"/>
                              <w:rPr>
                                <w:sz w:val="22"/>
                                <w:szCs w:val="22"/>
                              </w:rPr>
                            </w:pPr>
                          </w:p>
                          <w:p w:rsidR="002B194F" w:rsidRDefault="002B194F" w:rsidP="002B194F">
                            <w:pPr>
                              <w:pStyle w:val="31"/>
                              <w:spacing w:after="0"/>
                              <w:jc w:val="center"/>
                              <w:rPr>
                                <w:color w:val="FFFFFF"/>
                                <w:sz w:val="28"/>
                                <w:szCs w:val="28"/>
                              </w:rPr>
                            </w:pPr>
                            <w:r>
                              <w:rPr>
                                <w:color w:val="FFFFFF"/>
                                <w:sz w:val="28"/>
                                <w:szCs w:val="28"/>
                              </w:rPr>
                              <w:t>ПЕРЕХОД</w:t>
                            </w:r>
                          </w:p>
                          <w:p w:rsidR="002B194F" w:rsidRDefault="002B194F" w:rsidP="002B194F">
                            <w:pPr>
                              <w:pStyle w:val="31"/>
                              <w:spacing w:after="0"/>
                              <w:jc w:val="center"/>
                              <w:rPr>
                                <w:sz w:val="28"/>
                                <w:szCs w:val="28"/>
                              </w:rPr>
                            </w:pPr>
                            <w:r>
                              <w:rPr>
                                <w:sz w:val="28"/>
                                <w:szCs w:val="28"/>
                              </w:rPr>
                              <w:t xml:space="preserve"> </w:t>
                            </w:r>
                          </w:p>
                          <w:p w:rsidR="002B194F" w:rsidRDefault="002B194F" w:rsidP="002B194F">
                            <w:pPr>
                              <w:pStyle w:val="31"/>
                              <w:spacing w:after="0"/>
                              <w:jc w:val="center"/>
                              <w:rPr>
                                <w:color w:val="FFFFFF"/>
                                <w:sz w:val="28"/>
                                <w:szCs w:val="28"/>
                              </w:rPr>
                            </w:pPr>
                            <w:r>
                              <w:rPr>
                                <w:color w:val="FFFFFF"/>
                                <w:sz w:val="28"/>
                                <w:szCs w:val="28"/>
                              </w:rPr>
                              <w:t>(ПЕРЕЕЗД)</w:t>
                            </w:r>
                          </w:p>
                          <w:p w:rsidR="002B194F" w:rsidRDefault="002B194F" w:rsidP="002B194F">
                            <w:pPr>
                              <w:pStyle w:val="31"/>
                              <w:spacing w:after="0"/>
                              <w:jc w:val="center"/>
                              <w:rPr>
                                <w:sz w:val="28"/>
                                <w:szCs w:val="28"/>
                              </w:rPr>
                            </w:pPr>
                          </w:p>
                          <w:p w:rsidR="002B194F" w:rsidRDefault="002B194F" w:rsidP="002B194F">
                            <w:pPr>
                              <w:jc w:val="center"/>
                              <w:rPr>
                                <w:color w:val="FFFFFF"/>
                                <w:szCs w:val="28"/>
                              </w:rPr>
                            </w:pPr>
                            <w:r>
                              <w:rPr>
                                <w:color w:val="FFFFFF"/>
                                <w:szCs w:val="28"/>
                              </w:rPr>
                              <w:t>ПО ЛЬДУ</w:t>
                            </w:r>
                          </w:p>
                          <w:p w:rsidR="002B194F" w:rsidRDefault="002B194F" w:rsidP="002B194F">
                            <w:pPr>
                              <w:jc w:val="center"/>
                              <w:rPr>
                                <w:bCs/>
                                <w:color w:val="FFFFFF"/>
                                <w:szCs w:val="28"/>
                              </w:rPr>
                            </w:pPr>
                          </w:p>
                          <w:p w:rsidR="002B194F" w:rsidRDefault="002B194F" w:rsidP="002B194F">
                            <w:pPr>
                              <w:pStyle w:val="3"/>
                              <w:rPr>
                                <w:b w:val="0"/>
                                <w:bCs w:val="0"/>
                              </w:rPr>
                            </w:pPr>
                            <w:r>
                              <w:rPr>
                                <w:bCs w:val="0"/>
                                <w:color w:val="FFFFFF"/>
                              </w:rPr>
                              <w:t>РАЗРЕШЁН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0;margin-top:1.55pt;width:24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" fillcolor="green">
                <v:textbox>
                  <w:txbxContent>
                    <w:p w:rsidR="002B194F" w:rsidRDefault="002B194F" w:rsidP="002B194F">
                      <w:pPr>
                        <w:jc w:val="center"/>
                        <w:rPr>
                          <w:sz w:val="22"/>
                          <w:szCs w:val="22"/>
                        </w:rPr>
                      </w:pPr>
                    </w:p>
                    <w:p w:rsidR="002B194F" w:rsidRDefault="002B194F" w:rsidP="002B194F">
                      <w:pPr>
                        <w:pStyle w:val="31"/>
                        <w:spacing w:after="0"/>
                        <w:jc w:val="center"/>
                        <w:rPr>
                          <w:color w:val="FFFFFF"/>
                          <w:sz w:val="28"/>
                          <w:szCs w:val="28"/>
                        </w:rPr>
                      </w:pPr>
                      <w:r>
                        <w:rPr>
                          <w:color w:val="FFFFFF"/>
                          <w:sz w:val="28"/>
                          <w:szCs w:val="28"/>
                        </w:rPr>
                        <w:t>ПЕРЕХОД</w:t>
                      </w:r>
                    </w:p>
                    <w:p w:rsidR="002B194F" w:rsidRDefault="002B194F" w:rsidP="002B194F">
                      <w:pPr>
                        <w:pStyle w:val="31"/>
                        <w:spacing w:after="0"/>
                        <w:jc w:val="center"/>
                        <w:rPr>
                          <w:sz w:val="28"/>
                          <w:szCs w:val="28"/>
                        </w:rPr>
                      </w:pPr>
                      <w:r>
                        <w:rPr>
                          <w:sz w:val="28"/>
                          <w:szCs w:val="28"/>
                        </w:rPr>
                        <w:t xml:space="preserve"> </w:t>
                      </w:r>
                    </w:p>
                    <w:p w:rsidR="002B194F" w:rsidRDefault="002B194F" w:rsidP="002B194F">
                      <w:pPr>
                        <w:pStyle w:val="31"/>
                        <w:spacing w:after="0"/>
                        <w:jc w:val="center"/>
                        <w:rPr>
                          <w:color w:val="FFFFFF"/>
                          <w:sz w:val="28"/>
                          <w:szCs w:val="28"/>
                        </w:rPr>
                      </w:pPr>
                      <w:r>
                        <w:rPr>
                          <w:color w:val="FFFFFF"/>
                          <w:sz w:val="28"/>
                          <w:szCs w:val="28"/>
                        </w:rPr>
                        <w:t>(ПЕРЕЕЗД)</w:t>
                      </w:r>
                    </w:p>
                    <w:p w:rsidR="002B194F" w:rsidRDefault="002B194F" w:rsidP="002B194F">
                      <w:pPr>
                        <w:pStyle w:val="31"/>
                        <w:spacing w:after="0"/>
                        <w:jc w:val="center"/>
                        <w:rPr>
                          <w:sz w:val="28"/>
                          <w:szCs w:val="28"/>
                        </w:rPr>
                      </w:pPr>
                    </w:p>
                    <w:p w:rsidR="002B194F" w:rsidRDefault="002B194F" w:rsidP="002B194F">
                      <w:pPr>
                        <w:jc w:val="center"/>
                        <w:rPr>
                          <w:color w:val="FFFFFF"/>
                          <w:szCs w:val="28"/>
                        </w:rPr>
                      </w:pPr>
                      <w:r>
                        <w:rPr>
                          <w:color w:val="FFFFFF"/>
                          <w:szCs w:val="28"/>
                        </w:rPr>
                        <w:t>ПО ЛЬДУ</w:t>
                      </w:r>
                    </w:p>
                    <w:p w:rsidR="002B194F" w:rsidRDefault="002B194F" w:rsidP="002B194F">
                      <w:pPr>
                        <w:jc w:val="center"/>
                        <w:rPr>
                          <w:bCs/>
                          <w:color w:val="FFFFFF"/>
                          <w:szCs w:val="28"/>
                        </w:rPr>
                      </w:pPr>
                    </w:p>
                    <w:p w:rsidR="002B194F" w:rsidRDefault="002B194F" w:rsidP="002B194F">
                      <w:pPr>
                        <w:pStyle w:val="3"/>
                        <w:rPr>
                          <w:b w:val="0"/>
                          <w:bCs w:val="0"/>
                        </w:rPr>
                      </w:pPr>
                      <w:r>
                        <w:rPr>
                          <w:bCs w:val="0"/>
                          <w:color w:val="FFFFFF"/>
                        </w:rPr>
                        <w:t>РАЗРЕШЁН</w:t>
                      </w:r>
                    </w:p>
                  </w:txbxContent>
                </v:textbox>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3200400</wp:posOffset>
                </wp:positionH>
                <wp:positionV relativeFrom="paragraph">
                  <wp:posOffset>8255</wp:posOffset>
                </wp:positionV>
                <wp:extent cx="2971800" cy="1943100"/>
                <wp:effectExtent l="9525" t="8255" r="9525" b="1079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rect">
                          <a:avLst/>
                        </a:prstGeom>
                        <a:solidFill>
                          <a:srgbClr val="FF0000"/>
                        </a:solidFill>
                        <a:ln w="9525">
                          <a:solidFill>
                            <a:srgbClr val="000000"/>
                          </a:solidFill>
                          <a:miter lim="800000"/>
                          <a:headEnd/>
                          <a:tailEnd/>
                        </a:ln>
                      </wps:spPr>
                      <wps:txbx>
                        <w:txbxContent>
                          <w:p w:rsidR="002B194F" w:rsidRDefault="002B194F" w:rsidP="002B194F">
                            <w:pPr>
                              <w:pStyle w:val="31"/>
                              <w:spacing w:after="0"/>
                              <w:jc w:val="center"/>
                              <w:rPr>
                                <w:bCs w:val="0"/>
                                <w:color w:val="FFFFFF"/>
                                <w:sz w:val="28"/>
                                <w:szCs w:val="28"/>
                              </w:rPr>
                            </w:pPr>
                            <w:r>
                              <w:rPr>
                                <w:bCs w:val="0"/>
                                <w:color w:val="FFFFFF"/>
                                <w:sz w:val="28"/>
                                <w:szCs w:val="28"/>
                              </w:rPr>
                              <w:t>ПЕРЕХОД</w:t>
                            </w:r>
                          </w:p>
                          <w:p w:rsidR="002B194F" w:rsidRDefault="002B194F" w:rsidP="002B194F">
                            <w:pPr>
                              <w:pStyle w:val="31"/>
                              <w:spacing w:after="0"/>
                              <w:jc w:val="center"/>
                              <w:rPr>
                                <w:bCs w:val="0"/>
                                <w:sz w:val="28"/>
                                <w:szCs w:val="28"/>
                              </w:rPr>
                            </w:pPr>
                            <w:r>
                              <w:rPr>
                                <w:bCs w:val="0"/>
                                <w:sz w:val="28"/>
                                <w:szCs w:val="28"/>
                              </w:rPr>
                              <w:t xml:space="preserve"> </w:t>
                            </w:r>
                          </w:p>
                          <w:p w:rsidR="002B194F" w:rsidRDefault="002B194F" w:rsidP="002B194F">
                            <w:pPr>
                              <w:pStyle w:val="31"/>
                              <w:spacing w:after="0"/>
                              <w:jc w:val="center"/>
                              <w:rPr>
                                <w:bCs w:val="0"/>
                                <w:color w:val="FFFFFF"/>
                                <w:sz w:val="28"/>
                                <w:szCs w:val="28"/>
                              </w:rPr>
                            </w:pPr>
                            <w:r>
                              <w:rPr>
                                <w:bCs w:val="0"/>
                                <w:color w:val="FFFFFF"/>
                                <w:sz w:val="28"/>
                                <w:szCs w:val="28"/>
                              </w:rPr>
                              <w:t>(ПЕРЕЕЗД)</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bCs w:val="0"/>
                                <w:color w:val="FFFFFF"/>
                                <w:sz w:val="28"/>
                                <w:szCs w:val="28"/>
                              </w:rPr>
                            </w:pPr>
                            <w:r>
                              <w:rPr>
                                <w:bCs w:val="0"/>
                                <w:color w:val="FFFFFF"/>
                                <w:sz w:val="28"/>
                                <w:szCs w:val="28"/>
                              </w:rPr>
                              <w:t>ПО ЛЬДУ</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color w:val="FFFFFF"/>
                                <w:sz w:val="10"/>
                                <w:szCs w:val="10"/>
                              </w:rPr>
                            </w:pPr>
                            <w:r>
                              <w:rPr>
                                <w:bCs w:val="0"/>
                                <w:color w:val="FFFFFF"/>
                                <w:sz w:val="28"/>
                                <w:szCs w:val="28"/>
                              </w:rPr>
                              <w:t>ЗАПРЕЩЁН</w:t>
                            </w:r>
                          </w:p>
                          <w:p w:rsidR="002B194F" w:rsidRDefault="002B194F" w:rsidP="002B194F">
                            <w:pPr>
                              <w:pStyle w:val="31"/>
                              <w:spacing w:after="0"/>
                              <w:jc w:val="center"/>
                              <w:rPr>
                                <w:b w:val="0"/>
                                <w:sz w:val="28"/>
                              </w:rPr>
                            </w:pPr>
                            <w:r>
                              <w:rPr>
                                <w:b w:val="0"/>
                                <w:color w:val="FFFFFF"/>
                                <w:spacing w:val="-4"/>
                                <w:sz w:val="28"/>
                              </w:rPr>
                              <w:t>50 м</w:t>
                            </w:r>
                            <w:r>
                              <w:rPr>
                                <w:b w:val="0"/>
                                <w:spacing w:val="-4"/>
                                <w:sz w:val="24"/>
                                <w:szCs w:val="24"/>
                              </w:rPr>
                              <w:t xml:space="preserve"> </w:t>
                            </w:r>
                            <w:r w:rsidR="00674166">
                              <w:rPr>
                                <w:b w:val="0"/>
                                <w:noProof/>
                                <w:sz w:val="20"/>
                                <w:szCs w:val="20"/>
                              </w:rPr>
                              <w:drawing>
                                <wp:inline distT="0" distB="0" distL="0" distR="0">
                                  <wp:extent cx="2222500" cy="127000"/>
                                  <wp:effectExtent l="0" t="0" r="6350" b="635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lum bright="100000" contrast="-70000"/>
                                            <a:extLst>
                                              <a:ext uri="{28A0092B-C50C-407E-A947-70E740481C1C}">
                                                <a14:useLocalDpi xmlns:a14="http://schemas.microsoft.com/office/drawing/2010/main" val="0"/>
                                              </a:ext>
                                            </a:extLst>
                                          </a:blip>
                                          <a:srcRect/>
                                          <a:stretch>
                                            <a:fillRect/>
                                          </a:stretch>
                                        </pic:blipFill>
                                        <pic:spPr bwMode="auto">
                                          <a:xfrm>
                                            <a:off x="0" y="0"/>
                                            <a:ext cx="2222500" cy="127000"/>
                                          </a:xfrm>
                                          <a:prstGeom prst="rect">
                                            <a:avLst/>
                                          </a:prstGeom>
                                          <a:solidFill>
                                            <a:srgbClr val="FF0000"/>
                                          </a:solidFill>
                                          <a:ln>
                                            <a:noFill/>
                                          </a:ln>
                                        </pic:spPr>
                                      </pic:pic>
                                    </a:graphicData>
                                  </a:graphic>
                                </wp:inline>
                              </w:drawing>
                            </w:r>
                          </w:p>
                          <w:p w:rsidR="002B194F" w:rsidRDefault="002B194F" w:rsidP="002B194F">
                            <w:pPr>
                              <w:pStyle w:val="31"/>
                              <w:spacing w:after="0"/>
                              <w:jc w:val="center"/>
                              <w:rPr>
                                <w:sz w:val="28"/>
                              </w:rPr>
                            </w:pPr>
                            <w:r>
                              <w:rPr>
                                <w:b w:val="0"/>
                                <w:sz w:val="28"/>
                              </w:rPr>
                              <w:t xml:space="preserve">    </w:t>
                            </w:r>
                            <w:r w:rsidR="00674166">
                              <w:rPr>
                                <w:b w:val="0"/>
                                <w:noProof/>
                                <w:sz w:val="20"/>
                                <w:szCs w:val="20"/>
                              </w:rPr>
                              <w:drawing>
                                <wp:inline distT="0" distB="0" distL="0" distR="0">
                                  <wp:extent cx="2171700" cy="1524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lum bright="100000" contrast="-70000"/>
                                            <a:extLst>
                                              <a:ext uri="{28A0092B-C50C-407E-A947-70E740481C1C}">
                                                <a14:useLocalDpi xmlns:a14="http://schemas.microsoft.com/office/drawing/2010/main" val="0"/>
                                              </a:ext>
                                            </a:extLst>
                                          </a:blip>
                                          <a:srcRect/>
                                          <a:stretch>
                                            <a:fillRect/>
                                          </a:stretch>
                                        </pic:blipFill>
                                        <pic:spPr bwMode="auto">
                                          <a:xfrm>
                                            <a:off x="0" y="0"/>
                                            <a:ext cx="2171700" cy="152400"/>
                                          </a:xfrm>
                                          <a:prstGeom prst="rect">
                                            <a:avLst/>
                                          </a:prstGeom>
                                          <a:noFill/>
                                          <a:ln>
                                            <a:noFill/>
                                          </a:ln>
                                        </pic:spPr>
                                      </pic:pic>
                                    </a:graphicData>
                                  </a:graphic>
                                </wp:inline>
                              </w:drawing>
                            </w:r>
                            <w:r>
                              <w:rPr>
                                <w:b w:val="0"/>
                                <w:color w:val="FFFFFF"/>
                                <w:spacing w:val="-4"/>
                                <w:sz w:val="28"/>
                              </w:rPr>
                              <w:t>50</w:t>
                            </w:r>
                            <w:r>
                              <w:rPr>
                                <w:color w:val="FFFFFF"/>
                                <w:spacing w:val="-4"/>
                                <w:sz w:val="28"/>
                              </w:rPr>
                              <w:t xml:space="preserve">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52pt;margin-top:.65pt;width:234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" fillcolor="red">
                <v:textbox>
                  <w:txbxContent>
                    <w:p w:rsidR="002B194F" w:rsidRDefault="002B194F" w:rsidP="002B194F">
                      <w:pPr>
                        <w:pStyle w:val="31"/>
                        <w:spacing w:after="0"/>
                        <w:jc w:val="center"/>
                        <w:rPr>
                          <w:bCs w:val="0"/>
                          <w:color w:val="FFFFFF"/>
                          <w:sz w:val="28"/>
                          <w:szCs w:val="28"/>
                        </w:rPr>
                      </w:pPr>
                      <w:r>
                        <w:rPr>
                          <w:bCs w:val="0"/>
                          <w:color w:val="FFFFFF"/>
                          <w:sz w:val="28"/>
                          <w:szCs w:val="28"/>
                        </w:rPr>
                        <w:t>ПЕРЕХОД</w:t>
                      </w:r>
                    </w:p>
                    <w:p w:rsidR="002B194F" w:rsidRDefault="002B194F" w:rsidP="002B194F">
                      <w:pPr>
                        <w:pStyle w:val="31"/>
                        <w:spacing w:after="0"/>
                        <w:jc w:val="center"/>
                        <w:rPr>
                          <w:bCs w:val="0"/>
                          <w:sz w:val="28"/>
                          <w:szCs w:val="28"/>
                        </w:rPr>
                      </w:pPr>
                      <w:r>
                        <w:rPr>
                          <w:bCs w:val="0"/>
                          <w:sz w:val="28"/>
                          <w:szCs w:val="28"/>
                        </w:rPr>
                        <w:t xml:space="preserve"> </w:t>
                      </w:r>
                    </w:p>
                    <w:p w:rsidR="002B194F" w:rsidRDefault="002B194F" w:rsidP="002B194F">
                      <w:pPr>
                        <w:pStyle w:val="31"/>
                        <w:spacing w:after="0"/>
                        <w:jc w:val="center"/>
                        <w:rPr>
                          <w:bCs w:val="0"/>
                          <w:color w:val="FFFFFF"/>
                          <w:sz w:val="28"/>
                          <w:szCs w:val="28"/>
                        </w:rPr>
                      </w:pPr>
                      <w:r>
                        <w:rPr>
                          <w:bCs w:val="0"/>
                          <w:color w:val="FFFFFF"/>
                          <w:sz w:val="28"/>
                          <w:szCs w:val="28"/>
                        </w:rPr>
                        <w:t>(ПЕРЕЕЗД)</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bCs w:val="0"/>
                          <w:color w:val="FFFFFF"/>
                          <w:sz w:val="28"/>
                          <w:szCs w:val="28"/>
                        </w:rPr>
                      </w:pPr>
                      <w:r>
                        <w:rPr>
                          <w:bCs w:val="0"/>
                          <w:color w:val="FFFFFF"/>
                          <w:sz w:val="28"/>
                          <w:szCs w:val="28"/>
                        </w:rPr>
                        <w:t>ПО ЛЬДУ</w:t>
                      </w:r>
                    </w:p>
                    <w:p w:rsidR="002B194F" w:rsidRDefault="002B194F" w:rsidP="002B194F">
                      <w:pPr>
                        <w:pStyle w:val="31"/>
                        <w:spacing w:after="0"/>
                        <w:jc w:val="center"/>
                        <w:rPr>
                          <w:bCs w:val="0"/>
                          <w:sz w:val="28"/>
                          <w:szCs w:val="28"/>
                        </w:rPr>
                      </w:pPr>
                    </w:p>
                    <w:p w:rsidR="002B194F" w:rsidRDefault="002B194F" w:rsidP="002B194F">
                      <w:pPr>
                        <w:pStyle w:val="31"/>
                        <w:spacing w:after="0"/>
                        <w:jc w:val="center"/>
                        <w:rPr>
                          <w:color w:val="FFFFFF"/>
                          <w:sz w:val="10"/>
                          <w:szCs w:val="10"/>
                        </w:rPr>
                      </w:pPr>
                      <w:r>
                        <w:rPr>
                          <w:bCs w:val="0"/>
                          <w:color w:val="FFFFFF"/>
                          <w:sz w:val="28"/>
                          <w:szCs w:val="28"/>
                        </w:rPr>
                        <w:t>ЗАПРЕЩЁН</w:t>
                      </w:r>
                    </w:p>
                    <w:p w:rsidR="002B194F" w:rsidRDefault="002B194F" w:rsidP="002B194F">
                      <w:pPr>
                        <w:pStyle w:val="31"/>
                        <w:spacing w:after="0"/>
                        <w:jc w:val="center"/>
                        <w:rPr>
                          <w:b w:val="0"/>
                          <w:sz w:val="28"/>
                        </w:rPr>
                      </w:pPr>
                      <w:r>
                        <w:rPr>
                          <w:b w:val="0"/>
                          <w:color w:val="FFFFFF"/>
                          <w:spacing w:val="-4"/>
                          <w:sz w:val="28"/>
                        </w:rPr>
                        <w:t>50 м</w:t>
                      </w:r>
                      <w:r>
                        <w:rPr>
                          <w:b w:val="0"/>
                          <w:spacing w:val="-4"/>
                          <w:sz w:val="24"/>
                          <w:szCs w:val="24"/>
                        </w:rPr>
                        <w:t xml:space="preserve"> </w:t>
                      </w:r>
                      <w:r w:rsidR="00674166">
                        <w:rPr>
                          <w:b w:val="0"/>
                          <w:noProof/>
                          <w:sz w:val="20"/>
                          <w:szCs w:val="20"/>
                        </w:rPr>
                        <w:drawing>
                          <wp:inline distT="0" distB="0" distL="0" distR="0">
                            <wp:extent cx="2222500" cy="127000"/>
                            <wp:effectExtent l="0" t="0" r="6350" b="635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lum bright="100000" contrast="-70000"/>
                                      <a:extLst>
                                        <a:ext uri="{28A0092B-C50C-407E-A947-70E740481C1C}">
                                          <a14:useLocalDpi xmlns:a14="http://schemas.microsoft.com/office/drawing/2010/main" val="0"/>
                                        </a:ext>
                                      </a:extLst>
                                    </a:blip>
                                    <a:srcRect/>
                                    <a:stretch>
                                      <a:fillRect/>
                                    </a:stretch>
                                  </pic:blipFill>
                                  <pic:spPr bwMode="auto">
                                    <a:xfrm>
                                      <a:off x="0" y="0"/>
                                      <a:ext cx="2222500" cy="127000"/>
                                    </a:xfrm>
                                    <a:prstGeom prst="rect">
                                      <a:avLst/>
                                    </a:prstGeom>
                                    <a:solidFill>
                                      <a:srgbClr val="FF0000"/>
                                    </a:solidFill>
                                    <a:ln>
                                      <a:noFill/>
                                    </a:ln>
                                  </pic:spPr>
                                </pic:pic>
                              </a:graphicData>
                            </a:graphic>
                          </wp:inline>
                        </w:drawing>
                      </w:r>
                    </w:p>
                    <w:p w:rsidR="002B194F" w:rsidRDefault="002B194F" w:rsidP="002B194F">
                      <w:pPr>
                        <w:pStyle w:val="31"/>
                        <w:spacing w:after="0"/>
                        <w:jc w:val="center"/>
                        <w:rPr>
                          <w:sz w:val="28"/>
                        </w:rPr>
                      </w:pPr>
                      <w:r>
                        <w:rPr>
                          <w:b w:val="0"/>
                          <w:sz w:val="28"/>
                        </w:rPr>
                        <w:t xml:space="preserve">    </w:t>
                      </w:r>
                      <w:r w:rsidR="00674166">
                        <w:rPr>
                          <w:b w:val="0"/>
                          <w:noProof/>
                          <w:sz w:val="20"/>
                          <w:szCs w:val="20"/>
                        </w:rPr>
                        <w:drawing>
                          <wp:inline distT="0" distB="0" distL="0" distR="0">
                            <wp:extent cx="2171700" cy="1524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lum bright="100000" contrast="-70000"/>
                                      <a:extLst>
                                        <a:ext uri="{28A0092B-C50C-407E-A947-70E740481C1C}">
                                          <a14:useLocalDpi xmlns:a14="http://schemas.microsoft.com/office/drawing/2010/main" val="0"/>
                                        </a:ext>
                                      </a:extLst>
                                    </a:blip>
                                    <a:srcRect/>
                                    <a:stretch>
                                      <a:fillRect/>
                                    </a:stretch>
                                  </pic:blipFill>
                                  <pic:spPr bwMode="auto">
                                    <a:xfrm>
                                      <a:off x="0" y="0"/>
                                      <a:ext cx="2171700" cy="152400"/>
                                    </a:xfrm>
                                    <a:prstGeom prst="rect">
                                      <a:avLst/>
                                    </a:prstGeom>
                                    <a:noFill/>
                                    <a:ln>
                                      <a:noFill/>
                                    </a:ln>
                                  </pic:spPr>
                                </pic:pic>
                              </a:graphicData>
                            </a:graphic>
                          </wp:inline>
                        </w:drawing>
                      </w:r>
                      <w:r>
                        <w:rPr>
                          <w:b w:val="0"/>
                          <w:color w:val="FFFFFF"/>
                          <w:spacing w:val="-4"/>
                          <w:sz w:val="28"/>
                        </w:rPr>
                        <w:t>50</w:t>
                      </w:r>
                      <w:r>
                        <w:rPr>
                          <w:color w:val="FFFFFF"/>
                          <w:spacing w:val="-4"/>
                          <w:sz w:val="28"/>
                        </w:rPr>
                        <w:t xml:space="preserve">  м</w:t>
                      </w:r>
                    </w:p>
                  </w:txbxContent>
                </v:textbox>
              </v:rect>
            </w:pict>
          </mc:Fallback>
        </mc:AlternateContent>
      </w:r>
    </w:p>
    <w:p w:rsidR="002B194F" w:rsidRDefault="002B194F" w:rsidP="002B194F"/>
    <w:p w:rsidR="00F47C5E" w:rsidRDefault="00F47C5E" w:rsidP="008A2A82">
      <w:pPr>
        <w:rPr>
          <w:sz w:val="28"/>
          <w:szCs w:val="28"/>
        </w:rPr>
      </w:pPr>
    </w:p>
    <w:p w:rsidR="00F47C5E" w:rsidRDefault="00F47C5E" w:rsidP="008A2A82">
      <w:pPr>
        <w:rPr>
          <w:sz w:val="28"/>
          <w:szCs w:val="28"/>
        </w:rPr>
      </w:pPr>
    </w:p>
    <w:p w:rsidR="00F47C5E" w:rsidRDefault="00F47C5E" w:rsidP="008A2A82">
      <w:pPr>
        <w:rPr>
          <w:sz w:val="28"/>
          <w:szCs w:val="28"/>
        </w:rPr>
      </w:pPr>
    </w:p>
    <w:p w:rsidR="00F47C5E" w:rsidRDefault="00F47C5E" w:rsidP="008A2A82">
      <w:pPr>
        <w:rPr>
          <w:sz w:val="28"/>
          <w:szCs w:val="28"/>
        </w:rPr>
      </w:pPr>
    </w:p>
    <w:p w:rsidR="00F47C5E" w:rsidRDefault="00F47C5E" w:rsidP="008A2A82">
      <w:pPr>
        <w:rPr>
          <w:sz w:val="28"/>
          <w:szCs w:val="28"/>
        </w:rPr>
      </w:pPr>
    </w:p>
    <w:p w:rsidR="00F47C5E" w:rsidRDefault="00F47C5E" w:rsidP="008A2A82">
      <w:pPr>
        <w:rPr>
          <w:sz w:val="28"/>
          <w:szCs w:val="28"/>
        </w:rPr>
      </w:pPr>
    </w:p>
    <w:p w:rsidR="00F47C5E" w:rsidRPr="00BE18A8" w:rsidRDefault="00F47C5E" w:rsidP="008A2A82">
      <w:pPr>
        <w:rPr>
          <w:sz w:val="28"/>
          <w:szCs w:val="28"/>
        </w:rPr>
      </w:pPr>
    </w:p>
    <w:sectPr w:rsidR="00F47C5E" w:rsidRPr="00BE18A8" w:rsidSect="00903B9D">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0571"/>
    <w:multiLevelType w:val="hybridMultilevel"/>
    <w:tmpl w:val="65E09E0C"/>
    <w:lvl w:ilvl="0" w:tplc="76DEC2E6">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5D281127"/>
    <w:multiLevelType w:val="hybridMultilevel"/>
    <w:tmpl w:val="08202586"/>
    <w:lvl w:ilvl="0" w:tplc="949A7C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62A145D"/>
    <w:multiLevelType w:val="hybridMultilevel"/>
    <w:tmpl w:val="61820CA2"/>
    <w:lvl w:ilvl="0" w:tplc="2E388E5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7FF47B61"/>
    <w:multiLevelType w:val="hybridMultilevel"/>
    <w:tmpl w:val="FA38E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82"/>
    <w:rsid w:val="000114B8"/>
    <w:rsid w:val="00017A8E"/>
    <w:rsid w:val="00032E96"/>
    <w:rsid w:val="00063823"/>
    <w:rsid w:val="000A50DF"/>
    <w:rsid w:val="000A53AB"/>
    <w:rsid w:val="000D15A7"/>
    <w:rsid w:val="000F0B40"/>
    <w:rsid w:val="001172FE"/>
    <w:rsid w:val="00124D35"/>
    <w:rsid w:val="0014583D"/>
    <w:rsid w:val="00151F63"/>
    <w:rsid w:val="00174D4E"/>
    <w:rsid w:val="00180A63"/>
    <w:rsid w:val="001932C1"/>
    <w:rsid w:val="001F74FF"/>
    <w:rsid w:val="00204B08"/>
    <w:rsid w:val="00207E4C"/>
    <w:rsid w:val="0021070C"/>
    <w:rsid w:val="002251DD"/>
    <w:rsid w:val="002273F4"/>
    <w:rsid w:val="00235B70"/>
    <w:rsid w:val="00236E3E"/>
    <w:rsid w:val="00265AB8"/>
    <w:rsid w:val="002664E0"/>
    <w:rsid w:val="002A56F3"/>
    <w:rsid w:val="002A6ACD"/>
    <w:rsid w:val="002B030D"/>
    <w:rsid w:val="002B194F"/>
    <w:rsid w:val="002D286B"/>
    <w:rsid w:val="0030721D"/>
    <w:rsid w:val="00327960"/>
    <w:rsid w:val="00327CBF"/>
    <w:rsid w:val="00344106"/>
    <w:rsid w:val="003519CF"/>
    <w:rsid w:val="00354CF7"/>
    <w:rsid w:val="00360298"/>
    <w:rsid w:val="003A2F2E"/>
    <w:rsid w:val="003C32F8"/>
    <w:rsid w:val="004020C5"/>
    <w:rsid w:val="00406166"/>
    <w:rsid w:val="0043377C"/>
    <w:rsid w:val="00480CA7"/>
    <w:rsid w:val="00486AFE"/>
    <w:rsid w:val="00497A73"/>
    <w:rsid w:val="004C1FBD"/>
    <w:rsid w:val="004D48BF"/>
    <w:rsid w:val="004E61CE"/>
    <w:rsid w:val="00523A7C"/>
    <w:rsid w:val="005270E6"/>
    <w:rsid w:val="00561754"/>
    <w:rsid w:val="005618D4"/>
    <w:rsid w:val="00574C55"/>
    <w:rsid w:val="005D4EBC"/>
    <w:rsid w:val="005E06EE"/>
    <w:rsid w:val="005E245E"/>
    <w:rsid w:val="005F114F"/>
    <w:rsid w:val="00600ADA"/>
    <w:rsid w:val="00611C3F"/>
    <w:rsid w:val="00611C9D"/>
    <w:rsid w:val="00626033"/>
    <w:rsid w:val="00627D43"/>
    <w:rsid w:val="006360E4"/>
    <w:rsid w:val="006513D7"/>
    <w:rsid w:val="00674166"/>
    <w:rsid w:val="006A398A"/>
    <w:rsid w:val="006C3AAD"/>
    <w:rsid w:val="006D7036"/>
    <w:rsid w:val="006E0DFF"/>
    <w:rsid w:val="00712B01"/>
    <w:rsid w:val="007141A2"/>
    <w:rsid w:val="0072177D"/>
    <w:rsid w:val="00741060"/>
    <w:rsid w:val="007532BF"/>
    <w:rsid w:val="007610A7"/>
    <w:rsid w:val="007774B8"/>
    <w:rsid w:val="007A367C"/>
    <w:rsid w:val="007A536C"/>
    <w:rsid w:val="007C1327"/>
    <w:rsid w:val="007E0177"/>
    <w:rsid w:val="007E076B"/>
    <w:rsid w:val="007F65C3"/>
    <w:rsid w:val="00804C98"/>
    <w:rsid w:val="00820E5D"/>
    <w:rsid w:val="00842FD0"/>
    <w:rsid w:val="008448E4"/>
    <w:rsid w:val="008453F9"/>
    <w:rsid w:val="008640AD"/>
    <w:rsid w:val="00885D39"/>
    <w:rsid w:val="008A2A82"/>
    <w:rsid w:val="008A6CB2"/>
    <w:rsid w:val="008B36E3"/>
    <w:rsid w:val="008C7F8F"/>
    <w:rsid w:val="00903B9D"/>
    <w:rsid w:val="00916405"/>
    <w:rsid w:val="009235E5"/>
    <w:rsid w:val="00931FA6"/>
    <w:rsid w:val="00936317"/>
    <w:rsid w:val="00956A25"/>
    <w:rsid w:val="00967F03"/>
    <w:rsid w:val="0098774B"/>
    <w:rsid w:val="009951B0"/>
    <w:rsid w:val="009A5008"/>
    <w:rsid w:val="009E2A0C"/>
    <w:rsid w:val="00A12367"/>
    <w:rsid w:val="00A17C88"/>
    <w:rsid w:val="00A741CF"/>
    <w:rsid w:val="00A86859"/>
    <w:rsid w:val="00A90006"/>
    <w:rsid w:val="00AB272A"/>
    <w:rsid w:val="00B06DA5"/>
    <w:rsid w:val="00B13053"/>
    <w:rsid w:val="00B6268C"/>
    <w:rsid w:val="00B67618"/>
    <w:rsid w:val="00B94CAF"/>
    <w:rsid w:val="00BA7823"/>
    <w:rsid w:val="00BC75E8"/>
    <w:rsid w:val="00BE18A8"/>
    <w:rsid w:val="00C00CB1"/>
    <w:rsid w:val="00C348D8"/>
    <w:rsid w:val="00C62A92"/>
    <w:rsid w:val="00C77451"/>
    <w:rsid w:val="00C82B0B"/>
    <w:rsid w:val="00C86526"/>
    <w:rsid w:val="00CB1A7C"/>
    <w:rsid w:val="00CB7D57"/>
    <w:rsid w:val="00CE6F71"/>
    <w:rsid w:val="00D078C9"/>
    <w:rsid w:val="00D11D3B"/>
    <w:rsid w:val="00D2017F"/>
    <w:rsid w:val="00D2317B"/>
    <w:rsid w:val="00D44FB1"/>
    <w:rsid w:val="00D63305"/>
    <w:rsid w:val="00D92FC7"/>
    <w:rsid w:val="00D96FFE"/>
    <w:rsid w:val="00E03331"/>
    <w:rsid w:val="00E316EF"/>
    <w:rsid w:val="00E6077E"/>
    <w:rsid w:val="00E70445"/>
    <w:rsid w:val="00E7305B"/>
    <w:rsid w:val="00E8002A"/>
    <w:rsid w:val="00E86ADA"/>
    <w:rsid w:val="00E9184A"/>
    <w:rsid w:val="00ED5ECF"/>
    <w:rsid w:val="00EF5E25"/>
    <w:rsid w:val="00F47C5E"/>
    <w:rsid w:val="00F54A4B"/>
    <w:rsid w:val="00F731EC"/>
    <w:rsid w:val="00F73CD9"/>
    <w:rsid w:val="00F750B6"/>
    <w:rsid w:val="00F85EAA"/>
    <w:rsid w:val="00F91502"/>
    <w:rsid w:val="00FD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98774B"/>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B194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2"/>
    <w:next w:val="a3"/>
    <w:rsid w:val="0098774B"/>
    <w:rPr>
      <w:i w:val="0"/>
    </w:rPr>
  </w:style>
  <w:style w:type="paragraph" w:styleId="a3">
    <w:name w:val="Signature"/>
    <w:basedOn w:val="a"/>
    <w:rsid w:val="0098774B"/>
    <w:pPr>
      <w:ind w:left="4252"/>
    </w:pPr>
  </w:style>
  <w:style w:type="paragraph" w:styleId="a4">
    <w:name w:val="Balloon Text"/>
    <w:basedOn w:val="a"/>
    <w:semiHidden/>
    <w:rsid w:val="002273F4"/>
    <w:rPr>
      <w:rFonts w:ascii="Tahoma" w:hAnsi="Tahoma" w:cs="Tahoma"/>
      <w:sz w:val="16"/>
      <w:szCs w:val="16"/>
    </w:rPr>
  </w:style>
  <w:style w:type="paragraph" w:customStyle="1" w:styleId="ConsPlusNonformat">
    <w:name w:val="ConsPlusNonformat"/>
    <w:rsid w:val="002B194F"/>
    <w:pPr>
      <w:widowControl w:val="0"/>
      <w:autoSpaceDE w:val="0"/>
      <w:autoSpaceDN w:val="0"/>
      <w:adjustRightInd w:val="0"/>
    </w:pPr>
    <w:rPr>
      <w:rFonts w:ascii="Courier New" w:hAnsi="Courier New" w:cs="Courier New"/>
    </w:rPr>
  </w:style>
  <w:style w:type="paragraph" w:customStyle="1" w:styleId="ConsPlusTitle">
    <w:name w:val="ConsPlusTitle"/>
    <w:rsid w:val="002B194F"/>
    <w:pPr>
      <w:widowControl w:val="0"/>
      <w:autoSpaceDE w:val="0"/>
      <w:autoSpaceDN w:val="0"/>
      <w:adjustRightInd w:val="0"/>
    </w:pPr>
    <w:rPr>
      <w:rFonts w:ascii="Arial" w:hAnsi="Arial" w:cs="Arial"/>
      <w:b/>
      <w:bCs/>
    </w:rPr>
  </w:style>
  <w:style w:type="character" w:customStyle="1" w:styleId="30">
    <w:name w:val="Заголовок 3 Знак"/>
    <w:link w:val="3"/>
    <w:semiHidden/>
    <w:rsid w:val="002B194F"/>
    <w:rPr>
      <w:rFonts w:ascii="Cambria" w:eastAsia="Times New Roman" w:hAnsi="Cambria" w:cs="Times New Roman"/>
      <w:b/>
      <w:bCs/>
      <w:sz w:val="26"/>
      <w:szCs w:val="26"/>
    </w:rPr>
  </w:style>
  <w:style w:type="paragraph" w:styleId="20">
    <w:name w:val="Body Text 2"/>
    <w:basedOn w:val="a"/>
    <w:link w:val="21"/>
    <w:unhideWhenUsed/>
    <w:rsid w:val="002B194F"/>
    <w:pPr>
      <w:spacing w:after="120" w:line="480" w:lineRule="auto"/>
    </w:pPr>
    <w:rPr>
      <w:b/>
      <w:bCs/>
      <w:sz w:val="28"/>
    </w:rPr>
  </w:style>
  <w:style w:type="character" w:customStyle="1" w:styleId="21">
    <w:name w:val="Основной текст 2 Знак"/>
    <w:link w:val="20"/>
    <w:rsid w:val="002B194F"/>
    <w:rPr>
      <w:b/>
      <w:bCs/>
      <w:sz w:val="28"/>
      <w:szCs w:val="24"/>
    </w:rPr>
  </w:style>
  <w:style w:type="paragraph" w:styleId="31">
    <w:name w:val="Body Text 3"/>
    <w:basedOn w:val="a"/>
    <w:link w:val="32"/>
    <w:unhideWhenUsed/>
    <w:rsid w:val="002B194F"/>
    <w:pPr>
      <w:spacing w:after="120"/>
    </w:pPr>
    <w:rPr>
      <w:b/>
      <w:bCs/>
      <w:sz w:val="16"/>
      <w:szCs w:val="16"/>
    </w:rPr>
  </w:style>
  <w:style w:type="character" w:customStyle="1" w:styleId="32">
    <w:name w:val="Основной текст 3 Знак"/>
    <w:link w:val="31"/>
    <w:rsid w:val="002B194F"/>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98774B"/>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B194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2"/>
    <w:next w:val="a3"/>
    <w:rsid w:val="0098774B"/>
    <w:rPr>
      <w:i w:val="0"/>
    </w:rPr>
  </w:style>
  <w:style w:type="paragraph" w:styleId="a3">
    <w:name w:val="Signature"/>
    <w:basedOn w:val="a"/>
    <w:rsid w:val="0098774B"/>
    <w:pPr>
      <w:ind w:left="4252"/>
    </w:pPr>
  </w:style>
  <w:style w:type="paragraph" w:styleId="a4">
    <w:name w:val="Balloon Text"/>
    <w:basedOn w:val="a"/>
    <w:semiHidden/>
    <w:rsid w:val="002273F4"/>
    <w:rPr>
      <w:rFonts w:ascii="Tahoma" w:hAnsi="Tahoma" w:cs="Tahoma"/>
      <w:sz w:val="16"/>
      <w:szCs w:val="16"/>
    </w:rPr>
  </w:style>
  <w:style w:type="paragraph" w:customStyle="1" w:styleId="ConsPlusNonformat">
    <w:name w:val="ConsPlusNonformat"/>
    <w:rsid w:val="002B194F"/>
    <w:pPr>
      <w:widowControl w:val="0"/>
      <w:autoSpaceDE w:val="0"/>
      <w:autoSpaceDN w:val="0"/>
      <w:adjustRightInd w:val="0"/>
    </w:pPr>
    <w:rPr>
      <w:rFonts w:ascii="Courier New" w:hAnsi="Courier New" w:cs="Courier New"/>
    </w:rPr>
  </w:style>
  <w:style w:type="paragraph" w:customStyle="1" w:styleId="ConsPlusTitle">
    <w:name w:val="ConsPlusTitle"/>
    <w:rsid w:val="002B194F"/>
    <w:pPr>
      <w:widowControl w:val="0"/>
      <w:autoSpaceDE w:val="0"/>
      <w:autoSpaceDN w:val="0"/>
      <w:adjustRightInd w:val="0"/>
    </w:pPr>
    <w:rPr>
      <w:rFonts w:ascii="Arial" w:hAnsi="Arial" w:cs="Arial"/>
      <w:b/>
      <w:bCs/>
    </w:rPr>
  </w:style>
  <w:style w:type="character" w:customStyle="1" w:styleId="30">
    <w:name w:val="Заголовок 3 Знак"/>
    <w:link w:val="3"/>
    <w:semiHidden/>
    <w:rsid w:val="002B194F"/>
    <w:rPr>
      <w:rFonts w:ascii="Cambria" w:eastAsia="Times New Roman" w:hAnsi="Cambria" w:cs="Times New Roman"/>
      <w:b/>
      <w:bCs/>
      <w:sz w:val="26"/>
      <w:szCs w:val="26"/>
    </w:rPr>
  </w:style>
  <w:style w:type="paragraph" w:styleId="20">
    <w:name w:val="Body Text 2"/>
    <w:basedOn w:val="a"/>
    <w:link w:val="21"/>
    <w:unhideWhenUsed/>
    <w:rsid w:val="002B194F"/>
    <w:pPr>
      <w:spacing w:after="120" w:line="480" w:lineRule="auto"/>
    </w:pPr>
    <w:rPr>
      <w:b/>
      <w:bCs/>
      <w:sz w:val="28"/>
    </w:rPr>
  </w:style>
  <w:style w:type="character" w:customStyle="1" w:styleId="21">
    <w:name w:val="Основной текст 2 Знак"/>
    <w:link w:val="20"/>
    <w:rsid w:val="002B194F"/>
    <w:rPr>
      <w:b/>
      <w:bCs/>
      <w:sz w:val="28"/>
      <w:szCs w:val="24"/>
    </w:rPr>
  </w:style>
  <w:style w:type="paragraph" w:styleId="31">
    <w:name w:val="Body Text 3"/>
    <w:basedOn w:val="a"/>
    <w:link w:val="32"/>
    <w:unhideWhenUsed/>
    <w:rsid w:val="002B194F"/>
    <w:pPr>
      <w:spacing w:after="120"/>
    </w:pPr>
    <w:rPr>
      <w:b/>
      <w:bCs/>
      <w:sz w:val="16"/>
      <w:szCs w:val="16"/>
    </w:rPr>
  </w:style>
  <w:style w:type="character" w:customStyle="1" w:styleId="32">
    <w:name w:val="Основной текст 3 Знак"/>
    <w:link w:val="31"/>
    <w:rsid w:val="002B194F"/>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cp:lastModifiedBy>
  <cp:revision>2</cp:revision>
  <cp:lastPrinted>2015-04-23T07:48:00Z</cp:lastPrinted>
  <dcterms:created xsi:type="dcterms:W3CDTF">2015-04-23T08:47:00Z</dcterms:created>
  <dcterms:modified xsi:type="dcterms:W3CDTF">2015-04-23T08:47:00Z</dcterms:modified>
</cp:coreProperties>
</file>