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D5" w:rsidRPr="00A11AF7" w:rsidRDefault="00E66CD5" w:rsidP="00E66CD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1A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 ФЕДЕРАЦИЯ</w:t>
      </w:r>
    </w:p>
    <w:p w:rsidR="00E66CD5" w:rsidRPr="00A11AF7" w:rsidRDefault="00E66CD5" w:rsidP="00E66CD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A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ОРЛОВСКАЯ   ОБЛАСТЬ</w:t>
      </w:r>
    </w:p>
    <w:p w:rsidR="00E66CD5" w:rsidRPr="00A11AF7" w:rsidRDefault="00E66CD5" w:rsidP="00E66CD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A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ТРОСНЯНСКИЙ  РАЙОН</w:t>
      </w:r>
    </w:p>
    <w:p w:rsidR="00E66CD5" w:rsidRPr="00A11AF7" w:rsidRDefault="00E66CD5" w:rsidP="00E66CD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A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 ПЕННОВСКОГО СЕЛЬСКОГО  ПОСЕЛЕНИЯ</w:t>
      </w:r>
    </w:p>
    <w:p w:rsidR="00E66CD5" w:rsidRPr="00A11AF7" w:rsidRDefault="00E66CD5" w:rsidP="00E66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1A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Pr="00A11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2718EE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РАСПОРЯЖЕНИЕ</w:t>
      </w:r>
    </w:p>
    <w:p w:rsidR="00E66CD5" w:rsidRPr="00A11AF7" w:rsidRDefault="00E66CD5" w:rsidP="00E66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1AF7" w:rsidRPr="00A11AF7" w:rsidRDefault="003D69F4" w:rsidP="00A11A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 </w:t>
      </w:r>
      <w:r w:rsidR="00304073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DF20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сентября</w:t>
      </w:r>
      <w:r w:rsidR="005D7C8A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32AB8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2014 года</w:t>
      </w:r>
      <w:r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66CD5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A11AF7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E66CD5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№</w:t>
      </w:r>
      <w:r w:rsidR="00F226A5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15</w:t>
      </w:r>
      <w:r w:rsidR="00A11AF7" w:rsidRPr="00A11A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F2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="00A11AF7" w:rsidRPr="00A11AF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1AF7" w:rsidRPr="00DF20D5" w:rsidRDefault="00A11AF7" w:rsidP="00A11AF7">
      <w:pPr>
        <w:rPr>
          <w:rFonts w:ascii="Times New Roman" w:hAnsi="Times New Roman" w:cs="Times New Roman"/>
          <w:b/>
          <w:sz w:val="24"/>
          <w:szCs w:val="24"/>
        </w:rPr>
      </w:pPr>
      <w:r w:rsidRPr="00DF20D5">
        <w:rPr>
          <w:rFonts w:ascii="Times New Roman" w:hAnsi="Times New Roman" w:cs="Times New Roman"/>
          <w:b/>
          <w:sz w:val="24"/>
          <w:szCs w:val="24"/>
        </w:rPr>
        <w:t xml:space="preserve">п.Рождественский                                                                                                                                   </w:t>
      </w:r>
    </w:p>
    <w:p w:rsidR="00A11AF7" w:rsidRPr="00A11AF7" w:rsidRDefault="00A11AF7" w:rsidP="00A11AF7">
      <w:pPr>
        <w:rPr>
          <w:rFonts w:ascii="Times New Roman" w:hAnsi="Times New Roman" w:cs="Times New Roman"/>
          <w:sz w:val="28"/>
          <w:szCs w:val="28"/>
        </w:rPr>
      </w:pPr>
    </w:p>
    <w:p w:rsidR="00DF20D5" w:rsidRDefault="00A11AF7" w:rsidP="00A11AF7">
      <w:pPr>
        <w:rPr>
          <w:rFonts w:ascii="Times New Roman" w:hAnsi="Times New Roman" w:cs="Times New Roman"/>
          <w:sz w:val="24"/>
          <w:szCs w:val="24"/>
        </w:rPr>
      </w:pPr>
      <w:r w:rsidRPr="00F2537D">
        <w:rPr>
          <w:rFonts w:ascii="Times New Roman" w:hAnsi="Times New Roman" w:cs="Times New Roman"/>
          <w:sz w:val="24"/>
          <w:szCs w:val="24"/>
        </w:rPr>
        <w:t xml:space="preserve">   </w:t>
      </w:r>
      <w:r w:rsidR="00F2537D" w:rsidRPr="00F2537D">
        <w:rPr>
          <w:rFonts w:ascii="Arial" w:hAnsi="Arial" w:cs="Arial"/>
          <w:sz w:val="24"/>
          <w:szCs w:val="24"/>
        </w:rPr>
        <w:t xml:space="preserve">              </w:t>
      </w:r>
      <w:r w:rsidR="00F2537D" w:rsidRPr="00F2537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федеральными законами</w:t>
      </w:r>
      <w:r w:rsidR="00F2537D">
        <w:rPr>
          <w:rFonts w:ascii="Times New Roman" w:hAnsi="Times New Roman" w:cs="Times New Roman"/>
          <w:sz w:val="24"/>
          <w:szCs w:val="24"/>
        </w:rPr>
        <w:t xml:space="preserve">: 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 от 25 октября 2001 года № 137-ФЗ "О введении в действие Земельного кодекса Российской Федерации", от 24 июля 2002 года № 101-ФЗ " Об обороте земель сельскохозяйс</w:t>
      </w:r>
      <w:r w:rsidR="00F2537D">
        <w:rPr>
          <w:rFonts w:ascii="Times New Roman" w:hAnsi="Times New Roman" w:cs="Times New Roman"/>
          <w:sz w:val="24"/>
          <w:szCs w:val="24"/>
        </w:rPr>
        <w:t>твенного назначения, от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 01 июля </w:t>
      </w:r>
      <w:r w:rsidR="00F2537D">
        <w:rPr>
          <w:rFonts w:ascii="Times New Roman" w:hAnsi="Times New Roman" w:cs="Times New Roman"/>
          <w:sz w:val="24"/>
          <w:szCs w:val="24"/>
        </w:rPr>
        <w:t xml:space="preserve">2011года № 435-ФЗ ст.12. п.4 , в соответствии с 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 положением, утвержденным реш</w:t>
      </w:r>
      <w:r w:rsidR="00DF20D5">
        <w:rPr>
          <w:rFonts w:ascii="Times New Roman" w:hAnsi="Times New Roman" w:cs="Times New Roman"/>
          <w:sz w:val="24"/>
          <w:szCs w:val="24"/>
        </w:rPr>
        <w:t xml:space="preserve">ением сельского Совета народных 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депутатов № </w:t>
      </w:r>
      <w:r w:rsidR="00F2537D">
        <w:rPr>
          <w:rFonts w:ascii="Times New Roman" w:hAnsi="Times New Roman" w:cs="Times New Roman"/>
          <w:sz w:val="24"/>
          <w:szCs w:val="24"/>
        </w:rPr>
        <w:t>105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а  от </w:t>
      </w:r>
      <w:r w:rsidR="00F2537D">
        <w:rPr>
          <w:rFonts w:ascii="Times New Roman" w:hAnsi="Times New Roman" w:cs="Times New Roman"/>
          <w:sz w:val="24"/>
          <w:szCs w:val="24"/>
        </w:rPr>
        <w:t>31</w:t>
      </w:r>
      <w:r w:rsidR="00F2537D" w:rsidRPr="00F2537D">
        <w:rPr>
          <w:rFonts w:ascii="Times New Roman" w:hAnsi="Times New Roman" w:cs="Times New Roman"/>
          <w:sz w:val="24"/>
          <w:szCs w:val="24"/>
        </w:rPr>
        <w:t>.12.2013г</w:t>
      </w:r>
    </w:p>
    <w:p w:rsidR="00F2537D" w:rsidRPr="00F2537D" w:rsidRDefault="00DF20D5" w:rsidP="00A11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 Администрацию  Пенновского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выделить земельные участки 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 в счёт принадлежащих ей земельной доли или земельных долей, при условии не нарушения при этом требований к образуемым  земельным участкам.</w:t>
      </w:r>
    </w:p>
    <w:p w:rsidR="00A11AF7" w:rsidRPr="00F2537D" w:rsidRDefault="00A11AF7" w:rsidP="00A11AF7">
      <w:pPr>
        <w:rPr>
          <w:rFonts w:ascii="Times New Roman" w:hAnsi="Times New Roman" w:cs="Times New Roman"/>
          <w:sz w:val="28"/>
          <w:szCs w:val="28"/>
        </w:rPr>
      </w:pPr>
    </w:p>
    <w:p w:rsidR="002F348C" w:rsidRDefault="00A11AF7" w:rsidP="00F2537D">
      <w:pPr>
        <w:rPr>
          <w:rFonts w:ascii="Times New Roman" w:hAnsi="Times New Roman" w:cs="Times New Roman"/>
          <w:sz w:val="24"/>
          <w:szCs w:val="24"/>
        </w:rPr>
      </w:pPr>
      <w:r w:rsidRPr="00F2537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Т.И.Глазков</w:t>
      </w:r>
      <w:r w:rsidR="00F2537D" w:rsidRPr="00F2537D">
        <w:rPr>
          <w:rFonts w:ascii="Times New Roman" w:hAnsi="Times New Roman" w:cs="Times New Roman"/>
          <w:sz w:val="24"/>
          <w:szCs w:val="24"/>
        </w:rPr>
        <w:t xml:space="preserve">а </w:t>
      </w:r>
      <w:r w:rsidRPr="00F2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D5" w:rsidRDefault="00DF20D5" w:rsidP="00F2537D">
      <w:pPr>
        <w:rPr>
          <w:rFonts w:ascii="Times New Roman" w:hAnsi="Times New Roman" w:cs="Times New Roman"/>
          <w:sz w:val="24"/>
          <w:szCs w:val="24"/>
        </w:rPr>
      </w:pPr>
    </w:p>
    <w:p w:rsidR="00DF20D5" w:rsidRDefault="00DF20D5" w:rsidP="00DF20D5">
      <w:r>
        <w:rPr>
          <w:rFonts w:ascii="Arial" w:hAnsi="Arial" w:cs="Arial"/>
          <w:b/>
        </w:rPr>
        <w:t xml:space="preserve"> </w:t>
      </w:r>
    </w:p>
    <w:p w:rsidR="00DF20D5" w:rsidRPr="00F2537D" w:rsidRDefault="00DF20D5" w:rsidP="00F2537D">
      <w:pPr>
        <w:rPr>
          <w:rFonts w:ascii="Times New Roman" w:hAnsi="Times New Roman" w:cs="Times New Roman"/>
          <w:sz w:val="24"/>
          <w:szCs w:val="24"/>
        </w:rPr>
      </w:pPr>
    </w:p>
    <w:sectPr w:rsidR="00DF20D5" w:rsidRPr="00F2537D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D7" w:rsidRDefault="00DF1ED7" w:rsidP="002718EE">
      <w:pPr>
        <w:spacing w:after="0" w:line="240" w:lineRule="auto"/>
      </w:pPr>
      <w:r>
        <w:separator/>
      </w:r>
    </w:p>
  </w:endnote>
  <w:endnote w:type="continuationSeparator" w:id="0">
    <w:p w:rsidR="00DF1ED7" w:rsidRDefault="00DF1ED7" w:rsidP="0027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D7" w:rsidRDefault="00DF1ED7" w:rsidP="002718EE">
      <w:pPr>
        <w:spacing w:after="0" w:line="240" w:lineRule="auto"/>
      </w:pPr>
      <w:r>
        <w:separator/>
      </w:r>
    </w:p>
  </w:footnote>
  <w:footnote w:type="continuationSeparator" w:id="0">
    <w:p w:rsidR="00DF1ED7" w:rsidRDefault="00DF1ED7" w:rsidP="0027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E10"/>
    <w:multiLevelType w:val="hybridMultilevel"/>
    <w:tmpl w:val="50B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79E"/>
    <w:multiLevelType w:val="hybridMultilevel"/>
    <w:tmpl w:val="6FDE281A"/>
    <w:lvl w:ilvl="0" w:tplc="00EA6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B0EA8"/>
    <w:multiLevelType w:val="hybridMultilevel"/>
    <w:tmpl w:val="4CAE470A"/>
    <w:lvl w:ilvl="0" w:tplc="7C66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722DB"/>
    <w:multiLevelType w:val="hybridMultilevel"/>
    <w:tmpl w:val="B91C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A279C"/>
    <w:multiLevelType w:val="hybridMultilevel"/>
    <w:tmpl w:val="162616A2"/>
    <w:lvl w:ilvl="0" w:tplc="DCEA98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25E726F"/>
    <w:multiLevelType w:val="hybridMultilevel"/>
    <w:tmpl w:val="BE72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979"/>
    <w:multiLevelType w:val="hybridMultilevel"/>
    <w:tmpl w:val="D2AE180E"/>
    <w:lvl w:ilvl="0" w:tplc="9D46F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B182A"/>
    <w:multiLevelType w:val="hybridMultilevel"/>
    <w:tmpl w:val="9A064162"/>
    <w:lvl w:ilvl="0" w:tplc="5DA643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82"/>
    <w:rsid w:val="000077D3"/>
    <w:rsid w:val="00060184"/>
    <w:rsid w:val="000664CD"/>
    <w:rsid w:val="00075C04"/>
    <w:rsid w:val="000A2405"/>
    <w:rsid w:val="00113074"/>
    <w:rsid w:val="001A3141"/>
    <w:rsid w:val="001E6792"/>
    <w:rsid w:val="001F2D19"/>
    <w:rsid w:val="001F4817"/>
    <w:rsid w:val="00232AB8"/>
    <w:rsid w:val="00260943"/>
    <w:rsid w:val="002718EE"/>
    <w:rsid w:val="00281F95"/>
    <w:rsid w:val="002F348C"/>
    <w:rsid w:val="002F4F25"/>
    <w:rsid w:val="0030369D"/>
    <w:rsid w:val="00304073"/>
    <w:rsid w:val="00355393"/>
    <w:rsid w:val="00387D7B"/>
    <w:rsid w:val="003920BA"/>
    <w:rsid w:val="003B1658"/>
    <w:rsid w:val="003D33F1"/>
    <w:rsid w:val="003D69F4"/>
    <w:rsid w:val="003E22B7"/>
    <w:rsid w:val="00405A5D"/>
    <w:rsid w:val="00411BF3"/>
    <w:rsid w:val="004B74D4"/>
    <w:rsid w:val="00510022"/>
    <w:rsid w:val="005304A7"/>
    <w:rsid w:val="005538EC"/>
    <w:rsid w:val="0055626A"/>
    <w:rsid w:val="005B5B3E"/>
    <w:rsid w:val="005D7C8A"/>
    <w:rsid w:val="005E7B96"/>
    <w:rsid w:val="0060133D"/>
    <w:rsid w:val="00626CB6"/>
    <w:rsid w:val="00637A98"/>
    <w:rsid w:val="00684E5C"/>
    <w:rsid w:val="00691453"/>
    <w:rsid w:val="006F6982"/>
    <w:rsid w:val="007160F8"/>
    <w:rsid w:val="00736323"/>
    <w:rsid w:val="00747ED6"/>
    <w:rsid w:val="007C4DFB"/>
    <w:rsid w:val="007C7A68"/>
    <w:rsid w:val="00801569"/>
    <w:rsid w:val="00802715"/>
    <w:rsid w:val="00811009"/>
    <w:rsid w:val="00864435"/>
    <w:rsid w:val="008D7B62"/>
    <w:rsid w:val="00905034"/>
    <w:rsid w:val="00954EAC"/>
    <w:rsid w:val="009929A5"/>
    <w:rsid w:val="00995799"/>
    <w:rsid w:val="009C2653"/>
    <w:rsid w:val="009D731D"/>
    <w:rsid w:val="009D7701"/>
    <w:rsid w:val="009F578C"/>
    <w:rsid w:val="00A001C1"/>
    <w:rsid w:val="00A04AF9"/>
    <w:rsid w:val="00A11AF7"/>
    <w:rsid w:val="00A97995"/>
    <w:rsid w:val="00AE57F7"/>
    <w:rsid w:val="00AE7A92"/>
    <w:rsid w:val="00B000C3"/>
    <w:rsid w:val="00B07088"/>
    <w:rsid w:val="00B13578"/>
    <w:rsid w:val="00B33ADC"/>
    <w:rsid w:val="00B609E0"/>
    <w:rsid w:val="00B63D67"/>
    <w:rsid w:val="00B76B28"/>
    <w:rsid w:val="00B90E03"/>
    <w:rsid w:val="00BC241F"/>
    <w:rsid w:val="00C74183"/>
    <w:rsid w:val="00D70F6A"/>
    <w:rsid w:val="00D83279"/>
    <w:rsid w:val="00DC4EC5"/>
    <w:rsid w:val="00DF12AD"/>
    <w:rsid w:val="00DF1ED7"/>
    <w:rsid w:val="00DF20D5"/>
    <w:rsid w:val="00E22E01"/>
    <w:rsid w:val="00E66CD5"/>
    <w:rsid w:val="00E77609"/>
    <w:rsid w:val="00E95A89"/>
    <w:rsid w:val="00EA3C84"/>
    <w:rsid w:val="00EA3E77"/>
    <w:rsid w:val="00EE2775"/>
    <w:rsid w:val="00EE2F4A"/>
    <w:rsid w:val="00F226A5"/>
    <w:rsid w:val="00F2537D"/>
    <w:rsid w:val="00F55169"/>
    <w:rsid w:val="00F96959"/>
    <w:rsid w:val="00FA0FA1"/>
    <w:rsid w:val="00FC0305"/>
    <w:rsid w:val="00FD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2"/>
  </w:style>
  <w:style w:type="paragraph" w:styleId="1">
    <w:name w:val="heading 1"/>
    <w:basedOn w:val="a"/>
    <w:next w:val="a"/>
    <w:link w:val="10"/>
    <w:qFormat/>
    <w:rsid w:val="00A11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82"/>
    <w:pPr>
      <w:ind w:left="720"/>
      <w:contextualSpacing/>
    </w:pPr>
  </w:style>
  <w:style w:type="table" w:styleId="a4">
    <w:name w:val="Table Grid"/>
    <w:basedOn w:val="a1"/>
    <w:uiPriority w:val="59"/>
    <w:rsid w:val="006F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8EE"/>
  </w:style>
  <w:style w:type="paragraph" w:styleId="a7">
    <w:name w:val="footer"/>
    <w:basedOn w:val="a"/>
    <w:link w:val="a8"/>
    <w:uiPriority w:val="99"/>
    <w:semiHidden/>
    <w:unhideWhenUsed/>
    <w:rsid w:val="0027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8EE"/>
  </w:style>
  <w:style w:type="character" w:customStyle="1" w:styleId="10">
    <w:name w:val="Заголовок 1 Знак"/>
    <w:basedOn w:val="a0"/>
    <w:link w:val="1"/>
    <w:rsid w:val="00A11AF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3211-7EBE-4B58-92FA-0B73912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2014-08-26T09:43:00Z</cp:lastPrinted>
  <dcterms:created xsi:type="dcterms:W3CDTF">2015-01-15T13:32:00Z</dcterms:created>
  <dcterms:modified xsi:type="dcterms:W3CDTF">2015-01-15T13:38:00Z</dcterms:modified>
</cp:coreProperties>
</file>