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РОССИЙСКАЯ ФЕДЕРАЦИЯ</w:t>
      </w: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ОРЛОВСКАЯ ОБЛАСТЬ</w:t>
      </w: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ТРОСНЯНСКИЙ РАЙОН</w:t>
      </w:r>
    </w:p>
    <w:p w:rsidR="0082671E" w:rsidRPr="000E6AE9" w:rsidRDefault="000A31D7" w:rsidP="00ED095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МАЛАХОВО-СЛОБОДСКОЙ</w:t>
      </w:r>
      <w:r w:rsidR="0082671E" w:rsidRPr="000E6AE9">
        <w:rPr>
          <w:sz w:val="24"/>
          <w:szCs w:val="24"/>
        </w:rPr>
        <w:t xml:space="preserve"> СЕЛЬСКИЙ СОВЕТ НАРОДНЫХ ДЕПУТАТОВ</w:t>
      </w:r>
    </w:p>
    <w:p w:rsidR="0082671E" w:rsidRPr="000E6AE9" w:rsidRDefault="0082671E" w:rsidP="0082671E">
      <w:pPr>
        <w:jc w:val="center"/>
        <w:rPr>
          <w:sz w:val="24"/>
          <w:szCs w:val="24"/>
        </w:rPr>
      </w:pPr>
    </w:p>
    <w:p w:rsidR="0082671E" w:rsidRPr="000E6AE9" w:rsidRDefault="0082671E" w:rsidP="0082671E">
      <w:pPr>
        <w:jc w:val="center"/>
        <w:rPr>
          <w:sz w:val="24"/>
          <w:szCs w:val="24"/>
        </w:rPr>
      </w:pP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РЕШЕНИЕ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A31D7">
        <w:rPr>
          <w:rFonts w:ascii="Arial" w:hAnsi="Arial" w:cs="Arial"/>
          <w:sz w:val="24"/>
          <w:szCs w:val="24"/>
        </w:rPr>
        <w:t>11</w:t>
      </w:r>
      <w:r w:rsidR="0053795F" w:rsidRPr="000A31D7">
        <w:rPr>
          <w:rFonts w:ascii="Arial" w:hAnsi="Arial" w:cs="Arial"/>
          <w:sz w:val="24"/>
          <w:szCs w:val="24"/>
        </w:rPr>
        <w:t xml:space="preserve"> </w:t>
      </w:r>
      <w:r w:rsidR="000A31D7">
        <w:rPr>
          <w:rFonts w:ascii="Arial" w:hAnsi="Arial" w:cs="Arial"/>
          <w:sz w:val="24"/>
          <w:szCs w:val="24"/>
        </w:rPr>
        <w:t>декабря 2015</w:t>
      </w:r>
      <w:r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53795F">
        <w:rPr>
          <w:rFonts w:ascii="Arial" w:hAnsi="Arial" w:cs="Arial"/>
          <w:sz w:val="24"/>
          <w:szCs w:val="24"/>
        </w:rPr>
        <w:t xml:space="preserve">   </w:t>
      </w:r>
      <w:r w:rsidR="000A31D7">
        <w:rPr>
          <w:rFonts w:ascii="Arial" w:hAnsi="Arial" w:cs="Arial"/>
          <w:sz w:val="24"/>
          <w:szCs w:val="24"/>
        </w:rPr>
        <w:t xml:space="preserve">                           №</w:t>
      </w:r>
      <w:r w:rsidR="001E6854">
        <w:rPr>
          <w:rFonts w:ascii="Arial" w:hAnsi="Arial" w:cs="Arial"/>
          <w:sz w:val="24"/>
          <w:szCs w:val="24"/>
        </w:rPr>
        <w:t>140</w:t>
      </w:r>
      <w:r w:rsidR="000A31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82671E" w:rsidRDefault="000A31D7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расноармейский</w:t>
      </w:r>
    </w:p>
    <w:p w:rsidR="003719CC" w:rsidRDefault="003719CC"/>
    <w:p w:rsidR="0082671E" w:rsidRDefault="0082671E" w:rsidP="00ED0954">
      <w:pPr>
        <w:outlineLvl w:val="0"/>
        <w:rPr>
          <w:rFonts w:ascii="Arial" w:hAnsi="Arial" w:cs="Arial"/>
          <w:sz w:val="24"/>
          <w:szCs w:val="24"/>
        </w:rPr>
      </w:pPr>
      <w:r w:rsidRPr="0082671E">
        <w:rPr>
          <w:rFonts w:ascii="Arial" w:hAnsi="Arial" w:cs="Arial"/>
          <w:sz w:val="24"/>
          <w:szCs w:val="24"/>
        </w:rPr>
        <w:t>О назначении публичных</w:t>
      </w:r>
      <w:r>
        <w:rPr>
          <w:rFonts w:ascii="Arial" w:hAnsi="Arial" w:cs="Arial"/>
          <w:sz w:val="24"/>
          <w:szCs w:val="24"/>
        </w:rPr>
        <w:t xml:space="preserve"> слушаний</w:t>
      </w:r>
    </w:p>
    <w:p w:rsidR="0082671E" w:rsidRDefault="0082671E">
      <w:pPr>
        <w:rPr>
          <w:rFonts w:ascii="Arial" w:hAnsi="Arial" w:cs="Arial"/>
          <w:sz w:val="24"/>
          <w:szCs w:val="24"/>
        </w:rPr>
      </w:pPr>
    </w:p>
    <w:p w:rsidR="0082671E" w:rsidRDefault="0082671E" w:rsidP="008267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3D703F">
        <w:rPr>
          <w:rFonts w:ascii="Arial" w:hAnsi="Arial" w:cs="Arial"/>
          <w:sz w:val="24"/>
          <w:szCs w:val="24"/>
        </w:rPr>
        <w:t xml:space="preserve"> закона № 131-ФЗ от 06.10.2003</w:t>
      </w:r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</w:t>
      </w:r>
      <w:r w:rsidR="000A31D7">
        <w:rPr>
          <w:rFonts w:ascii="Arial" w:hAnsi="Arial" w:cs="Arial"/>
          <w:sz w:val="24"/>
          <w:szCs w:val="24"/>
        </w:rPr>
        <w:t>убличных слушаниях в Малахово-Слободском сельском поселении» Малахово-Слободской</w:t>
      </w:r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3935A4" w:rsidRDefault="000A31D7" w:rsidP="000A31D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публичные слушания по проекту муниципального правового акта «О бюджете Малахово-Слободского сельского поселения на 2016 год».</w:t>
      </w:r>
    </w:p>
    <w:p w:rsidR="000A31D7" w:rsidRDefault="000A31D7" w:rsidP="000A31D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провести в форме слушания в Малахово-Слободском сельском Совете народных депутатов 18 декабря 2015 года, в 12-00 часов.</w:t>
      </w:r>
    </w:p>
    <w:p w:rsidR="000A31D7" w:rsidRDefault="000A31D7" w:rsidP="000A31D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Ответственными</w:t>
      </w:r>
      <w:proofErr w:type="gramEnd"/>
      <w:r>
        <w:rPr>
          <w:rFonts w:ascii="Arial" w:hAnsi="Arial" w:cs="Arial"/>
          <w:sz w:val="24"/>
          <w:szCs w:val="24"/>
        </w:rPr>
        <w:t xml:space="preserve"> за подготовку и проведение публичных</w:t>
      </w:r>
      <w:r w:rsidR="00F437C4">
        <w:rPr>
          <w:rFonts w:ascii="Arial" w:hAnsi="Arial" w:cs="Arial"/>
          <w:sz w:val="24"/>
          <w:szCs w:val="24"/>
        </w:rPr>
        <w:t xml:space="preserve"> слушаний назначить комитет по финансам.</w:t>
      </w:r>
    </w:p>
    <w:p w:rsidR="00F437C4" w:rsidRDefault="00F437C4" w:rsidP="003935A4">
      <w:pPr>
        <w:jc w:val="both"/>
        <w:rPr>
          <w:rFonts w:ascii="Arial" w:hAnsi="Arial" w:cs="Arial"/>
          <w:sz w:val="24"/>
          <w:szCs w:val="24"/>
        </w:rPr>
      </w:pPr>
    </w:p>
    <w:p w:rsidR="00F437C4" w:rsidRDefault="00F437C4" w:rsidP="003935A4">
      <w:pPr>
        <w:jc w:val="both"/>
        <w:rPr>
          <w:rFonts w:ascii="Arial" w:hAnsi="Arial" w:cs="Arial"/>
          <w:sz w:val="24"/>
          <w:szCs w:val="24"/>
        </w:rPr>
      </w:pPr>
    </w:p>
    <w:p w:rsidR="00F437C4" w:rsidRDefault="00F437C4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сельского Совета                                                     Г.А. Анпилогова</w:t>
      </w:r>
    </w:p>
    <w:p w:rsidR="00F437C4" w:rsidRDefault="00F437C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</w:t>
      </w:r>
      <w:r w:rsidR="00F437C4">
        <w:rPr>
          <w:rFonts w:ascii="Arial" w:hAnsi="Arial" w:cs="Arial"/>
          <w:sz w:val="24"/>
          <w:szCs w:val="24"/>
        </w:rPr>
        <w:t xml:space="preserve">                             Т.С. Баранова</w:t>
      </w:r>
    </w:p>
    <w:sectPr w:rsidR="003935A4" w:rsidRPr="003935A4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3411"/>
    <w:multiLevelType w:val="hybridMultilevel"/>
    <w:tmpl w:val="0040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2671E"/>
    <w:rsid w:val="000A31D7"/>
    <w:rsid w:val="001E6854"/>
    <w:rsid w:val="003719CC"/>
    <w:rsid w:val="003935A4"/>
    <w:rsid w:val="003D703F"/>
    <w:rsid w:val="004031FE"/>
    <w:rsid w:val="0053795F"/>
    <w:rsid w:val="006D298D"/>
    <w:rsid w:val="0082671E"/>
    <w:rsid w:val="00DB33B4"/>
    <w:rsid w:val="00ED0954"/>
    <w:rsid w:val="00EE6852"/>
    <w:rsid w:val="00F147B4"/>
    <w:rsid w:val="00F4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BUH1</cp:lastModifiedBy>
  <cp:revision>2</cp:revision>
  <cp:lastPrinted>2015-12-14T06:43:00Z</cp:lastPrinted>
  <dcterms:created xsi:type="dcterms:W3CDTF">2015-12-14T07:10:00Z</dcterms:created>
  <dcterms:modified xsi:type="dcterms:W3CDTF">2015-12-14T07:10:00Z</dcterms:modified>
</cp:coreProperties>
</file>