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0" w:rsidRDefault="00666510" w:rsidP="002B3231">
      <w:pPr>
        <w:jc w:val="center"/>
        <w:rPr>
          <w:b/>
          <w:sz w:val="28"/>
          <w:szCs w:val="28"/>
        </w:rPr>
      </w:pPr>
    </w:p>
    <w:p w:rsidR="002B3231" w:rsidRDefault="00773FBA" w:rsidP="002B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B3231">
        <w:rPr>
          <w:b/>
          <w:sz w:val="28"/>
          <w:szCs w:val="28"/>
        </w:rPr>
        <w:t>ОССИЙСКАЯ ФЕДЕРАЦИЯ</w:t>
      </w:r>
    </w:p>
    <w:p w:rsidR="002B3231" w:rsidRDefault="002B3231" w:rsidP="002B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br/>
        <w:t>ТРОСНЯНСКИЙ РАЙОН</w:t>
      </w:r>
    </w:p>
    <w:p w:rsidR="002B3231" w:rsidRPr="002E6EB3" w:rsidRDefault="004F7A47" w:rsidP="002B323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E6EB3">
        <w:rPr>
          <w:sz w:val="28"/>
          <w:szCs w:val="28"/>
        </w:rPr>
        <w:t>НИКОЛЬСКИЙ СЕЛЬСКИЙ СОВЕТ НАРОДНЫХ ДЕПУТАТОВ</w:t>
      </w:r>
    </w:p>
    <w:p w:rsidR="002B3231" w:rsidRDefault="002B3231" w:rsidP="00343E9F">
      <w:pPr>
        <w:jc w:val="both"/>
        <w:rPr>
          <w:sz w:val="16"/>
          <w:szCs w:val="16"/>
        </w:rPr>
      </w:pPr>
    </w:p>
    <w:p w:rsidR="00343E9F" w:rsidRDefault="00343E9F" w:rsidP="00343E9F">
      <w:pPr>
        <w:jc w:val="both"/>
        <w:rPr>
          <w:sz w:val="16"/>
          <w:szCs w:val="16"/>
        </w:rPr>
      </w:pPr>
    </w:p>
    <w:p w:rsidR="00343E9F" w:rsidRPr="004F7A47" w:rsidRDefault="003C21C5" w:rsidP="00FD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3E9F" w:rsidRDefault="00343E9F" w:rsidP="00343E9F">
      <w:pPr>
        <w:jc w:val="both"/>
        <w:rPr>
          <w:sz w:val="28"/>
          <w:szCs w:val="28"/>
        </w:rPr>
      </w:pPr>
    </w:p>
    <w:p w:rsidR="006E51A0" w:rsidRDefault="006E51A0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9490A">
        <w:rPr>
          <w:sz w:val="28"/>
          <w:szCs w:val="28"/>
        </w:rPr>
        <w:t>11 дека</w:t>
      </w:r>
      <w:r w:rsidR="00330ABD">
        <w:rPr>
          <w:sz w:val="28"/>
          <w:szCs w:val="28"/>
        </w:rPr>
        <w:t>бр</w:t>
      </w:r>
      <w:r w:rsidR="001E6CC2">
        <w:rPr>
          <w:sz w:val="28"/>
          <w:szCs w:val="28"/>
        </w:rPr>
        <w:t xml:space="preserve">я </w:t>
      </w:r>
      <w:r w:rsidR="00FD04EF">
        <w:rPr>
          <w:sz w:val="28"/>
          <w:szCs w:val="28"/>
        </w:rPr>
        <w:t>20</w:t>
      </w:r>
      <w:r w:rsidR="00AF75FF">
        <w:rPr>
          <w:sz w:val="28"/>
          <w:szCs w:val="28"/>
        </w:rPr>
        <w:t>1</w:t>
      </w:r>
      <w:r w:rsidR="00D9490A">
        <w:rPr>
          <w:sz w:val="28"/>
          <w:szCs w:val="28"/>
        </w:rPr>
        <w:t>5</w:t>
      </w:r>
      <w:r w:rsidR="00442D98">
        <w:rPr>
          <w:sz w:val="28"/>
          <w:szCs w:val="28"/>
        </w:rPr>
        <w:t xml:space="preserve"> г</w:t>
      </w:r>
      <w:r w:rsidR="002E6EB3">
        <w:rPr>
          <w:sz w:val="28"/>
          <w:szCs w:val="28"/>
        </w:rPr>
        <w:t>ода</w:t>
      </w:r>
      <w:r w:rsidR="00442D98">
        <w:rPr>
          <w:sz w:val="28"/>
          <w:szCs w:val="28"/>
        </w:rPr>
        <w:t xml:space="preserve">                </w:t>
      </w:r>
      <w:r w:rsidR="002E6EB3">
        <w:rPr>
          <w:sz w:val="28"/>
          <w:szCs w:val="28"/>
        </w:rPr>
        <w:t xml:space="preserve">            </w:t>
      </w:r>
      <w:r w:rsidR="00D9490A">
        <w:rPr>
          <w:sz w:val="28"/>
          <w:szCs w:val="28"/>
        </w:rPr>
        <w:t xml:space="preserve">                     </w:t>
      </w:r>
      <w:r w:rsidR="002E6EB3">
        <w:rPr>
          <w:sz w:val="28"/>
          <w:szCs w:val="28"/>
        </w:rPr>
        <w:t xml:space="preserve">   </w:t>
      </w:r>
      <w:r w:rsidR="001E6CC2">
        <w:rPr>
          <w:sz w:val="28"/>
          <w:szCs w:val="28"/>
        </w:rPr>
        <w:t xml:space="preserve">  </w:t>
      </w:r>
      <w:r w:rsidR="00607711">
        <w:rPr>
          <w:sz w:val="28"/>
          <w:szCs w:val="28"/>
        </w:rPr>
        <w:t>№</w:t>
      </w:r>
      <w:r w:rsidR="00442D98">
        <w:rPr>
          <w:sz w:val="28"/>
          <w:szCs w:val="28"/>
        </w:rPr>
        <w:t xml:space="preserve"> </w:t>
      </w:r>
      <w:r w:rsidR="00330ABD">
        <w:rPr>
          <w:sz w:val="28"/>
          <w:szCs w:val="28"/>
        </w:rPr>
        <w:t>1</w:t>
      </w:r>
      <w:r w:rsidR="00D9490A">
        <w:rPr>
          <w:sz w:val="28"/>
          <w:szCs w:val="28"/>
        </w:rPr>
        <w:t>68</w:t>
      </w:r>
      <w:r w:rsidR="00442D98">
        <w:rPr>
          <w:sz w:val="28"/>
          <w:szCs w:val="28"/>
        </w:rPr>
        <w:t xml:space="preserve">    </w:t>
      </w:r>
    </w:p>
    <w:p w:rsidR="00343E9F" w:rsidRDefault="004F7A47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с.Никольское</w:t>
      </w:r>
    </w:p>
    <w:p w:rsidR="004F7A47" w:rsidRDefault="004F7A47" w:rsidP="00343E9F">
      <w:pPr>
        <w:jc w:val="both"/>
        <w:rPr>
          <w:sz w:val="28"/>
          <w:szCs w:val="28"/>
        </w:rPr>
      </w:pPr>
    </w:p>
    <w:p w:rsidR="004F7A47" w:rsidRDefault="004F7A47" w:rsidP="00343E9F">
      <w:pPr>
        <w:jc w:val="both"/>
        <w:rPr>
          <w:sz w:val="28"/>
          <w:szCs w:val="28"/>
        </w:rPr>
      </w:pPr>
    </w:p>
    <w:p w:rsidR="004F7A47" w:rsidRPr="00FD04EF" w:rsidRDefault="00FD04EF" w:rsidP="00343E9F">
      <w:pPr>
        <w:jc w:val="both"/>
        <w:rPr>
          <w:b/>
          <w:sz w:val="26"/>
          <w:szCs w:val="26"/>
        </w:rPr>
      </w:pPr>
      <w:r w:rsidRPr="00FD04EF">
        <w:rPr>
          <w:b/>
          <w:sz w:val="26"/>
          <w:szCs w:val="26"/>
        </w:rPr>
        <w:t>О назначении публичных слушаний</w:t>
      </w:r>
    </w:p>
    <w:p w:rsidR="004F7A47" w:rsidRDefault="004F7A47" w:rsidP="00343E9F">
      <w:pPr>
        <w:jc w:val="both"/>
        <w:rPr>
          <w:sz w:val="28"/>
          <w:szCs w:val="28"/>
        </w:rPr>
      </w:pPr>
    </w:p>
    <w:p w:rsidR="004F7A47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ст.28 Федерального закона №131-ФЗ от 06.10.2003 г. "Об общих принципах организации местного самоуправления в Российской Федерации", Положением "О</w:t>
      </w:r>
      <w:r w:rsidR="001E6CC2">
        <w:rPr>
          <w:sz w:val="28"/>
          <w:szCs w:val="28"/>
        </w:rPr>
        <w:t xml:space="preserve"> порядке организации и проведения публичных слушаний</w:t>
      </w:r>
      <w:r>
        <w:rPr>
          <w:sz w:val="28"/>
          <w:szCs w:val="28"/>
        </w:rPr>
        <w:t xml:space="preserve"> в Никольском сельском поселении" (</w:t>
      </w:r>
      <w:r w:rsidR="001E6CC2">
        <w:rPr>
          <w:sz w:val="28"/>
          <w:szCs w:val="28"/>
        </w:rPr>
        <w:t>реш</w:t>
      </w:r>
      <w:r>
        <w:rPr>
          <w:sz w:val="28"/>
          <w:szCs w:val="28"/>
        </w:rPr>
        <w:t>ение сельского Совета народных депутатов №</w:t>
      </w:r>
      <w:r w:rsidR="001E6CC2">
        <w:rPr>
          <w:sz w:val="28"/>
          <w:szCs w:val="28"/>
        </w:rPr>
        <w:t>4</w:t>
      </w:r>
      <w:r>
        <w:rPr>
          <w:sz w:val="28"/>
          <w:szCs w:val="28"/>
        </w:rPr>
        <w:t>6 от 2</w:t>
      </w:r>
      <w:r w:rsidR="001E6CC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E6CC2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E6CC2">
        <w:rPr>
          <w:sz w:val="28"/>
          <w:szCs w:val="28"/>
        </w:rPr>
        <w:t>12</w:t>
      </w:r>
      <w:r>
        <w:rPr>
          <w:sz w:val="28"/>
          <w:szCs w:val="28"/>
        </w:rPr>
        <w:t>г.) сельский Совет народных депутатов РЕШИЛ:</w:t>
      </w:r>
    </w:p>
    <w:p w:rsidR="00FD04EF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Провести публичные слушания по проекту </w:t>
      </w:r>
      <w:r w:rsidR="00416C1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"О</w:t>
      </w:r>
      <w:r w:rsidR="002E6EB3">
        <w:rPr>
          <w:sz w:val="28"/>
          <w:szCs w:val="28"/>
        </w:rPr>
        <w:t xml:space="preserve"> </w:t>
      </w:r>
      <w:r w:rsidR="001E6CC2">
        <w:rPr>
          <w:sz w:val="28"/>
          <w:szCs w:val="28"/>
        </w:rPr>
        <w:t xml:space="preserve"> </w:t>
      </w:r>
      <w:r w:rsidR="00D9490A">
        <w:rPr>
          <w:sz w:val="28"/>
          <w:szCs w:val="28"/>
        </w:rPr>
        <w:t>прогнозе социально-экономического развития сельского поселения и бюджете</w:t>
      </w:r>
      <w:r w:rsidR="001E6CC2">
        <w:rPr>
          <w:sz w:val="28"/>
          <w:szCs w:val="28"/>
        </w:rPr>
        <w:t xml:space="preserve"> Никольск</w:t>
      </w:r>
      <w:r w:rsidR="00033380">
        <w:rPr>
          <w:sz w:val="28"/>
          <w:szCs w:val="28"/>
        </w:rPr>
        <w:t xml:space="preserve">ого </w:t>
      </w:r>
      <w:r w:rsidR="001E6CC2">
        <w:rPr>
          <w:sz w:val="28"/>
          <w:szCs w:val="28"/>
        </w:rPr>
        <w:t xml:space="preserve">сельского </w:t>
      </w:r>
      <w:r w:rsidR="00033380">
        <w:rPr>
          <w:sz w:val="28"/>
          <w:szCs w:val="28"/>
        </w:rPr>
        <w:t>поселения</w:t>
      </w:r>
      <w:r w:rsidR="00330ABD">
        <w:rPr>
          <w:sz w:val="28"/>
          <w:szCs w:val="28"/>
        </w:rPr>
        <w:t xml:space="preserve"> Троснянского района Орловской области </w:t>
      </w:r>
      <w:r w:rsidR="00D9490A">
        <w:rPr>
          <w:sz w:val="28"/>
          <w:szCs w:val="28"/>
        </w:rPr>
        <w:t xml:space="preserve">на 2016 год </w:t>
      </w:r>
      <w:r w:rsidR="00330ABD">
        <w:rPr>
          <w:sz w:val="28"/>
          <w:szCs w:val="28"/>
        </w:rPr>
        <w:t>(первое чтение)»</w:t>
      </w:r>
      <w:r>
        <w:rPr>
          <w:sz w:val="28"/>
          <w:szCs w:val="28"/>
        </w:rPr>
        <w:t>.</w:t>
      </w:r>
    </w:p>
    <w:p w:rsidR="00FD04EF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Публичные слушания провести в форме слушания в сельском Совете народных депутатов </w:t>
      </w:r>
      <w:r w:rsidR="00D9490A">
        <w:rPr>
          <w:sz w:val="28"/>
          <w:szCs w:val="28"/>
        </w:rPr>
        <w:t>18 дека</w:t>
      </w:r>
      <w:r w:rsidR="00330ABD">
        <w:rPr>
          <w:sz w:val="28"/>
          <w:szCs w:val="28"/>
        </w:rPr>
        <w:t>бря</w:t>
      </w:r>
      <w:r w:rsidR="00607711">
        <w:rPr>
          <w:sz w:val="28"/>
          <w:szCs w:val="28"/>
        </w:rPr>
        <w:t xml:space="preserve"> 20</w:t>
      </w:r>
      <w:r w:rsidR="00033380">
        <w:rPr>
          <w:sz w:val="28"/>
          <w:szCs w:val="28"/>
        </w:rPr>
        <w:t>1</w:t>
      </w:r>
      <w:r w:rsidR="00D9490A">
        <w:rPr>
          <w:sz w:val="28"/>
          <w:szCs w:val="28"/>
        </w:rPr>
        <w:t>5</w:t>
      </w:r>
      <w:r w:rsidR="006077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11-00 часов по адресу: с.Никольское, </w:t>
      </w:r>
      <w:r w:rsidR="005A7A96">
        <w:rPr>
          <w:sz w:val="28"/>
          <w:szCs w:val="28"/>
        </w:rPr>
        <w:t>Никольский СДК</w:t>
      </w:r>
      <w:r>
        <w:rPr>
          <w:sz w:val="28"/>
          <w:szCs w:val="28"/>
        </w:rPr>
        <w:t>.</w:t>
      </w:r>
    </w:p>
    <w:p w:rsidR="00FD04EF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 Ответственны</w:t>
      </w:r>
      <w:r w:rsidR="007A2C1C">
        <w:rPr>
          <w:sz w:val="28"/>
          <w:szCs w:val="28"/>
        </w:rPr>
        <w:t>ми</w:t>
      </w:r>
      <w:r>
        <w:rPr>
          <w:sz w:val="28"/>
          <w:szCs w:val="28"/>
        </w:rPr>
        <w:t xml:space="preserve"> за подготовку и проведение публичных слушаний назначить </w:t>
      </w:r>
      <w:r w:rsidR="002E6EB3">
        <w:rPr>
          <w:sz w:val="28"/>
          <w:szCs w:val="28"/>
        </w:rPr>
        <w:t>комитет по социальным вопросам</w:t>
      </w:r>
      <w:r>
        <w:rPr>
          <w:sz w:val="28"/>
          <w:szCs w:val="28"/>
        </w:rPr>
        <w:t xml:space="preserve"> сельского Совета народных депутатов.</w:t>
      </w:r>
    </w:p>
    <w:p w:rsidR="00963D1F" w:rsidRDefault="00FD04EF" w:rsidP="0096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 Обнародовать данное постановление вместе с проектом муниципа</w:t>
      </w:r>
      <w:r w:rsidR="00442D98">
        <w:rPr>
          <w:sz w:val="28"/>
          <w:szCs w:val="28"/>
        </w:rPr>
        <w:t>льного правового акта "О</w:t>
      </w:r>
      <w:r w:rsidR="002E6EB3">
        <w:rPr>
          <w:sz w:val="28"/>
          <w:szCs w:val="28"/>
        </w:rPr>
        <w:t xml:space="preserve"> </w:t>
      </w:r>
      <w:r w:rsidR="00D9490A">
        <w:rPr>
          <w:sz w:val="28"/>
          <w:szCs w:val="28"/>
        </w:rPr>
        <w:t>прогнозе социально-экономического развития сельского поселения и бюджете</w:t>
      </w:r>
      <w:r w:rsidR="005A7A96">
        <w:rPr>
          <w:sz w:val="28"/>
          <w:szCs w:val="28"/>
        </w:rPr>
        <w:t xml:space="preserve"> Никольского сельского поселения</w:t>
      </w:r>
      <w:r w:rsidR="00330ABD">
        <w:rPr>
          <w:sz w:val="28"/>
          <w:szCs w:val="28"/>
        </w:rPr>
        <w:t xml:space="preserve"> Троснянского района Орловской области</w:t>
      </w:r>
      <w:r w:rsidR="00D9490A">
        <w:rPr>
          <w:sz w:val="28"/>
          <w:szCs w:val="28"/>
        </w:rPr>
        <w:t xml:space="preserve"> на 2016 год (первое чтение)</w:t>
      </w:r>
      <w:r w:rsidR="005A7A96">
        <w:rPr>
          <w:sz w:val="28"/>
          <w:szCs w:val="28"/>
        </w:rPr>
        <w:t>».</w:t>
      </w:r>
    </w:p>
    <w:p w:rsidR="005A7A96" w:rsidRDefault="005A7A96" w:rsidP="00963D1F">
      <w:pPr>
        <w:jc w:val="both"/>
        <w:rPr>
          <w:sz w:val="28"/>
          <w:szCs w:val="28"/>
        </w:rPr>
      </w:pPr>
    </w:p>
    <w:p w:rsidR="00330ABD" w:rsidRDefault="00330ABD" w:rsidP="0096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  <w:r w:rsidR="00963D1F">
        <w:rPr>
          <w:sz w:val="28"/>
          <w:szCs w:val="28"/>
        </w:rPr>
        <w:t>Совета</w:t>
      </w:r>
    </w:p>
    <w:p w:rsidR="0085049F" w:rsidRDefault="00963D1F" w:rsidP="0096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</w:t>
      </w:r>
      <w:r w:rsidR="00330A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А.Е.Погонялов</w:t>
      </w:r>
      <w:proofErr w:type="spellEnd"/>
    </w:p>
    <w:p w:rsidR="0091699B" w:rsidRDefault="0091699B" w:rsidP="00963D1F">
      <w:pPr>
        <w:jc w:val="both"/>
        <w:rPr>
          <w:sz w:val="28"/>
          <w:szCs w:val="28"/>
        </w:rPr>
      </w:pPr>
    </w:p>
    <w:p w:rsidR="0085049F" w:rsidRDefault="0085049F" w:rsidP="00963D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В.Н.Ласточкин</w:t>
      </w:r>
    </w:p>
    <w:p w:rsidR="00FF3D23" w:rsidRDefault="00FF3D23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3D23" w:rsidRDefault="00FF3D23" w:rsidP="00343E9F">
      <w:pPr>
        <w:jc w:val="both"/>
        <w:rPr>
          <w:sz w:val="28"/>
          <w:szCs w:val="28"/>
        </w:rPr>
      </w:pPr>
    </w:p>
    <w:p w:rsidR="00343E9F" w:rsidRDefault="00343E9F" w:rsidP="00343E9F">
      <w:pPr>
        <w:jc w:val="both"/>
        <w:rPr>
          <w:sz w:val="28"/>
          <w:szCs w:val="28"/>
        </w:rPr>
      </w:pPr>
    </w:p>
    <w:p w:rsidR="002B3231" w:rsidRPr="002B3231" w:rsidRDefault="00343E9F" w:rsidP="004F7A47">
      <w:pPr>
        <w:jc w:val="both"/>
      </w:pPr>
      <w:r>
        <w:t xml:space="preserve">                                                                                  </w:t>
      </w:r>
    </w:p>
    <w:sectPr w:rsidR="002B3231" w:rsidRPr="002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62D"/>
    <w:multiLevelType w:val="hybridMultilevel"/>
    <w:tmpl w:val="F48E8428"/>
    <w:lvl w:ilvl="0" w:tplc="A1D8753C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2A2510"/>
    <w:multiLevelType w:val="hybridMultilevel"/>
    <w:tmpl w:val="AC8E40B2"/>
    <w:lvl w:ilvl="0" w:tplc="926846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96B65C7"/>
    <w:multiLevelType w:val="hybridMultilevel"/>
    <w:tmpl w:val="359AC0E0"/>
    <w:lvl w:ilvl="0" w:tplc="55AAF68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>
    <w:nsid w:val="1DF165DB"/>
    <w:multiLevelType w:val="hybridMultilevel"/>
    <w:tmpl w:val="D3D2C950"/>
    <w:lvl w:ilvl="0" w:tplc="3A94C89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9097A1B"/>
    <w:multiLevelType w:val="hybridMultilevel"/>
    <w:tmpl w:val="BCAA736E"/>
    <w:lvl w:ilvl="0" w:tplc="037632B6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3D6E17"/>
    <w:multiLevelType w:val="hybridMultilevel"/>
    <w:tmpl w:val="AC1E9666"/>
    <w:lvl w:ilvl="0" w:tplc="A7F4EA8C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6">
    <w:nsid w:val="485C2355"/>
    <w:multiLevelType w:val="hybridMultilevel"/>
    <w:tmpl w:val="3EF2507C"/>
    <w:lvl w:ilvl="0" w:tplc="4712F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54FC14CE"/>
    <w:multiLevelType w:val="hybridMultilevel"/>
    <w:tmpl w:val="2D4E5CB0"/>
    <w:lvl w:ilvl="0" w:tplc="DD18791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70A2DB0"/>
    <w:multiLevelType w:val="hybridMultilevel"/>
    <w:tmpl w:val="49884A4C"/>
    <w:lvl w:ilvl="0" w:tplc="F9F253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90FAF"/>
    <w:multiLevelType w:val="hybridMultilevel"/>
    <w:tmpl w:val="629E9B1A"/>
    <w:lvl w:ilvl="0" w:tplc="CF28E868">
      <w:start w:val="1"/>
      <w:numFmt w:val="decimal"/>
      <w:lvlText w:val="%1."/>
      <w:lvlJc w:val="left"/>
      <w:pPr>
        <w:tabs>
          <w:tab w:val="num" w:pos="1740"/>
        </w:tabs>
        <w:ind w:left="17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0">
    <w:nsid w:val="7A1307BF"/>
    <w:multiLevelType w:val="hybridMultilevel"/>
    <w:tmpl w:val="A17EF72E"/>
    <w:lvl w:ilvl="0" w:tplc="F2765112">
      <w:start w:val="1"/>
      <w:numFmt w:val="decimal"/>
      <w:lvlText w:val="%1."/>
      <w:lvlJc w:val="left"/>
      <w:pPr>
        <w:tabs>
          <w:tab w:val="num" w:pos="1875"/>
        </w:tabs>
        <w:ind w:left="18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1">
    <w:nsid w:val="7A724BB7"/>
    <w:multiLevelType w:val="hybridMultilevel"/>
    <w:tmpl w:val="672A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33380"/>
    <w:rsid w:val="001303FD"/>
    <w:rsid w:val="00186B5E"/>
    <w:rsid w:val="001D4691"/>
    <w:rsid w:val="001E6CC2"/>
    <w:rsid w:val="00243EBF"/>
    <w:rsid w:val="0028288C"/>
    <w:rsid w:val="002B3231"/>
    <w:rsid w:val="002D0D34"/>
    <w:rsid w:val="002E6EB3"/>
    <w:rsid w:val="0030717D"/>
    <w:rsid w:val="00310FB9"/>
    <w:rsid w:val="00311CA0"/>
    <w:rsid w:val="00330ABD"/>
    <w:rsid w:val="00331D96"/>
    <w:rsid w:val="00343E9F"/>
    <w:rsid w:val="00381CF3"/>
    <w:rsid w:val="003A4A36"/>
    <w:rsid w:val="003C21C5"/>
    <w:rsid w:val="003E5781"/>
    <w:rsid w:val="00416C15"/>
    <w:rsid w:val="00421B81"/>
    <w:rsid w:val="00442D98"/>
    <w:rsid w:val="004F7A47"/>
    <w:rsid w:val="00570D90"/>
    <w:rsid w:val="005A7A96"/>
    <w:rsid w:val="005B46E6"/>
    <w:rsid w:val="005C1B80"/>
    <w:rsid w:val="005C2546"/>
    <w:rsid w:val="00607711"/>
    <w:rsid w:val="00637CD3"/>
    <w:rsid w:val="00665810"/>
    <w:rsid w:val="00666510"/>
    <w:rsid w:val="006A266C"/>
    <w:rsid w:val="006B70B5"/>
    <w:rsid w:val="006E0DDF"/>
    <w:rsid w:val="006E51A0"/>
    <w:rsid w:val="0070588E"/>
    <w:rsid w:val="00744358"/>
    <w:rsid w:val="00773FBA"/>
    <w:rsid w:val="00790EEB"/>
    <w:rsid w:val="007A2C1C"/>
    <w:rsid w:val="007D553B"/>
    <w:rsid w:val="007D7EF8"/>
    <w:rsid w:val="007E1BC4"/>
    <w:rsid w:val="007F6942"/>
    <w:rsid w:val="00845FEC"/>
    <w:rsid w:val="0085049F"/>
    <w:rsid w:val="008A7DA3"/>
    <w:rsid w:val="008E22E2"/>
    <w:rsid w:val="0091699B"/>
    <w:rsid w:val="0093740E"/>
    <w:rsid w:val="00963D1F"/>
    <w:rsid w:val="009E6925"/>
    <w:rsid w:val="009F3C3B"/>
    <w:rsid w:val="009F4079"/>
    <w:rsid w:val="00A37A70"/>
    <w:rsid w:val="00A466E3"/>
    <w:rsid w:val="00A93CEE"/>
    <w:rsid w:val="00AF4DCF"/>
    <w:rsid w:val="00AF75FF"/>
    <w:rsid w:val="00B60100"/>
    <w:rsid w:val="00BE209F"/>
    <w:rsid w:val="00C009B8"/>
    <w:rsid w:val="00CE31F5"/>
    <w:rsid w:val="00D257CB"/>
    <w:rsid w:val="00D9490A"/>
    <w:rsid w:val="00E23289"/>
    <w:rsid w:val="00EA01B5"/>
    <w:rsid w:val="00EC099C"/>
    <w:rsid w:val="00ED6D89"/>
    <w:rsid w:val="00F5048B"/>
    <w:rsid w:val="00FA6D89"/>
    <w:rsid w:val="00FB795D"/>
    <w:rsid w:val="00FD04EF"/>
    <w:rsid w:val="00FE095E"/>
    <w:rsid w:val="00FF3D23"/>
    <w:rsid w:val="00FF452B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2015-12-14T11:20:00Z</cp:lastPrinted>
  <dcterms:created xsi:type="dcterms:W3CDTF">2015-12-14T11:22:00Z</dcterms:created>
  <dcterms:modified xsi:type="dcterms:W3CDTF">2015-12-14T11:22:00Z</dcterms:modified>
</cp:coreProperties>
</file>