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8" w:rsidRDefault="00DF5614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9467F8" w:rsidRDefault="00DF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9467F8" w:rsidRDefault="00DF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9467F8" w:rsidRDefault="00DF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ОРЛОВСКАЯ ОБЛАСТЬ</w:t>
      </w:r>
    </w:p>
    <w:p w:rsidR="009467F8" w:rsidRDefault="00DF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ТРОСНЯНСКИЙ РАЙОН</w:t>
      </w:r>
    </w:p>
    <w:p w:rsidR="009467F8" w:rsidRDefault="00DF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НИКОЛЬСКИЙ СЕЛЬСКИЙ СОВЕТ НАРОДНЫХ ДЕПУТАТОВ</w:t>
      </w:r>
    </w:p>
    <w:p w:rsidR="009467F8" w:rsidRDefault="0094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67F8" w:rsidRDefault="00DF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9467F8" w:rsidRDefault="00946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467F8" w:rsidRDefault="009467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467F8" w:rsidRDefault="00DF56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18E9" w:rsidRPr="009518E9">
        <w:rPr>
          <w:rFonts w:ascii="Times New Roman" w:eastAsia="Times New Roman" w:hAnsi="Times New Roman" w:cs="Times New Roman"/>
          <w:sz w:val="28"/>
        </w:rPr>
        <w:t xml:space="preserve"> </w:t>
      </w:r>
      <w:r w:rsidR="006C40CE" w:rsidRPr="009518E9">
        <w:rPr>
          <w:rFonts w:ascii="Times New Roman" w:eastAsia="Times New Roman" w:hAnsi="Times New Roman" w:cs="Times New Roman"/>
          <w:sz w:val="28"/>
        </w:rPr>
        <w:t>29</w:t>
      </w:r>
      <w:r w:rsidRPr="009518E9">
        <w:rPr>
          <w:rFonts w:ascii="Times New Roman" w:eastAsia="Times New Roman" w:hAnsi="Times New Roman" w:cs="Times New Roman"/>
          <w:sz w:val="28"/>
        </w:rPr>
        <w:t xml:space="preserve"> декабря 2015 года                                                                          №  </w:t>
      </w:r>
      <w:r w:rsidRPr="009518E9">
        <w:rPr>
          <w:rFonts w:ascii="Times New Roman" w:eastAsia="Times New Roman" w:hAnsi="Times New Roman" w:cs="Times New Roman"/>
          <w:color w:val="000000" w:themeColor="text1"/>
          <w:sz w:val="28"/>
        </w:rPr>
        <w:t>17</w:t>
      </w:r>
      <w:r w:rsidR="00CD7096" w:rsidRPr="009518E9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:rsidR="009518E9" w:rsidRPr="009518E9" w:rsidRDefault="0095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9467F8" w:rsidRDefault="00DF561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9467F8" w:rsidRDefault="00DF5614" w:rsidP="00DF561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 бюджете Никольского сельского</w:t>
      </w:r>
    </w:p>
    <w:p w:rsidR="009518E9" w:rsidRDefault="00DF56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Троснянского района Орловской</w:t>
      </w:r>
    </w:p>
    <w:p w:rsidR="009467F8" w:rsidRDefault="00DF56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области</w:t>
      </w:r>
      <w:r w:rsidR="009518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2016 год  (окончательное чтение)</w:t>
      </w:r>
    </w:p>
    <w:p w:rsidR="009467F8" w:rsidRDefault="009467F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67F8" w:rsidRDefault="00DF56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9467F8" w:rsidRDefault="006C40CE" w:rsidP="006C40CE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D7096">
        <w:rPr>
          <w:rFonts w:ascii="Times New Roman" w:eastAsia="Times New Roman" w:hAnsi="Times New Roman" w:cs="Times New Roman"/>
          <w:sz w:val="28"/>
        </w:rPr>
        <w:t>1</w:t>
      </w:r>
      <w:r w:rsidR="00DF5614">
        <w:rPr>
          <w:rFonts w:ascii="Times New Roman" w:eastAsia="Times New Roman" w:hAnsi="Times New Roman" w:cs="Times New Roman"/>
          <w:sz w:val="28"/>
        </w:rPr>
        <w:t xml:space="preserve">.Утвердить  основные характеристики бюджета  Никольского сельского поселения Троснянского района Орловской области на 2016 год:    </w:t>
      </w:r>
    </w:p>
    <w:p w:rsidR="009467F8" w:rsidRDefault="006C40CE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F5614">
        <w:rPr>
          <w:rFonts w:ascii="Times New Roman" w:eastAsia="Times New Roman" w:hAnsi="Times New Roman" w:cs="Times New Roman"/>
          <w:sz w:val="28"/>
        </w:rPr>
        <w:t xml:space="preserve">1) прогнозируемый общий объем  доходов бюджета сельского поселения в сумме 1056,2 тыс. рублей; </w:t>
      </w:r>
    </w:p>
    <w:p w:rsidR="009467F8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2) общий объем расходов    бюджета сельского поселения в сумме 1056,2 тыс. рублей;</w:t>
      </w:r>
    </w:p>
    <w:p w:rsidR="009467F8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3) нормативную величину резервного фонда Главы администрации сельского поселения в сумме 2  тыс. рублей;</w:t>
      </w:r>
    </w:p>
    <w:p w:rsidR="009467F8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4) равенство прогнозируемого общего объема доходов и общего объема расходов  бюджета сельского поселения на 2016 год.</w:t>
      </w:r>
    </w:p>
    <w:p w:rsidR="009467F8" w:rsidRDefault="00DF561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D709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 w:rsidR="00CD70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с п.2  статьи 184.1 Бюджетного Кодекса Российской Федерации  утвердить:</w:t>
      </w:r>
    </w:p>
    <w:p w:rsidR="009467F8" w:rsidRDefault="00DF5614" w:rsidP="006C40CE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C40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6C40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нормативы распределения отдельных налоговых и неналоговых  доходов в бюджет Никольского сельского поселения на 2016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9467F8" w:rsidRDefault="00DF5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C40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D709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Утвердить перечень главных администраторов доходов бюджета Никольского сельского поселения Троснянского района Орловской области -органов местного самоуправления согласно приложению № 1 к настоящему решению. </w:t>
      </w:r>
    </w:p>
    <w:p w:rsidR="009467F8" w:rsidRDefault="00DF561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Утвердить перечень главных администраторов доходов  бюджета Никольского сельского поселения - органов государственной власти Российской Федерации и органов государственной власти Орловской области  согласно приложению № 2 к настоящему решению.</w:t>
      </w:r>
    </w:p>
    <w:p w:rsidR="009467F8" w:rsidRDefault="00DF561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6C40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В случае изменения в 2016 году  состава и (или) функций  главных администраторов  доходов  бюджета Никольского сельского поселения </w:t>
      </w:r>
      <w:r>
        <w:rPr>
          <w:rFonts w:ascii="Times New Roman" w:eastAsia="Times New Roman" w:hAnsi="Times New Roman" w:cs="Times New Roman"/>
          <w:sz w:val="28"/>
        </w:rPr>
        <w:lastRenderedPageBreak/>
        <w:t>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Никольского сельского поселения вправе вносить в ходе исполнения бюджета Никольского сельского поселения Троснянского района Орловской области соответствующие изменения в перечень главных администраторов доходов бюджета Никольского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D709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 Утвердить прогнозируемое поступление доходов в бюджет Никольского сельского поселения на 2016 год  согласно приложению 4 к настоящему  решению .</w:t>
      </w:r>
    </w:p>
    <w:p w:rsidR="009467F8" w:rsidRDefault="00DF56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D709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2016 год    согласно  приложению  5 к настоящему решению 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Никольского сельского поселения и непрограммным направлениям деятельности), группам и подгруппам видов расходов, классификации расходов бюджета Никольского сельского поселения на 2016 год согласно приложению 6 к настоящему решению.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Утвердить в пределах общего объема расходов, установленного настоящим решением ведомственную структуру расходов бюджета Никольского сельского поселения на 2016 год согласно приложению 7 к настоящему  решению.</w:t>
      </w:r>
    </w:p>
    <w:p w:rsidR="009467F8" w:rsidRDefault="00C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DF561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F5614">
        <w:rPr>
          <w:rFonts w:ascii="Times New Roman" w:eastAsia="Times New Roman" w:hAnsi="Times New Roman" w:cs="Times New Roman"/>
          <w:sz w:val="28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</w:t>
      </w:r>
      <w:r w:rsidR="006C40CE">
        <w:rPr>
          <w:rFonts w:ascii="Times New Roman" w:eastAsia="Times New Roman" w:hAnsi="Times New Roman" w:cs="Times New Roman"/>
          <w:sz w:val="28"/>
        </w:rPr>
        <w:t>, с</w:t>
      </w:r>
      <w:r>
        <w:rPr>
          <w:rFonts w:ascii="Times New Roman" w:eastAsia="Times New Roman" w:hAnsi="Times New Roman" w:cs="Times New Roman"/>
          <w:sz w:val="28"/>
        </w:rPr>
        <w:t xml:space="preserve">вязанных с проведением </w:t>
      </w:r>
      <w:r>
        <w:rPr>
          <w:rFonts w:ascii="Times New Roman" w:eastAsia="Times New Roman" w:hAnsi="Times New Roman" w:cs="Times New Roman"/>
          <w:sz w:val="28"/>
        </w:rPr>
        <w:lastRenderedPageBreak/>
        <w:t>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Никольского сельского поселения, - по остальным договорам (контрактам).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9467F8" w:rsidRDefault="00C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DF561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F5614">
        <w:rPr>
          <w:rFonts w:ascii="Times New Roman" w:eastAsia="Times New Roman" w:hAnsi="Times New Roman" w:cs="Times New Roman"/>
          <w:color w:val="000000"/>
          <w:sz w:val="28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9467F8" w:rsidRDefault="00C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8080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DF5614">
        <w:rPr>
          <w:rFonts w:ascii="Times New Roman" w:eastAsia="Times New Roman" w:hAnsi="Times New Roman" w:cs="Times New Roman"/>
          <w:sz w:val="28"/>
        </w:rPr>
        <w:t>. Установить, что в 2016 году бюджету сельского поселения    могут предоставляться бюджетные кредиты из  бюджета муниципального района для частичного покрытия дефицитов бюджета сельского поселения;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-0 процентов. 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</w:t>
      </w:r>
      <w:r>
        <w:rPr>
          <w:rFonts w:ascii="Times New Roman" w:eastAsia="Times New Roman" w:hAnsi="Times New Roman" w:cs="Times New Roman"/>
          <w:sz w:val="28"/>
        </w:rPr>
        <w:lastRenderedPageBreak/>
        <w:t>осуществляется в порядке, установленном администрацией Троснянского района.</w:t>
      </w:r>
    </w:p>
    <w:p w:rsidR="009467F8" w:rsidRDefault="00CD7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DF5614">
        <w:rPr>
          <w:rFonts w:ascii="Times New Roman" w:eastAsia="Times New Roman" w:hAnsi="Times New Roman" w:cs="Times New Roman"/>
          <w:sz w:val="28"/>
        </w:rPr>
        <w:t>. Установить, что законодательные и иные нормативные правовые акты, влекущие дополнительные расходы за счет средств  бюджета сельского поселения в 2016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2016 год прекращают свое действие 31 декабря 2016 года.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6C40CE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 Признать утратившими силу приложения 5,7,9,11 решения Никольского сельского Совета народных депутатов от 29 декабря 2014 года № 133 «О бюджете Никольского сельского поселения Троснянского района Орловской области на 2015 год и на плановый период 2016-2017 годов».</w:t>
      </w:r>
    </w:p>
    <w:p w:rsidR="009467F8" w:rsidRDefault="00DF5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6C40C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Настоящее решение вступает в силу с 1 января 2016 года.</w:t>
      </w:r>
    </w:p>
    <w:p w:rsidR="009467F8" w:rsidRDefault="009467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67F8" w:rsidRDefault="00DF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сельского Совета                        Глава администрации                               </w:t>
      </w:r>
    </w:p>
    <w:p w:rsidR="009467F8" w:rsidRDefault="00DF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народных депутатов   </w:t>
      </w:r>
      <w:r w:rsidR="00CD7096">
        <w:rPr>
          <w:rFonts w:ascii="Times New Roman" w:eastAsia="Times New Roman" w:hAnsi="Times New Roman" w:cs="Times New Roman"/>
          <w:sz w:val="28"/>
        </w:rPr>
        <w:t xml:space="preserve">                                        сельского поселения</w:t>
      </w:r>
    </w:p>
    <w:p w:rsidR="009467F8" w:rsidRDefault="00DF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</w:p>
    <w:p w:rsidR="009467F8" w:rsidRDefault="00DF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 Е. Погонялов                                                  В. Н. Ласточкин</w:t>
      </w:r>
    </w:p>
    <w:p w:rsidR="009467F8" w:rsidRDefault="009467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67F8" w:rsidRDefault="00DF56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 w:rsidP="00872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 1</w:t>
      </w:r>
    </w:p>
    <w:p w:rsidR="008720DE" w:rsidRDefault="008720DE" w:rsidP="00872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 Никольского сельского</w:t>
      </w:r>
    </w:p>
    <w:p w:rsidR="008720DE" w:rsidRDefault="008720DE" w:rsidP="0087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Совета народных депутатов</w:t>
      </w:r>
    </w:p>
    <w:p w:rsidR="008720DE" w:rsidRDefault="008720DE" w:rsidP="0087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от  29 декабря 2015 года  № </w:t>
      </w:r>
      <w:r w:rsidRPr="00E67C57">
        <w:rPr>
          <w:rFonts w:ascii="Times New Roman" w:eastAsia="Times New Roman" w:hAnsi="Times New Roman" w:cs="Times New Roman"/>
          <w:color w:val="000000" w:themeColor="text1"/>
          <w:sz w:val="28"/>
        </w:rPr>
        <w:t>171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20DE" w:rsidRDefault="008720DE" w:rsidP="00872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720DE" w:rsidRDefault="008720DE" w:rsidP="0087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Главные администраторы доходов  бюджета Никольского сельского поселения Троснянского района Орловской области</w:t>
      </w:r>
    </w:p>
    <w:p w:rsidR="008720DE" w:rsidRDefault="008720DE" w:rsidP="0087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    органы местного самоуправления</w:t>
      </w:r>
    </w:p>
    <w:p w:rsidR="008720DE" w:rsidRDefault="008720DE" w:rsidP="0087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95"/>
        <w:gridCol w:w="2435"/>
        <w:gridCol w:w="5243"/>
      </w:tblGrid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Администратор доходов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кодов администраторов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  Никольского сельского поселения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размещения временно свободных средств бюджетов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1 16 23051 10 0000 140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8720DE" w:rsidRDefault="008720DE" w:rsidP="009518E9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Возмещение потерь сельскохозяйственного производства, связанных с изъятием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1 17 12050 10 0000 180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Целевые отчисления от лотерей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1 17 14030 10 0000 180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Средства самооблажения граждан, зачисляемые в бюджеты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дотации бюджетам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2 02 02021 10 0000 151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001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2 02 02041 10 0000 151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2 02 02216 10 0000 151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2 02 02999 100000 151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2 02 03002 10 0000 151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субвенции бюджетам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2 02 04014 10 0000 151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 бюджетам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2 02 09054 10 0000 151</w:t>
            </w:r>
          </w:p>
          <w:p w:rsidR="008720DE" w:rsidRDefault="008720DE" w:rsidP="009518E9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2 02 09070 00 0000 151</w:t>
            </w:r>
          </w:p>
          <w:p w:rsidR="008720DE" w:rsidRDefault="008720DE" w:rsidP="009518E9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поселений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2 08 05000 10 0000 180</w:t>
            </w:r>
          </w:p>
          <w:p w:rsidR="008720DE" w:rsidRDefault="008720DE" w:rsidP="009518E9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Перечисления  из бюджетов поселений ( в бюджеты поселений) для осуществления возврата (зачета)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2 18 05020 10 0000 151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8720DE" w:rsidTr="009518E9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2 19 05000 10 0000 151</w:t>
            </w:r>
          </w:p>
          <w:p w:rsidR="008720DE" w:rsidRDefault="008720DE" w:rsidP="009518E9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720DE" w:rsidRDefault="008720DE" w:rsidP="008720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2997"/>
        <w:gridCol w:w="5332"/>
      </w:tblGrid>
      <w:tr w:rsidR="008720DE" w:rsidRPr="00EB4B80" w:rsidTr="009518E9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8720DE" w:rsidRPr="00EB4B80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8720DE" w:rsidRPr="00EB4B80" w:rsidTr="009518E9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к    решению Никольского сельского</w:t>
            </w:r>
          </w:p>
        </w:tc>
      </w:tr>
      <w:tr w:rsidR="008720DE" w:rsidRPr="00EB4B80" w:rsidTr="009518E9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8720DE" w:rsidRPr="00EB4B80" w:rsidTr="009518E9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от 29 декабря 2015 года №</w:t>
            </w:r>
            <w:r w:rsidRPr="00EB4B8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171</w:t>
            </w:r>
            <w:r w:rsidRPr="00EB4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720DE" w:rsidRPr="00EB4B80" w:rsidTr="009518E9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EB4B80" w:rsidTr="009518E9">
        <w:trPr>
          <w:trHeight w:val="1125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Никольского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8720DE" w:rsidRPr="00EB4B80" w:rsidTr="009518E9">
        <w:trPr>
          <w:trHeight w:val="255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EB4B80" w:rsidTr="009518E9">
        <w:trPr>
          <w:trHeight w:val="2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0DE" w:rsidRPr="00EB4B80" w:rsidTr="009518E9">
        <w:trPr>
          <w:trHeight w:val="1128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Адми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нистратора дохо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дов 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EB4B80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EB4B80" w:rsidTr="009518E9">
        <w:trPr>
          <w:trHeight w:val="630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8720DE" w:rsidRPr="00EB4B80" w:rsidTr="009518E9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8720DE" w:rsidRPr="00EB4B80" w:rsidTr="009518E9">
        <w:trPr>
          <w:trHeight w:val="31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8720DE" w:rsidRPr="00EB4B80" w:rsidTr="009518E9">
        <w:trPr>
          <w:trHeight w:val="583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8720DE" w:rsidRPr="00EB4B80" w:rsidTr="009518E9">
        <w:trPr>
          <w:trHeight w:val="94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720DE" w:rsidRPr="00EB4B80" w:rsidTr="009518E9">
        <w:trPr>
          <w:trHeight w:val="1245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720DE" w:rsidRPr="00EB4B80" w:rsidTr="009518E9">
        <w:trPr>
          <w:trHeight w:val="1020"/>
        </w:trPr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EB4B80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3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20DE" w:rsidRPr="00EB4B80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B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8720DE" w:rsidRDefault="008720DE" w:rsidP="008720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Pr="00002F3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02F35">
        <w:rPr>
          <w:rFonts w:ascii="Arial" w:eastAsia="Times New Roman" w:hAnsi="Arial" w:cs="Arial"/>
          <w:sz w:val="24"/>
          <w:szCs w:val="24"/>
        </w:rPr>
        <w:t>Приложение 3</w:t>
      </w:r>
    </w:p>
    <w:p w:rsidR="008720DE" w:rsidRPr="00002F3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02F35">
        <w:rPr>
          <w:rFonts w:ascii="Arial" w:eastAsia="Times New Roman" w:hAnsi="Arial" w:cs="Arial"/>
          <w:sz w:val="24"/>
          <w:szCs w:val="24"/>
        </w:rPr>
        <w:t>к  решению Никольского сельского</w:t>
      </w:r>
    </w:p>
    <w:p w:rsidR="008720DE" w:rsidRPr="00002F3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02F35">
        <w:rPr>
          <w:rFonts w:ascii="Arial" w:eastAsia="Times New Roman" w:hAnsi="Arial" w:cs="Arial"/>
          <w:sz w:val="24"/>
          <w:szCs w:val="24"/>
        </w:rPr>
        <w:t xml:space="preserve"> Совета народных депутатов </w:t>
      </w:r>
    </w:p>
    <w:p w:rsidR="008720DE" w:rsidRPr="00002F3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2F35">
        <w:rPr>
          <w:rFonts w:ascii="Arial" w:eastAsia="Times New Roman" w:hAnsi="Arial" w:cs="Arial"/>
          <w:sz w:val="24"/>
          <w:szCs w:val="24"/>
        </w:rPr>
        <w:t xml:space="preserve"> от 29 декабря 2015 года  № </w:t>
      </w:r>
      <w:r w:rsidRPr="00002F3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171 </w:t>
      </w:r>
    </w:p>
    <w:p w:rsidR="008720DE" w:rsidRPr="00002F35" w:rsidRDefault="008720DE" w:rsidP="008720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20DE" w:rsidRPr="00002F35" w:rsidRDefault="008720DE" w:rsidP="008720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20DE" w:rsidRPr="00002F35" w:rsidRDefault="008720DE" w:rsidP="008720D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2F35">
        <w:rPr>
          <w:rFonts w:ascii="Arial" w:eastAsia="Times New Roman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 в бюджет Никольского сельского поселения  на 2016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8720DE" w:rsidRPr="00002F3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02F35">
        <w:rPr>
          <w:rFonts w:ascii="Arial" w:eastAsia="Times New Roman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519"/>
        <w:gridCol w:w="1711"/>
      </w:tblGrid>
      <w:tr w:rsidR="008720DE" w:rsidRPr="00002F35" w:rsidTr="009518E9">
        <w:trPr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002F35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002F3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02F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8720DE" w:rsidRPr="00002F35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8720DE" w:rsidRPr="00002F35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002F3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35">
              <w:rPr>
                <w:rFonts w:ascii="Arial" w:eastAsia="Times New Roman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8720DE" w:rsidRPr="00002F35" w:rsidTr="009518E9">
        <w:trPr>
          <w:trHeight w:val="517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002F3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002F3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002F3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  <w:b/>
              </w:rPr>
              <w:t>Налог на недвижимое имущество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  <w:color w:val="000000"/>
              </w:rPr>
              <w:t>1 06 08030 10 0000 110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  <w:color w:val="000000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1 11 02033 10 0000 120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1 15 02050 10 0000 140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1 16 23051 10 0000 140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1 16 23052 10 0000 140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1 17  01050 10 0000 180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1 17 02020 10 0000 180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 xml:space="preserve">Возмещение потерь сельскохозяйственного производства, связанных с изъятием </w:t>
            </w:r>
            <w:r w:rsidRPr="005017A0">
              <w:rPr>
                <w:rFonts w:ascii="Times New Roman" w:eastAsia="Times New Roman" w:hAnsi="Times New Roman" w:cs="Times New Roman"/>
              </w:rPr>
              <w:lastRenderedPageBreak/>
              <w:t>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lastRenderedPageBreak/>
              <w:t>1 17 05050 10 0000 180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1 17 12050 10 0000 180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Целевые отчисления от лотерей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720DE" w:rsidRPr="005017A0" w:rsidTr="009518E9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1 17 14030 10 0000 180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0DE" w:rsidRPr="005017A0" w:rsidRDefault="008720DE" w:rsidP="00951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7A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8720DE" w:rsidRPr="00002F35" w:rsidRDefault="008720DE" w:rsidP="008720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20DE" w:rsidRPr="00002F35" w:rsidRDefault="008720DE" w:rsidP="008720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Pr="00C568E7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68E7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8720DE" w:rsidRPr="00C568E7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68E7">
        <w:rPr>
          <w:rFonts w:ascii="Arial" w:eastAsia="Times New Roman" w:hAnsi="Arial" w:cs="Arial"/>
          <w:sz w:val="24"/>
          <w:szCs w:val="24"/>
        </w:rPr>
        <w:t>к решению Никольского сельского</w:t>
      </w:r>
    </w:p>
    <w:p w:rsidR="008720DE" w:rsidRPr="00C568E7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68E7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8720DE" w:rsidRPr="00C568E7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68E7">
        <w:rPr>
          <w:rFonts w:ascii="Arial" w:eastAsia="Times New Roman" w:hAnsi="Arial" w:cs="Arial"/>
          <w:sz w:val="24"/>
          <w:szCs w:val="24"/>
        </w:rPr>
        <w:t>от  29 декабря 2015</w:t>
      </w:r>
      <w:r w:rsidR="009518E9">
        <w:rPr>
          <w:rFonts w:ascii="Arial" w:eastAsia="Times New Roman" w:hAnsi="Arial" w:cs="Arial"/>
          <w:sz w:val="24"/>
          <w:szCs w:val="24"/>
        </w:rPr>
        <w:t xml:space="preserve"> </w:t>
      </w:r>
      <w:r w:rsidRPr="00C568E7">
        <w:rPr>
          <w:rFonts w:ascii="Arial" w:eastAsia="Times New Roman" w:hAnsi="Arial" w:cs="Arial"/>
          <w:sz w:val="24"/>
          <w:szCs w:val="24"/>
        </w:rPr>
        <w:t>года  №  171</w:t>
      </w:r>
    </w:p>
    <w:p w:rsidR="008720DE" w:rsidRPr="00C568E7" w:rsidRDefault="008720DE" w:rsidP="008720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20DE" w:rsidRPr="00C568E7" w:rsidRDefault="008720DE" w:rsidP="008720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8E7">
        <w:rPr>
          <w:rFonts w:ascii="Arial" w:eastAsia="Times New Roman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2016 год </w:t>
      </w:r>
    </w:p>
    <w:p w:rsidR="008720DE" w:rsidRPr="00C568E7" w:rsidRDefault="008720DE" w:rsidP="008720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Сумма на 2016год (тыс.рублей)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000 1 00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421,1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47,1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47,1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47,1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323,0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19,0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68E7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304,0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68E7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568E7">
              <w:rPr>
                <w:rFonts w:ascii="Arial" w:eastAsia="Calibri" w:hAnsi="Arial" w:cs="Arial"/>
                <w:sz w:val="24"/>
                <w:szCs w:val="24"/>
              </w:rPr>
              <w:t>224,0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C568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45,0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Средства самооблажения граждан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45,0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635,1</w:t>
            </w:r>
          </w:p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0DE" w:rsidRPr="00C568E7" w:rsidTr="009518E9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557,0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557,0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557,0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8720DE" w:rsidRPr="00C568E7" w:rsidTr="009518E9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C568E7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8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1056,2</w:t>
            </w:r>
          </w:p>
        </w:tc>
      </w:tr>
    </w:tbl>
    <w:p w:rsidR="008720DE" w:rsidRPr="00C568E7" w:rsidRDefault="008720DE" w:rsidP="008720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Pr="008C218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>Приложение 5</w:t>
      </w:r>
    </w:p>
    <w:p w:rsidR="008720DE" w:rsidRPr="008C218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>к решению Никольского сельского</w:t>
      </w:r>
    </w:p>
    <w:p w:rsidR="008720DE" w:rsidRPr="008C218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8720DE" w:rsidRPr="008C2185" w:rsidRDefault="008720DE" w:rsidP="008720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 xml:space="preserve"> от 29 декабря 2015 года № 171</w:t>
      </w:r>
    </w:p>
    <w:p w:rsidR="008720DE" w:rsidRPr="008C2185" w:rsidRDefault="008720DE" w:rsidP="008720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20DE" w:rsidRPr="008C2185" w:rsidRDefault="008720DE" w:rsidP="008720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20DE" w:rsidRPr="008C2185" w:rsidRDefault="008720DE" w:rsidP="008720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2185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разделам  и подразделам классификации расходов бюджета Никольского сельского поселения Троснянского района Орловской области на 2016 год</w:t>
      </w:r>
    </w:p>
    <w:p w:rsidR="008720DE" w:rsidRPr="008C2185" w:rsidRDefault="008720DE" w:rsidP="008720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0DE" w:rsidRPr="008C2185" w:rsidRDefault="008720DE" w:rsidP="008720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C218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(тыс.рублей)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81"/>
        <w:gridCol w:w="932"/>
        <w:gridCol w:w="981"/>
        <w:gridCol w:w="1679"/>
      </w:tblGrid>
      <w:tr w:rsidR="008720DE" w:rsidRPr="008C2185" w:rsidTr="009518E9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Рз</w:t>
            </w: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Сумма на </w:t>
            </w: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2016 год</w:t>
            </w: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0DE" w:rsidRPr="008C2185" w:rsidTr="009518E9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8C2185" w:rsidTr="009518E9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8C2185" w:rsidTr="009518E9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8C2185" w:rsidTr="009518E9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1056,2</w:t>
            </w:r>
          </w:p>
        </w:tc>
      </w:tr>
      <w:tr w:rsidR="008720DE" w:rsidRPr="008C2185" w:rsidTr="009518E9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343,5</w:t>
            </w:r>
          </w:p>
        </w:tc>
      </w:tr>
      <w:tr w:rsidR="008720DE" w:rsidRPr="008C2185" w:rsidTr="009518E9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107,8</w:t>
            </w:r>
          </w:p>
        </w:tc>
      </w:tr>
      <w:tr w:rsidR="008720DE" w:rsidRPr="008C2185" w:rsidTr="009518E9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222,7</w:t>
            </w:r>
          </w:p>
        </w:tc>
      </w:tr>
      <w:tr w:rsidR="008720DE" w:rsidRPr="008C2185" w:rsidTr="009518E9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C2185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</w:tr>
      <w:tr w:rsidR="008720DE" w:rsidRPr="008C2185" w:rsidTr="009518E9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8C2185" w:rsidTr="009518E9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8C2185" w:rsidTr="009518E9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8720DE" w:rsidRPr="008C2185" w:rsidTr="009518E9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8720DE" w:rsidRPr="008C2185" w:rsidTr="009518E9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8C2185" w:rsidTr="009518E9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8C2185" w:rsidTr="009518E9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30,0</w:t>
            </w:r>
          </w:p>
        </w:tc>
      </w:tr>
      <w:tr w:rsidR="008720DE" w:rsidRPr="008C2185" w:rsidTr="009518E9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8C2185" w:rsidTr="009518E9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720DE" w:rsidRPr="008C2185" w:rsidTr="009518E9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8C2185" w:rsidTr="009518E9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8C2185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eastAsia="Times New Roman" w:hAnsi="Arial" w:cs="Arial"/>
                <w:sz w:val="24"/>
                <w:szCs w:val="24"/>
              </w:rPr>
              <w:t>594,6</w:t>
            </w:r>
          </w:p>
        </w:tc>
      </w:tr>
    </w:tbl>
    <w:p w:rsidR="008720DE" w:rsidRPr="008C2185" w:rsidRDefault="008720DE" w:rsidP="008720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484"/>
        <w:gridCol w:w="821"/>
        <w:gridCol w:w="821"/>
        <w:gridCol w:w="1698"/>
        <w:gridCol w:w="689"/>
        <w:gridCol w:w="1092"/>
      </w:tblGrid>
      <w:tr w:rsidR="008720DE" w:rsidRPr="007D0DF4" w:rsidTr="009518E9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17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8720DE" w:rsidRPr="007D0DF4" w:rsidTr="009518E9">
              <w:trPr>
                <w:trHeight w:val="51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8720DE" w:rsidRPr="007D0DF4" w:rsidTr="009518E9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8720DE" w:rsidRPr="007D0DF4" w:rsidTr="009518E9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8720DE" w:rsidRPr="007D0DF4" w:rsidTr="009518E9">
              <w:trPr>
                <w:trHeight w:val="27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 29 декабря 2015 года №171</w:t>
                  </w:r>
                </w:p>
              </w:tc>
            </w:tr>
            <w:tr w:rsidR="008720DE" w:rsidRPr="007D0DF4" w:rsidTr="009518E9">
              <w:trPr>
                <w:trHeight w:val="27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720DE" w:rsidRPr="007D0DF4" w:rsidTr="009518E9">
              <w:trPr>
                <w:trHeight w:val="720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20DE" w:rsidRPr="007D0DF4" w:rsidRDefault="008720DE" w:rsidP="00951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D0D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, группам и подгруппам видов расходов классификации расходов бюджета Никольского сельского поселения на  2016 год</w:t>
                  </w:r>
                </w:p>
                <w:p w:rsidR="008720DE" w:rsidRPr="007D0DF4" w:rsidRDefault="008720DE" w:rsidP="009518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720DE" w:rsidRPr="007D0DF4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7D0DF4" w:rsidTr="009518E9">
        <w:trPr>
          <w:trHeight w:val="96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РПр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Сумма на 2016 года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1056,2</w:t>
            </w:r>
          </w:p>
        </w:tc>
      </w:tr>
      <w:tr w:rsidR="008720DE" w:rsidRPr="007D0DF4" w:rsidTr="009518E9">
        <w:trPr>
          <w:trHeight w:val="191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343,5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107,8</w:t>
            </w:r>
          </w:p>
        </w:tc>
      </w:tr>
      <w:tr w:rsidR="008720DE" w:rsidRPr="007D0DF4" w:rsidTr="009518E9">
        <w:trPr>
          <w:trHeight w:val="36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107,8</w:t>
            </w:r>
          </w:p>
        </w:tc>
      </w:tr>
      <w:tr w:rsidR="008720DE" w:rsidRPr="007D0DF4" w:rsidTr="009518E9">
        <w:trPr>
          <w:trHeight w:val="28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107,8</w:t>
            </w:r>
          </w:p>
        </w:tc>
      </w:tr>
      <w:tr w:rsidR="008720DE" w:rsidRPr="007D0DF4" w:rsidTr="009518E9">
        <w:trPr>
          <w:trHeight w:val="1052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107,8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107,8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82,8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720DE" w:rsidRPr="007D0DF4" w:rsidTr="009518E9">
        <w:trPr>
          <w:trHeight w:val="833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местных администраций 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222,7</w:t>
            </w:r>
          </w:p>
        </w:tc>
      </w:tr>
      <w:tr w:rsidR="008720DE" w:rsidRPr="007D0DF4" w:rsidTr="009518E9">
        <w:trPr>
          <w:trHeight w:val="28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222,7</w:t>
            </w:r>
          </w:p>
        </w:tc>
      </w:tr>
      <w:tr w:rsidR="008720DE" w:rsidRPr="007D0DF4" w:rsidTr="009518E9">
        <w:trPr>
          <w:trHeight w:val="28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222,7</w:t>
            </w:r>
          </w:p>
        </w:tc>
      </w:tr>
      <w:tr w:rsidR="008720DE" w:rsidRPr="007D0DF4" w:rsidTr="009518E9">
        <w:trPr>
          <w:trHeight w:val="112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107,0</w:t>
            </w:r>
          </w:p>
        </w:tc>
      </w:tr>
      <w:tr w:rsidR="008720DE" w:rsidRPr="007D0DF4" w:rsidTr="009518E9">
        <w:trPr>
          <w:trHeight w:val="274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32,3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8720DE" w:rsidRPr="007D0DF4" w:rsidTr="009518E9">
        <w:trPr>
          <w:trHeight w:val="3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8720DE" w:rsidRPr="007D0DF4" w:rsidTr="009518E9">
        <w:trPr>
          <w:trHeight w:val="3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8720DE" w:rsidRPr="007D0DF4" w:rsidTr="009518E9">
        <w:trPr>
          <w:trHeight w:val="33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БЛ00080040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БЛ00080040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720DE" w:rsidRPr="007D0DF4" w:rsidTr="009518E9">
        <w:trPr>
          <w:trHeight w:val="3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БЛ00080040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720DE" w:rsidRPr="007D0DF4" w:rsidTr="009518E9">
        <w:trPr>
          <w:trHeight w:val="3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БЛ00080040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720DE" w:rsidRPr="007D0DF4" w:rsidTr="009518E9">
        <w:trPr>
          <w:trHeight w:val="19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33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341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2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33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247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3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3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8720DE" w:rsidRPr="007D0DF4" w:rsidTr="009518E9">
        <w:trPr>
          <w:trHeight w:val="776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муниципального района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8720DE" w:rsidRPr="007D0DF4" w:rsidTr="009518E9">
        <w:trPr>
          <w:trHeight w:val="112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49,6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8720DE" w:rsidRPr="007D0DF4" w:rsidTr="009518E9">
        <w:trPr>
          <w:trHeight w:val="3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8720DE" w:rsidRPr="007D0DF4" w:rsidTr="009518E9">
        <w:trPr>
          <w:trHeight w:val="36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8720DE" w:rsidRPr="007D0DF4" w:rsidTr="009518E9">
        <w:trPr>
          <w:trHeight w:val="178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25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28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2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2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2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30,0</w:t>
            </w:r>
          </w:p>
        </w:tc>
      </w:tr>
      <w:tr w:rsidR="008720DE" w:rsidRPr="007D0DF4" w:rsidTr="009518E9">
        <w:trPr>
          <w:trHeight w:val="2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382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2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2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20,0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20,0</w:t>
            </w:r>
          </w:p>
        </w:tc>
      </w:tr>
      <w:tr w:rsidR="008720DE" w:rsidRPr="007D0DF4" w:rsidTr="009518E9">
        <w:trPr>
          <w:trHeight w:val="22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2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22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БЛ00086050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25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БЛ00086050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51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БЛ00086050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273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БЛ00086050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7D0DF4" w:rsidTr="009518E9">
        <w:trPr>
          <w:trHeight w:val="2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7D0DF4" w:rsidTr="009518E9">
        <w:trPr>
          <w:trHeight w:val="2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7D0DF4" w:rsidTr="009518E9">
        <w:trPr>
          <w:trHeight w:val="30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7D0DF4" w:rsidTr="009518E9">
        <w:trPr>
          <w:trHeight w:val="2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594,6</w:t>
            </w:r>
          </w:p>
        </w:tc>
      </w:tr>
      <w:tr w:rsidR="008720DE" w:rsidRPr="007D0DF4" w:rsidTr="009518E9">
        <w:trPr>
          <w:trHeight w:val="2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594,6</w:t>
            </w:r>
          </w:p>
        </w:tc>
      </w:tr>
      <w:tr w:rsidR="008720DE" w:rsidRPr="007D0DF4" w:rsidTr="009518E9">
        <w:trPr>
          <w:trHeight w:val="2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594,6</w:t>
            </w:r>
          </w:p>
        </w:tc>
      </w:tr>
      <w:tr w:rsidR="008720DE" w:rsidRPr="007D0DF4" w:rsidTr="009518E9">
        <w:trPr>
          <w:trHeight w:val="270"/>
        </w:trPr>
        <w:tc>
          <w:tcPr>
            <w:tcW w:w="4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7D0DF4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(выполнение работ)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7D0DF4" w:rsidRDefault="008720DE" w:rsidP="00951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0DF4">
              <w:rPr>
                <w:rFonts w:ascii="Arial" w:eastAsia="Times New Roman" w:hAnsi="Arial" w:cs="Arial"/>
                <w:sz w:val="24"/>
                <w:szCs w:val="24"/>
              </w:rPr>
              <w:t>594,6</w:t>
            </w:r>
          </w:p>
        </w:tc>
      </w:tr>
    </w:tbl>
    <w:p w:rsidR="008720DE" w:rsidRPr="007D0DF4" w:rsidRDefault="008720DE" w:rsidP="008720DE">
      <w:pPr>
        <w:rPr>
          <w:rFonts w:ascii="Arial" w:eastAsia="Calibri" w:hAnsi="Arial" w:cs="Arial"/>
          <w:sz w:val="24"/>
          <w:szCs w:val="24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4007"/>
        <w:gridCol w:w="679"/>
        <w:gridCol w:w="750"/>
        <w:gridCol w:w="750"/>
        <w:gridCol w:w="1625"/>
        <w:gridCol w:w="617"/>
        <w:gridCol w:w="1050"/>
      </w:tblGrid>
      <w:tr w:rsidR="008720DE" w:rsidRPr="000A3DA9" w:rsidTr="009518E9">
        <w:trPr>
          <w:trHeight w:val="270"/>
        </w:trPr>
        <w:tc>
          <w:tcPr>
            <w:tcW w:w="898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0" w:type="auto"/>
              <w:tblInd w:w="93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185"/>
              <w:gridCol w:w="596"/>
              <w:gridCol w:w="564"/>
              <w:gridCol w:w="564"/>
              <w:gridCol w:w="1210"/>
              <w:gridCol w:w="563"/>
              <w:gridCol w:w="498"/>
              <w:gridCol w:w="983"/>
            </w:tblGrid>
            <w:tr w:rsidR="008720DE" w:rsidRPr="000A3DA9" w:rsidTr="009518E9">
              <w:trPr>
                <w:trHeight w:val="510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720DE" w:rsidRPr="000A3DA9" w:rsidRDefault="008720DE" w:rsidP="009518E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Приложение 7</w:t>
                  </w:r>
                </w:p>
              </w:tc>
            </w:tr>
            <w:tr w:rsidR="008720DE" w:rsidRPr="000A3DA9" w:rsidTr="009518E9">
              <w:trPr>
                <w:trHeight w:val="270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720DE" w:rsidRPr="000A3DA9" w:rsidRDefault="008720DE" w:rsidP="009518E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к решению Николь</w:t>
                  </w:r>
                  <w:r w:rsidR="000A6AE6">
                    <w:rPr>
                      <w:rFonts w:ascii="Arial" w:eastAsia="Times New Roman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8720DE" w:rsidRPr="000A3DA9" w:rsidTr="009518E9">
              <w:trPr>
                <w:trHeight w:val="270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720DE" w:rsidRPr="000A3DA9" w:rsidRDefault="008720DE" w:rsidP="009518E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8720DE" w:rsidRPr="000A3DA9" w:rsidTr="009518E9">
              <w:trPr>
                <w:trHeight w:val="270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720DE" w:rsidRPr="000A3DA9" w:rsidRDefault="008720DE" w:rsidP="000A6AE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 29 декабря  2015 года №171</w:t>
                  </w:r>
                </w:p>
              </w:tc>
            </w:tr>
            <w:tr w:rsidR="008720DE" w:rsidRPr="000A3DA9" w:rsidTr="009518E9">
              <w:trPr>
                <w:trHeight w:val="270"/>
              </w:trPr>
              <w:tc>
                <w:tcPr>
                  <w:tcW w:w="5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20DE" w:rsidRPr="000A3DA9" w:rsidRDefault="008720DE" w:rsidP="009518E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20DE" w:rsidRPr="000A3DA9" w:rsidRDefault="008720DE" w:rsidP="009518E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20DE" w:rsidRPr="000A3DA9" w:rsidRDefault="008720DE" w:rsidP="009518E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20DE" w:rsidRPr="000A3DA9" w:rsidRDefault="008720DE" w:rsidP="009518E9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20DE" w:rsidRPr="000A3DA9" w:rsidRDefault="008720DE" w:rsidP="009518E9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20DE" w:rsidRPr="000A3DA9" w:rsidRDefault="008720DE" w:rsidP="009518E9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20DE" w:rsidRPr="000A3DA9" w:rsidRDefault="008720DE" w:rsidP="009518E9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720DE" w:rsidRPr="000A3DA9" w:rsidRDefault="008720DE" w:rsidP="009518E9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8720DE" w:rsidRPr="000A3DA9" w:rsidTr="009518E9">
              <w:trPr>
                <w:trHeight w:val="345"/>
              </w:trPr>
              <w:tc>
                <w:tcPr>
                  <w:tcW w:w="1085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720DE" w:rsidRPr="000A3DA9" w:rsidRDefault="008720DE" w:rsidP="009518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2016 год</w:t>
                  </w:r>
                </w:p>
              </w:tc>
            </w:tr>
          </w:tbl>
          <w:p w:rsidR="008720DE" w:rsidRPr="000A3DA9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0A3DA9" w:rsidTr="009518E9">
        <w:trPr>
          <w:trHeight w:val="435"/>
        </w:trPr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720DE" w:rsidRPr="000A3DA9" w:rsidTr="009518E9">
        <w:trPr>
          <w:trHeight w:val="58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ГРП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РПр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Сумма на 2016 год</w:t>
            </w:r>
          </w:p>
        </w:tc>
      </w:tr>
      <w:tr w:rsidR="008720DE" w:rsidRPr="000A3DA9" w:rsidTr="009518E9">
        <w:trPr>
          <w:trHeight w:val="30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720DE" w:rsidRPr="000A3DA9" w:rsidTr="009518E9">
        <w:trPr>
          <w:trHeight w:val="30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1056,2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461,6</w:t>
            </w:r>
          </w:p>
        </w:tc>
      </w:tr>
      <w:tr w:rsidR="008720DE" w:rsidRPr="000A3DA9" w:rsidTr="009518E9">
        <w:trPr>
          <w:trHeight w:val="28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343,5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107,8</w:t>
            </w:r>
          </w:p>
        </w:tc>
      </w:tr>
      <w:tr w:rsidR="008720DE" w:rsidRPr="000A3DA9" w:rsidTr="009518E9">
        <w:trPr>
          <w:trHeight w:val="36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107,8</w:t>
            </w:r>
          </w:p>
        </w:tc>
      </w:tr>
      <w:tr w:rsidR="008720DE" w:rsidRPr="000A3DA9" w:rsidTr="009518E9">
        <w:trPr>
          <w:trHeight w:val="154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107,8</w:t>
            </w:r>
          </w:p>
        </w:tc>
      </w:tr>
      <w:tr w:rsidR="008720DE" w:rsidRPr="000A3DA9" w:rsidTr="009518E9">
        <w:trPr>
          <w:trHeight w:val="103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107,8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107,8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82,8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720DE" w:rsidRPr="000A3DA9" w:rsidTr="009518E9">
        <w:trPr>
          <w:trHeight w:val="89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222,7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222,7</w:t>
            </w:r>
          </w:p>
        </w:tc>
      </w:tr>
      <w:tr w:rsidR="008720DE" w:rsidRPr="000A3DA9" w:rsidTr="009518E9">
        <w:trPr>
          <w:trHeight w:val="19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222,7</w:t>
            </w:r>
          </w:p>
        </w:tc>
      </w:tr>
      <w:tr w:rsidR="008720DE" w:rsidRPr="000A3DA9" w:rsidTr="009518E9">
        <w:trPr>
          <w:trHeight w:val="1121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139,3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107,0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32,3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8720DE" w:rsidRPr="000A3DA9" w:rsidTr="009518E9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8720DE" w:rsidRPr="000A3DA9" w:rsidTr="009518E9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БЛ00082040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8720DE" w:rsidRPr="000A3DA9" w:rsidTr="009518E9">
        <w:trPr>
          <w:trHeight w:val="38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БЛ00080040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БЛ00080040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720DE" w:rsidRPr="000A3DA9" w:rsidTr="009518E9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БЛ00080040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720DE" w:rsidRPr="000A3DA9" w:rsidTr="009518E9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БЛ00080040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8720DE" w:rsidRPr="000A3DA9" w:rsidTr="009518E9">
        <w:trPr>
          <w:trHeight w:val="13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223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12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БЛ00087000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21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БЛ00089200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720DE" w:rsidRPr="000A3DA9" w:rsidTr="009518E9">
        <w:trPr>
          <w:trHeight w:val="234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78,1</w:t>
            </w:r>
          </w:p>
        </w:tc>
      </w:tr>
      <w:tr w:rsidR="008720DE" w:rsidRPr="000A3DA9" w:rsidTr="009518E9">
        <w:trPr>
          <w:trHeight w:val="60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78,1</w:t>
            </w:r>
          </w:p>
        </w:tc>
      </w:tr>
      <w:tr w:rsidR="008720DE" w:rsidRPr="000A3DA9" w:rsidTr="009518E9">
        <w:trPr>
          <w:trHeight w:val="274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49,6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8720DE" w:rsidRPr="000A3DA9" w:rsidTr="009518E9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8720DE" w:rsidRPr="000A3DA9" w:rsidTr="009518E9">
        <w:trPr>
          <w:trHeight w:val="41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БЛ00051180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13,5</w:t>
            </w:r>
          </w:p>
        </w:tc>
      </w:tr>
      <w:tr w:rsidR="008720DE" w:rsidRPr="000A3DA9" w:rsidTr="009518E9">
        <w:trPr>
          <w:trHeight w:val="17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25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8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9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9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30,0</w:t>
            </w:r>
          </w:p>
        </w:tc>
      </w:tr>
      <w:tr w:rsidR="008720DE" w:rsidRPr="000A3DA9" w:rsidTr="009518E9">
        <w:trPr>
          <w:trHeight w:val="10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52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БЛ00083510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20,0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22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52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227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52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46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БЛ00086050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720DE" w:rsidRPr="000A3DA9" w:rsidTr="009518E9">
        <w:trPr>
          <w:trHeight w:val="51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0A3DA9" w:rsidTr="009518E9">
        <w:trPr>
          <w:trHeight w:val="126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0A3DA9" w:rsidTr="009518E9">
        <w:trPr>
          <w:trHeight w:val="28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0A3DA9" w:rsidTr="009518E9">
        <w:trPr>
          <w:trHeight w:val="3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b/>
                <w:sz w:val="24"/>
                <w:szCs w:val="24"/>
              </w:rPr>
              <w:t>594,6</w:t>
            </w:r>
          </w:p>
        </w:tc>
      </w:tr>
      <w:tr w:rsidR="008720DE" w:rsidRPr="000A3DA9" w:rsidTr="009518E9">
        <w:trPr>
          <w:trHeight w:val="52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594,6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594,6</w:t>
            </w:r>
          </w:p>
        </w:tc>
      </w:tr>
      <w:tr w:rsidR="008720DE" w:rsidRPr="000A3DA9" w:rsidTr="009518E9">
        <w:trPr>
          <w:trHeight w:val="270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20DE" w:rsidRPr="000A3DA9" w:rsidRDefault="008720DE" w:rsidP="009518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(выполнение работ)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БЛ00084400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20DE" w:rsidRPr="000A3DA9" w:rsidRDefault="008720DE" w:rsidP="009518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3DA9">
              <w:rPr>
                <w:rFonts w:ascii="Arial" w:eastAsia="Times New Roman" w:hAnsi="Arial" w:cs="Arial"/>
                <w:sz w:val="24"/>
                <w:szCs w:val="24"/>
              </w:rPr>
              <w:t>594,6</w:t>
            </w:r>
          </w:p>
        </w:tc>
      </w:tr>
    </w:tbl>
    <w:p w:rsidR="008720DE" w:rsidRDefault="008720DE" w:rsidP="008720DE">
      <w:pPr>
        <w:rPr>
          <w:rFonts w:ascii="Calibri" w:eastAsia="Calibri" w:hAnsi="Calibri" w:cs="Calibri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20DE" w:rsidRDefault="008720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720DE" w:rsidSect="00C0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7F8"/>
    <w:rsid w:val="000A6AE6"/>
    <w:rsid w:val="003C7CA1"/>
    <w:rsid w:val="00503140"/>
    <w:rsid w:val="006C40CE"/>
    <w:rsid w:val="008720DE"/>
    <w:rsid w:val="009467F8"/>
    <w:rsid w:val="009518E9"/>
    <w:rsid w:val="00A619DA"/>
    <w:rsid w:val="00C03775"/>
    <w:rsid w:val="00CD7096"/>
    <w:rsid w:val="00DF5614"/>
    <w:rsid w:val="00F3018D"/>
    <w:rsid w:val="00F6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5859</Words>
  <Characters>33399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39180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2015-12-28T13:40:00Z</cp:lastPrinted>
  <dcterms:created xsi:type="dcterms:W3CDTF">2015-12-28T07:02:00Z</dcterms:created>
  <dcterms:modified xsi:type="dcterms:W3CDTF">2016-01-11T10:50:00Z</dcterms:modified>
</cp:coreProperties>
</file>