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3C" w:rsidRDefault="0029733C" w:rsidP="002973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29733C" w:rsidRPr="0029733C" w:rsidRDefault="0029733C" w:rsidP="0029733C">
      <w:pPr>
        <w:jc w:val="center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 xml:space="preserve">ОРЛОВСКАЯ ОБЛАСТЬ </w:t>
      </w:r>
    </w:p>
    <w:p w:rsidR="0029733C" w:rsidRPr="0029733C" w:rsidRDefault="0029733C" w:rsidP="0029733C">
      <w:pPr>
        <w:jc w:val="center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>ТРОСНЯНСКИЙ РАЙОН</w:t>
      </w:r>
    </w:p>
    <w:p w:rsidR="0029733C" w:rsidRPr="0029733C" w:rsidRDefault="0029733C" w:rsidP="0029733C">
      <w:pPr>
        <w:jc w:val="center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 xml:space="preserve">ЖЕРНОВЕЦКИЙ СЕЛЬСКИЙ СОВЕТ НАРОДНЫХ ДЕПУТАТОВ </w:t>
      </w:r>
    </w:p>
    <w:p w:rsidR="0029733C" w:rsidRPr="0029733C" w:rsidRDefault="0029733C" w:rsidP="0029733C">
      <w:pPr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29733C" w:rsidRPr="0029733C" w:rsidRDefault="0029733C" w:rsidP="0029733C">
      <w:pPr>
        <w:rPr>
          <w:rFonts w:ascii="Arial" w:hAnsi="Arial" w:cs="Arial"/>
          <w:sz w:val="24"/>
          <w:szCs w:val="24"/>
        </w:rPr>
      </w:pPr>
    </w:p>
    <w:p w:rsidR="0029733C" w:rsidRPr="0029733C" w:rsidRDefault="0029733C" w:rsidP="0029733C">
      <w:pPr>
        <w:jc w:val="center"/>
        <w:rPr>
          <w:rFonts w:ascii="Arial" w:hAnsi="Arial" w:cs="Arial"/>
          <w:sz w:val="24"/>
          <w:szCs w:val="24"/>
        </w:rPr>
      </w:pPr>
    </w:p>
    <w:p w:rsidR="0029733C" w:rsidRPr="0029733C" w:rsidRDefault="0029733C" w:rsidP="0029733C">
      <w:pPr>
        <w:tabs>
          <w:tab w:val="left" w:pos="6300"/>
        </w:tabs>
        <w:jc w:val="center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РЕШЕНИЕ</w:t>
      </w:r>
    </w:p>
    <w:p w:rsidR="0029733C" w:rsidRPr="0029733C" w:rsidRDefault="0029733C" w:rsidP="00297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</w:t>
      </w:r>
      <w:r w:rsidRPr="00297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марта 2017  года   </w:t>
      </w:r>
      <w:r w:rsidRPr="0029733C">
        <w:rPr>
          <w:rFonts w:ascii="Arial" w:hAnsi="Arial" w:cs="Arial"/>
          <w:sz w:val="24"/>
          <w:szCs w:val="24"/>
        </w:rPr>
        <w:t xml:space="preserve">                                    </w:t>
      </w:r>
      <w:r w:rsidR="00BF06E8">
        <w:rPr>
          <w:rFonts w:ascii="Arial" w:hAnsi="Arial" w:cs="Arial"/>
          <w:sz w:val="24"/>
          <w:szCs w:val="24"/>
        </w:rPr>
        <w:t xml:space="preserve">                            № 18</w:t>
      </w:r>
    </w:p>
    <w:p w:rsidR="0029733C" w:rsidRPr="0029733C" w:rsidRDefault="0029733C" w:rsidP="0029733C">
      <w:pPr>
        <w:rPr>
          <w:rFonts w:ascii="Arial" w:hAnsi="Arial" w:cs="Arial"/>
          <w:sz w:val="20"/>
          <w:szCs w:val="20"/>
        </w:rPr>
      </w:pPr>
      <w:r w:rsidRPr="0029733C">
        <w:rPr>
          <w:rFonts w:ascii="Arial" w:hAnsi="Arial" w:cs="Arial"/>
          <w:sz w:val="24"/>
          <w:szCs w:val="24"/>
        </w:rPr>
        <w:t xml:space="preserve">         </w:t>
      </w:r>
      <w:r w:rsidRPr="0029733C">
        <w:rPr>
          <w:rFonts w:ascii="Arial" w:hAnsi="Arial" w:cs="Arial"/>
          <w:sz w:val="20"/>
          <w:szCs w:val="20"/>
        </w:rPr>
        <w:t>д.Н.Муханово</w:t>
      </w:r>
    </w:p>
    <w:p w:rsidR="00541CC3" w:rsidRPr="0029733C" w:rsidRDefault="00541CC3" w:rsidP="00803AF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41CC3" w:rsidRDefault="0029733C" w:rsidP="0029733C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порядка назначения</w:t>
      </w:r>
    </w:p>
    <w:p w:rsidR="0029733C" w:rsidRDefault="0029733C" w:rsidP="0029733C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проведения собрания граждан, проживающих</w:t>
      </w:r>
    </w:p>
    <w:p w:rsidR="0029733C" w:rsidRPr="0029733C" w:rsidRDefault="0029733C" w:rsidP="0029733C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Жерновецком сельском поселении.</w:t>
      </w:r>
    </w:p>
    <w:p w:rsidR="00541CC3" w:rsidRPr="0029733C" w:rsidRDefault="00541CC3" w:rsidP="00803AF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Рассмотрев проект решения, представленный прокуратурой</w:t>
      </w:r>
      <w:r w:rsidR="00E57F72" w:rsidRPr="0029733C">
        <w:rPr>
          <w:rFonts w:ascii="Arial" w:hAnsi="Arial" w:cs="Arial"/>
          <w:sz w:val="24"/>
          <w:szCs w:val="24"/>
        </w:rPr>
        <w:t xml:space="preserve"> Троснянского района</w:t>
      </w:r>
      <w:r w:rsidRPr="0029733C">
        <w:rPr>
          <w:rFonts w:ascii="Arial" w:hAnsi="Arial" w:cs="Arial"/>
          <w:sz w:val="24"/>
          <w:szCs w:val="24"/>
        </w:rPr>
        <w:t xml:space="preserve">,  в соответствии с Федеральным </w:t>
      </w:r>
      <w:hyperlink r:id="rId7" w:history="1">
        <w:r w:rsidRPr="0029733C">
          <w:rPr>
            <w:rFonts w:ascii="Arial" w:hAnsi="Arial" w:cs="Arial"/>
            <w:sz w:val="24"/>
            <w:szCs w:val="24"/>
          </w:rPr>
          <w:t>законом</w:t>
        </w:r>
      </w:hyperlink>
      <w:r w:rsidRPr="0029733C">
        <w:rPr>
          <w:rFonts w:ascii="Arial" w:hAnsi="Arial" w:cs="Arial"/>
          <w:sz w:val="24"/>
          <w:szCs w:val="24"/>
        </w:rPr>
        <w:t xml:space="preserve"> от 02.03.2007 </w:t>
      </w:r>
      <w:r w:rsidR="00E57F72" w:rsidRPr="0029733C">
        <w:rPr>
          <w:rFonts w:ascii="Arial" w:hAnsi="Arial" w:cs="Arial"/>
          <w:sz w:val="24"/>
          <w:szCs w:val="24"/>
        </w:rPr>
        <w:t>№</w:t>
      </w:r>
      <w:r w:rsidRPr="0029733C">
        <w:rPr>
          <w:rFonts w:ascii="Arial" w:hAnsi="Arial" w:cs="Arial"/>
          <w:sz w:val="24"/>
          <w:szCs w:val="24"/>
        </w:rPr>
        <w:t xml:space="preserve"> 25-ФЗ </w:t>
      </w:r>
      <w:r w:rsidR="00E57F72" w:rsidRPr="0029733C">
        <w:rPr>
          <w:rFonts w:ascii="Arial" w:hAnsi="Arial" w:cs="Arial"/>
          <w:sz w:val="24"/>
          <w:szCs w:val="24"/>
        </w:rPr>
        <w:t>«</w:t>
      </w:r>
      <w:r w:rsidRPr="0029733C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E57F72" w:rsidRPr="0029733C">
        <w:rPr>
          <w:rFonts w:ascii="Arial" w:hAnsi="Arial" w:cs="Arial"/>
          <w:sz w:val="24"/>
          <w:szCs w:val="24"/>
        </w:rPr>
        <w:t>»</w:t>
      </w:r>
      <w:r w:rsidRPr="0029733C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29733C">
          <w:rPr>
            <w:rFonts w:ascii="Arial" w:hAnsi="Arial" w:cs="Arial"/>
            <w:sz w:val="24"/>
            <w:szCs w:val="24"/>
          </w:rPr>
          <w:t>Законом</w:t>
        </w:r>
      </w:hyperlink>
      <w:r w:rsidRPr="0029733C">
        <w:rPr>
          <w:rFonts w:ascii="Arial" w:hAnsi="Arial" w:cs="Arial"/>
          <w:sz w:val="24"/>
          <w:szCs w:val="24"/>
        </w:rPr>
        <w:t xml:space="preserve"> </w:t>
      </w:r>
      <w:r w:rsidR="00E57F72" w:rsidRPr="0029733C">
        <w:rPr>
          <w:rFonts w:ascii="Arial" w:hAnsi="Arial" w:cs="Arial"/>
          <w:sz w:val="24"/>
          <w:szCs w:val="24"/>
        </w:rPr>
        <w:t>Орловской</w:t>
      </w:r>
      <w:r w:rsidRPr="0029733C">
        <w:rPr>
          <w:rFonts w:ascii="Arial" w:hAnsi="Arial" w:cs="Arial"/>
          <w:sz w:val="24"/>
          <w:szCs w:val="24"/>
        </w:rPr>
        <w:t xml:space="preserve"> области от </w:t>
      </w:r>
      <w:r w:rsidR="00E57F72" w:rsidRPr="0029733C">
        <w:rPr>
          <w:rFonts w:ascii="Arial" w:hAnsi="Arial" w:cs="Arial"/>
          <w:sz w:val="24"/>
          <w:szCs w:val="24"/>
        </w:rPr>
        <w:t>09.01.2008 №</w:t>
      </w:r>
      <w:r w:rsidRPr="0029733C">
        <w:rPr>
          <w:rFonts w:ascii="Arial" w:hAnsi="Arial" w:cs="Arial"/>
          <w:sz w:val="24"/>
          <w:szCs w:val="24"/>
        </w:rPr>
        <w:t xml:space="preserve"> </w:t>
      </w:r>
      <w:r w:rsidR="00E57F72" w:rsidRPr="0029733C">
        <w:rPr>
          <w:rFonts w:ascii="Arial" w:hAnsi="Arial" w:cs="Arial"/>
          <w:sz w:val="24"/>
          <w:szCs w:val="24"/>
        </w:rPr>
        <w:t>736-ОЗ</w:t>
      </w:r>
      <w:r w:rsidRPr="0029733C">
        <w:rPr>
          <w:rFonts w:ascii="Arial" w:hAnsi="Arial" w:cs="Arial"/>
          <w:sz w:val="24"/>
          <w:szCs w:val="24"/>
        </w:rPr>
        <w:t xml:space="preserve"> </w:t>
      </w:r>
      <w:r w:rsidR="00E57F72" w:rsidRPr="0029733C">
        <w:rPr>
          <w:rFonts w:ascii="Arial" w:hAnsi="Arial" w:cs="Arial"/>
          <w:sz w:val="24"/>
          <w:szCs w:val="24"/>
        </w:rPr>
        <w:t>«</w:t>
      </w:r>
      <w:r w:rsidRPr="0029733C">
        <w:rPr>
          <w:rFonts w:ascii="Arial" w:hAnsi="Arial" w:cs="Arial"/>
          <w:sz w:val="24"/>
          <w:szCs w:val="24"/>
        </w:rPr>
        <w:t xml:space="preserve">О муниципальной службе в </w:t>
      </w:r>
      <w:r w:rsidR="0029769C" w:rsidRPr="0029733C">
        <w:rPr>
          <w:rFonts w:ascii="Arial" w:hAnsi="Arial" w:cs="Arial"/>
          <w:sz w:val="24"/>
          <w:szCs w:val="24"/>
        </w:rPr>
        <w:t>Орловской</w:t>
      </w:r>
      <w:r w:rsidRPr="0029733C">
        <w:rPr>
          <w:rFonts w:ascii="Arial" w:hAnsi="Arial" w:cs="Arial"/>
          <w:sz w:val="24"/>
          <w:szCs w:val="24"/>
        </w:rPr>
        <w:t xml:space="preserve"> области</w:t>
      </w:r>
      <w:r w:rsidR="00E57F72" w:rsidRPr="0029733C">
        <w:rPr>
          <w:rFonts w:ascii="Arial" w:hAnsi="Arial" w:cs="Arial"/>
          <w:sz w:val="24"/>
          <w:szCs w:val="24"/>
        </w:rPr>
        <w:t>»</w:t>
      </w:r>
      <w:r w:rsidRPr="0029733C">
        <w:rPr>
          <w:rFonts w:ascii="Arial" w:hAnsi="Arial" w:cs="Arial"/>
          <w:sz w:val="24"/>
          <w:szCs w:val="24"/>
        </w:rPr>
        <w:t xml:space="preserve">, Уставом </w:t>
      </w:r>
      <w:r w:rsidR="0029733C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, </w:t>
      </w:r>
      <w:r w:rsidR="0029733C">
        <w:rPr>
          <w:rFonts w:ascii="Arial" w:hAnsi="Arial" w:cs="Arial"/>
          <w:sz w:val="24"/>
          <w:szCs w:val="24"/>
        </w:rPr>
        <w:t>Жерновецкий</w:t>
      </w:r>
      <w:r w:rsidR="00EE1D2B" w:rsidRPr="0029733C">
        <w:rPr>
          <w:rFonts w:ascii="Arial" w:hAnsi="Arial" w:cs="Arial"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сельский Совет народных депутатов решил:</w:t>
      </w: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1. Утвердить </w:t>
      </w:r>
      <w:hyperlink w:anchor="P40" w:history="1">
        <w:r w:rsidRPr="0029733C">
          <w:rPr>
            <w:rFonts w:ascii="Arial" w:hAnsi="Arial" w:cs="Arial"/>
            <w:sz w:val="24"/>
            <w:szCs w:val="24"/>
          </w:rPr>
          <w:t>Порядок</w:t>
        </w:r>
      </w:hyperlink>
      <w:r w:rsidRPr="0029733C">
        <w:rPr>
          <w:rFonts w:ascii="Arial" w:hAnsi="Arial" w:cs="Arial"/>
          <w:sz w:val="24"/>
          <w:szCs w:val="24"/>
        </w:rPr>
        <w:t xml:space="preserve"> </w:t>
      </w:r>
      <w:r w:rsidR="00EE1D2B" w:rsidRPr="0029733C">
        <w:rPr>
          <w:rFonts w:ascii="Arial" w:hAnsi="Arial" w:cs="Arial"/>
          <w:sz w:val="24"/>
          <w:szCs w:val="24"/>
        </w:rPr>
        <w:t>назначения и проведения</w:t>
      </w:r>
      <w:r w:rsidR="0029733C">
        <w:rPr>
          <w:rFonts w:ascii="Arial" w:hAnsi="Arial" w:cs="Arial"/>
          <w:sz w:val="24"/>
          <w:szCs w:val="24"/>
        </w:rPr>
        <w:t xml:space="preserve"> собрания граждан  в Жерновецком</w:t>
      </w:r>
      <w:r w:rsidR="00EE1D2B" w:rsidRPr="0029733C">
        <w:rPr>
          <w:rFonts w:ascii="Arial" w:hAnsi="Arial" w:cs="Arial"/>
          <w:sz w:val="24"/>
          <w:szCs w:val="24"/>
        </w:rPr>
        <w:t xml:space="preserve"> сельском поселении</w:t>
      </w:r>
      <w:r w:rsidR="00B338F9">
        <w:rPr>
          <w:rFonts w:ascii="Arial" w:hAnsi="Arial" w:cs="Arial"/>
          <w:sz w:val="24"/>
          <w:szCs w:val="24"/>
        </w:rPr>
        <w:t xml:space="preserve"> согласно приложения 1.</w:t>
      </w:r>
    </w:p>
    <w:p w:rsidR="00541CC3" w:rsidRPr="0029733C" w:rsidRDefault="0029769C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2</w:t>
      </w:r>
      <w:r w:rsidR="00541CC3" w:rsidRPr="0029733C">
        <w:rPr>
          <w:rFonts w:ascii="Arial" w:hAnsi="Arial" w:cs="Arial"/>
          <w:sz w:val="24"/>
          <w:szCs w:val="24"/>
        </w:rPr>
        <w:t>. Настоящее решение вступает в силу с момент</w:t>
      </w:r>
      <w:r w:rsidR="0029733C">
        <w:rPr>
          <w:rFonts w:ascii="Arial" w:hAnsi="Arial" w:cs="Arial"/>
          <w:sz w:val="24"/>
          <w:szCs w:val="24"/>
        </w:rPr>
        <w:t>а его официального обнародования</w:t>
      </w:r>
      <w:r w:rsidR="00541CC3" w:rsidRPr="0029733C">
        <w:rPr>
          <w:rFonts w:ascii="Arial" w:hAnsi="Arial" w:cs="Arial"/>
          <w:sz w:val="24"/>
          <w:szCs w:val="24"/>
        </w:rPr>
        <w:t>.</w:t>
      </w:r>
    </w:p>
    <w:p w:rsidR="00541CC3" w:rsidRPr="0029733C" w:rsidRDefault="0029769C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3</w:t>
      </w:r>
      <w:r w:rsidR="00541CC3" w:rsidRPr="0029733C">
        <w:rPr>
          <w:rFonts w:ascii="Arial" w:hAnsi="Arial" w:cs="Arial"/>
          <w:sz w:val="24"/>
          <w:szCs w:val="24"/>
        </w:rPr>
        <w:t xml:space="preserve">. Опубликовать настоящее решение </w:t>
      </w:r>
      <w:r w:rsidRPr="0029733C">
        <w:rPr>
          <w:rFonts w:ascii="Arial" w:hAnsi="Arial" w:cs="Arial"/>
          <w:sz w:val="24"/>
          <w:szCs w:val="24"/>
        </w:rPr>
        <w:t xml:space="preserve">на официальном </w:t>
      </w:r>
      <w:r w:rsidR="008F4C8F" w:rsidRPr="0029733C">
        <w:rPr>
          <w:rFonts w:ascii="Arial" w:hAnsi="Arial" w:cs="Arial"/>
          <w:sz w:val="24"/>
          <w:szCs w:val="24"/>
        </w:rPr>
        <w:t>сайте администрации сельского поселения.</w:t>
      </w:r>
    </w:p>
    <w:p w:rsidR="00541CC3" w:rsidRPr="0029733C" w:rsidRDefault="0029769C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4</w:t>
      </w:r>
      <w:r w:rsidR="00306594" w:rsidRPr="0029733C">
        <w:rPr>
          <w:rFonts w:ascii="Arial" w:hAnsi="Arial" w:cs="Arial"/>
          <w:sz w:val="24"/>
          <w:szCs w:val="24"/>
        </w:rPr>
        <w:t>. Контроль за исполнением на</w:t>
      </w:r>
      <w:r w:rsidR="00541CC3" w:rsidRPr="0029733C">
        <w:rPr>
          <w:rFonts w:ascii="Arial" w:hAnsi="Arial" w:cs="Arial"/>
          <w:sz w:val="24"/>
          <w:szCs w:val="24"/>
        </w:rPr>
        <w:t xml:space="preserve">стоящего решения возложить на </w:t>
      </w:r>
      <w:r w:rsidR="008F4C8F" w:rsidRPr="0029733C">
        <w:rPr>
          <w:rFonts w:ascii="Arial" w:hAnsi="Arial" w:cs="Arial"/>
          <w:sz w:val="24"/>
          <w:szCs w:val="24"/>
        </w:rPr>
        <w:t>главу сельского поселения.</w:t>
      </w: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052B0" w:rsidRPr="0029733C" w:rsidRDefault="00C052B0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1633" w:rsidRPr="0029733C" w:rsidRDefault="00FE1633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C8F" w:rsidRPr="0029733C" w:rsidRDefault="008F4C8F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Pr="0029733C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Pr="0029733C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Pr="0029733C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Pr="0029733C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Pr="0029733C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P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C8F" w:rsidRPr="0029733C" w:rsidRDefault="008F4C8F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C8F" w:rsidRPr="0029733C" w:rsidRDefault="008F4C8F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B7E33" w:rsidRPr="0029733C" w:rsidRDefault="002B7E33" w:rsidP="002B7E33">
      <w:pPr>
        <w:pStyle w:val="1"/>
        <w:spacing w:before="0" w:after="0"/>
        <w:ind w:left="4820" w:firstLine="6"/>
        <w:jc w:val="right"/>
        <w:rPr>
          <w:rFonts w:cs="Arial"/>
          <w:b w:val="0"/>
          <w:color w:val="000000"/>
        </w:rPr>
      </w:pPr>
      <w:r w:rsidRPr="0029733C">
        <w:rPr>
          <w:rFonts w:cs="Arial"/>
          <w:b w:val="0"/>
        </w:rPr>
        <w:t xml:space="preserve">               </w:t>
      </w:r>
      <w:r w:rsidR="00B338F9">
        <w:rPr>
          <w:rFonts w:cs="Arial"/>
          <w:b w:val="0"/>
          <w:color w:val="000000"/>
        </w:rPr>
        <w:t>Приложение 1 к</w:t>
      </w:r>
    </w:p>
    <w:p w:rsidR="002B7E33" w:rsidRPr="0029733C" w:rsidRDefault="00B338F9" w:rsidP="002B7E33">
      <w:pPr>
        <w:pStyle w:val="1"/>
        <w:spacing w:before="0" w:after="0"/>
        <w:ind w:left="4820" w:firstLine="6"/>
        <w:jc w:val="right"/>
        <w:rPr>
          <w:rFonts w:cs="Arial"/>
          <w:b w:val="0"/>
          <w:color w:val="000000"/>
        </w:rPr>
      </w:pPr>
      <w:r>
        <w:rPr>
          <w:rFonts w:cs="Arial"/>
          <w:b w:val="0"/>
          <w:color w:val="000000"/>
        </w:rPr>
        <w:t>решению</w:t>
      </w:r>
      <w:r w:rsidR="002B7E33" w:rsidRPr="0029733C">
        <w:rPr>
          <w:rFonts w:cs="Arial"/>
          <w:b w:val="0"/>
          <w:color w:val="000000"/>
        </w:rPr>
        <w:t xml:space="preserve"> </w:t>
      </w:r>
      <w:r w:rsidR="007C07C6" w:rsidRPr="007C07C6">
        <w:rPr>
          <w:rFonts w:cs="Arial"/>
          <w:color w:val="auto"/>
        </w:rPr>
        <w:t>Жерновецкого</w:t>
      </w:r>
      <w:r w:rsidR="00EE1D2B" w:rsidRPr="007C07C6">
        <w:rPr>
          <w:rFonts w:cs="Arial"/>
          <w:color w:val="auto"/>
        </w:rPr>
        <w:t xml:space="preserve"> </w:t>
      </w:r>
      <w:r w:rsidR="002B7E33" w:rsidRPr="0029733C">
        <w:rPr>
          <w:rFonts w:cs="Arial"/>
          <w:b w:val="0"/>
          <w:color w:val="000000"/>
        </w:rPr>
        <w:t>сельского Совета народных депутатов</w:t>
      </w:r>
    </w:p>
    <w:p w:rsidR="002B7E33" w:rsidRPr="0029733C" w:rsidRDefault="007C07C6" w:rsidP="002B7E33">
      <w:pPr>
        <w:pStyle w:val="1"/>
        <w:spacing w:before="0" w:after="0"/>
        <w:ind w:left="4820" w:firstLine="6"/>
        <w:jc w:val="right"/>
        <w:rPr>
          <w:rFonts w:cs="Arial"/>
          <w:b w:val="0"/>
          <w:color w:val="000000"/>
        </w:rPr>
      </w:pPr>
      <w:r>
        <w:rPr>
          <w:rFonts w:cs="Arial"/>
          <w:b w:val="0"/>
          <w:color w:val="000000"/>
        </w:rPr>
        <w:t>от 17.03.2017</w:t>
      </w:r>
      <w:r>
        <w:rPr>
          <w:rFonts w:cs="Arial"/>
          <w:b w:val="0"/>
          <w:color w:val="000000"/>
        </w:rPr>
        <w:tab/>
        <w:t>№</w:t>
      </w:r>
      <w:r w:rsidR="00BF06E8">
        <w:rPr>
          <w:rFonts w:cs="Arial"/>
          <w:b w:val="0"/>
          <w:color w:val="000000"/>
        </w:rPr>
        <w:t>18</w:t>
      </w:r>
    </w:p>
    <w:p w:rsidR="00541CC3" w:rsidRPr="0029733C" w:rsidRDefault="00541CC3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41CC3" w:rsidRPr="0029733C" w:rsidRDefault="00FF3011" w:rsidP="00803AF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ПОЛОЖЕНИЕ</w:t>
      </w:r>
    </w:p>
    <w:p w:rsidR="00541CC3" w:rsidRPr="0029733C" w:rsidRDefault="00EE1D2B" w:rsidP="00803AF2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P40"/>
      <w:bookmarkEnd w:id="0"/>
      <w:r w:rsidRPr="0029733C">
        <w:rPr>
          <w:rFonts w:ascii="Arial" w:hAnsi="Arial" w:cs="Arial"/>
          <w:sz w:val="24"/>
          <w:szCs w:val="24"/>
        </w:rPr>
        <w:t>о</w:t>
      </w:r>
      <w:r w:rsidR="003B66EC" w:rsidRPr="0029733C">
        <w:rPr>
          <w:rFonts w:ascii="Arial" w:hAnsi="Arial" w:cs="Arial"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порядке назначения и проведения собрания граждан</w:t>
      </w:r>
      <w:r w:rsidR="00541CC3" w:rsidRPr="0029733C">
        <w:rPr>
          <w:rFonts w:ascii="Arial" w:hAnsi="Arial" w:cs="Arial"/>
          <w:sz w:val="24"/>
          <w:szCs w:val="24"/>
        </w:rPr>
        <w:t xml:space="preserve"> </w:t>
      </w:r>
    </w:p>
    <w:p w:rsidR="00541CC3" w:rsidRPr="0029733C" w:rsidRDefault="00541CC3" w:rsidP="00803AF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>1. Общие положения</w:t>
      </w: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со статьей 29 Федерального закона от 06.10.2003 № 131-ФЗ «Об общих принципах организации местного самоуправления в Российской Федерации», Уставом  </w:t>
      </w:r>
      <w:r w:rsidR="007C07C6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 и определяет порядок назначения и проведения собраний граждан, проживающих в </w:t>
      </w:r>
      <w:r w:rsidR="007C07C6" w:rsidRPr="007C07C6">
        <w:rPr>
          <w:rFonts w:ascii="Arial" w:hAnsi="Arial" w:cs="Arial"/>
          <w:bCs/>
          <w:sz w:val="24"/>
          <w:szCs w:val="24"/>
        </w:rPr>
        <w:t>Жерновецком</w:t>
      </w:r>
      <w:r w:rsidR="007C07C6">
        <w:rPr>
          <w:rFonts w:ascii="Arial" w:hAnsi="Arial" w:cs="Arial"/>
          <w:sz w:val="24"/>
          <w:szCs w:val="24"/>
        </w:rPr>
        <w:t xml:space="preserve"> сельском поселении </w:t>
      </w:r>
      <w:r w:rsidRPr="0029733C">
        <w:rPr>
          <w:rFonts w:ascii="Arial" w:hAnsi="Arial" w:cs="Arial"/>
          <w:sz w:val="24"/>
          <w:szCs w:val="24"/>
        </w:rPr>
        <w:t>(далее – муниципальное  образование).</w:t>
      </w:r>
    </w:p>
    <w:p w:rsidR="00EE1D2B" w:rsidRPr="0029733C" w:rsidRDefault="00EE1D2B" w:rsidP="00EE1D2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1.2. Собрание граждан (далее – собрание) является формой непосредственного участия населения в осуществлении местного самоуправления на части территории </w:t>
      </w:r>
      <w:r w:rsidR="007C07C6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 (территории микрорайонов, кварталов, улиц, дворов, многоквартирных жилых домов, поселков и другой территории).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1.3. Собрание может проводиться для обсуждения вопросов местного значения </w:t>
      </w:r>
      <w:r w:rsidR="007C07C6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 xml:space="preserve">информирования населения о деятельности органов местного самоуправления и должностных лиц местного самоуправления </w:t>
      </w:r>
      <w:r w:rsidR="007C07C6">
        <w:rPr>
          <w:rFonts w:ascii="Arial" w:hAnsi="Arial" w:cs="Arial"/>
          <w:sz w:val="24"/>
          <w:szCs w:val="24"/>
        </w:rPr>
        <w:t>Жерновецкого сельского поселения</w:t>
      </w:r>
      <w:r w:rsidR="00343AF5">
        <w:rPr>
          <w:rFonts w:ascii="Arial" w:hAnsi="Arial" w:cs="Arial"/>
          <w:sz w:val="24"/>
          <w:szCs w:val="24"/>
        </w:rPr>
        <w:t>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1.4. В собрании имеют право принимать участие жители, постоянно или преимущественно проживающие на территории </w:t>
      </w:r>
      <w:r w:rsidR="00343AF5">
        <w:rPr>
          <w:rFonts w:ascii="Arial" w:hAnsi="Arial" w:cs="Arial"/>
          <w:sz w:val="24"/>
          <w:szCs w:val="24"/>
        </w:rPr>
        <w:t xml:space="preserve">Жерновецкого сельского поселения </w:t>
      </w:r>
      <w:r w:rsidRPr="0029733C">
        <w:rPr>
          <w:rFonts w:ascii="Arial" w:hAnsi="Arial" w:cs="Arial"/>
          <w:sz w:val="24"/>
          <w:szCs w:val="24"/>
        </w:rPr>
        <w:t>достигшие восемнадцатилетнего возраста</w:t>
      </w:r>
      <w:r w:rsidRPr="0029733C">
        <w:rPr>
          <w:rStyle w:val="a9"/>
          <w:rFonts w:ascii="Arial" w:hAnsi="Arial" w:cs="Arial"/>
          <w:sz w:val="24"/>
          <w:szCs w:val="24"/>
        </w:rPr>
        <w:endnoteReference w:id="1"/>
      </w:r>
      <w:r w:rsidRPr="0029733C">
        <w:rPr>
          <w:rFonts w:ascii="Arial" w:hAnsi="Arial" w:cs="Arial"/>
          <w:sz w:val="24"/>
          <w:szCs w:val="24"/>
        </w:rPr>
        <w:t>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Граждане Российской Федерации, не проживающие на территории </w:t>
      </w:r>
      <w:r w:rsidR="00343AF5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sz w:val="24"/>
          <w:szCs w:val="24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1.5. Настоящий Порядок не распространяется в отношении собраний, проводимых общественными объединениями, жилищными (садовыми) товариществами и кооперативами.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>2. Порядок назначения собрания</w:t>
      </w: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lastRenderedPageBreak/>
        <w:t>2.1. Собрание проводится по инициативе населения соответствующей части территории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="00BF06E8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="00BF06E8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, главы </w:t>
      </w:r>
      <w:r w:rsidR="00BF06E8">
        <w:rPr>
          <w:rFonts w:ascii="Arial" w:hAnsi="Arial" w:cs="Arial"/>
          <w:sz w:val="24"/>
          <w:szCs w:val="24"/>
        </w:rPr>
        <w:t xml:space="preserve">Жерновецкого сельского поселения </w:t>
      </w:r>
      <w:r w:rsidRPr="0029733C">
        <w:rPr>
          <w:rFonts w:ascii="Arial" w:hAnsi="Arial" w:cs="Arial"/>
          <w:sz w:val="24"/>
          <w:szCs w:val="24"/>
        </w:rPr>
        <w:t xml:space="preserve">а также в случаях, предусмотренных уставом </w:t>
      </w:r>
      <w:r w:rsidR="00BF06E8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sz w:val="24"/>
          <w:szCs w:val="24"/>
        </w:rPr>
        <w:t>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2.2. Собрание, проводимое по инициативе представительного органа </w:t>
      </w:r>
      <w:r w:rsidR="00BF06E8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 или главы </w:t>
      </w:r>
      <w:r w:rsidR="00BF06E8" w:rsidRPr="00BF06E8">
        <w:rPr>
          <w:rFonts w:ascii="Arial" w:hAnsi="Arial" w:cs="Arial"/>
          <w:sz w:val="24"/>
          <w:szCs w:val="24"/>
        </w:rPr>
        <w:t xml:space="preserve">Жерновецкого сельского поселения </w:t>
      </w:r>
      <w:r w:rsidRPr="0029733C">
        <w:rPr>
          <w:rFonts w:ascii="Arial" w:hAnsi="Arial" w:cs="Arial"/>
          <w:sz w:val="24"/>
          <w:szCs w:val="24"/>
        </w:rPr>
        <w:t xml:space="preserve">назначается соответственно представительным органом </w:t>
      </w:r>
      <w:r w:rsidR="00BF06E8" w:rsidRPr="00BF06E8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BF06E8">
        <w:rPr>
          <w:rFonts w:ascii="Arial" w:hAnsi="Arial" w:cs="Arial"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 xml:space="preserve">или главой  </w:t>
      </w:r>
      <w:r w:rsidR="00BF06E8">
        <w:rPr>
          <w:rFonts w:ascii="Arial" w:hAnsi="Arial" w:cs="Arial"/>
          <w:sz w:val="24"/>
          <w:szCs w:val="24"/>
        </w:rPr>
        <w:t>Жерновецкого сельского поселения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В решении представительного органа </w:t>
      </w:r>
      <w:r w:rsidR="00BF06E8">
        <w:rPr>
          <w:rFonts w:ascii="Arial" w:hAnsi="Arial" w:cs="Arial"/>
          <w:sz w:val="24"/>
          <w:szCs w:val="24"/>
        </w:rPr>
        <w:t xml:space="preserve">Жерновецкого сельского поселения </w:t>
      </w:r>
      <w:r w:rsidRPr="0029733C">
        <w:rPr>
          <w:rFonts w:ascii="Arial" w:hAnsi="Arial" w:cs="Arial"/>
          <w:sz w:val="24"/>
          <w:szCs w:val="24"/>
        </w:rPr>
        <w:t xml:space="preserve">постановлении главы </w:t>
      </w:r>
      <w:r w:rsidR="00BF06E8">
        <w:rPr>
          <w:rFonts w:ascii="Arial" w:hAnsi="Arial" w:cs="Arial"/>
          <w:sz w:val="24"/>
          <w:szCs w:val="24"/>
        </w:rPr>
        <w:t xml:space="preserve">Жерновецкого сельского поселения </w:t>
      </w:r>
      <w:r w:rsidRPr="0029733C">
        <w:rPr>
          <w:rFonts w:ascii="Arial" w:hAnsi="Arial" w:cs="Arial"/>
          <w:sz w:val="24"/>
          <w:szCs w:val="24"/>
        </w:rPr>
        <w:t>о назначении собрания по инициативе этих органов местного самоуправления указываются: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дата, время и место его проведения;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территория, в пределах которой предполагается провести собрание;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выносимые на обсуждение вопросы;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должностные лица органов местного самоуправления, ответственные за подготовку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2.3. Собрание, проводимое по инициативе населения, назначается представительным органом </w:t>
      </w:r>
      <w:r w:rsidR="00BF06E8">
        <w:rPr>
          <w:rFonts w:ascii="Arial" w:hAnsi="Arial" w:cs="Arial"/>
          <w:sz w:val="24"/>
          <w:szCs w:val="24"/>
        </w:rPr>
        <w:t>Жерновецкого сельского поселения.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2.4. Инициатором проведения собрания может быть инициативная группа жителей в количестве не менее </w:t>
      </w:r>
      <w:r w:rsidRPr="0029733C">
        <w:rPr>
          <w:rFonts w:ascii="Arial" w:hAnsi="Arial" w:cs="Arial"/>
          <w:i/>
          <w:sz w:val="24"/>
          <w:szCs w:val="24"/>
        </w:rPr>
        <w:t xml:space="preserve">десяти </w:t>
      </w:r>
      <w:r w:rsidRPr="0029733C">
        <w:rPr>
          <w:rFonts w:ascii="Arial" w:hAnsi="Arial" w:cs="Arial"/>
          <w:sz w:val="24"/>
          <w:szCs w:val="24"/>
        </w:rPr>
        <w:t>человек (далее – инициативная группа).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Инициативная группа не позднее чем за </w:t>
      </w:r>
      <w:r w:rsidRPr="0029733C">
        <w:rPr>
          <w:rFonts w:ascii="Arial" w:hAnsi="Arial" w:cs="Arial"/>
          <w:i/>
          <w:sz w:val="24"/>
          <w:szCs w:val="24"/>
        </w:rPr>
        <w:t xml:space="preserve">десять рабочих дней </w:t>
      </w:r>
      <w:r w:rsidRPr="0029733C">
        <w:rPr>
          <w:rFonts w:ascii="Arial" w:hAnsi="Arial" w:cs="Arial"/>
          <w:sz w:val="24"/>
          <w:szCs w:val="24"/>
        </w:rPr>
        <w:t xml:space="preserve">до проведения собрания уведомляет в письменном виде о планируемом мероприятии представительный орган </w:t>
      </w:r>
      <w:r w:rsidR="00BF06E8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i/>
          <w:sz w:val="24"/>
          <w:szCs w:val="24"/>
        </w:rPr>
        <w:t>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В уведомлении указываются: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дата, время и место проведения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территория проведения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предполагаемое число участников;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выносимые на рассмотрение вопросы;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персональный состав инициативной группы с указанием фамилии, имени, отчества, места жительства и контактного телефона.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BF06E8">
        <w:rPr>
          <w:rFonts w:ascii="Arial" w:hAnsi="Arial" w:cs="Arial"/>
          <w:sz w:val="24"/>
          <w:szCs w:val="24"/>
        </w:rPr>
        <w:t>Жерновецкого с</w:t>
      </w:r>
      <w:r w:rsidR="005954CB">
        <w:rPr>
          <w:rFonts w:ascii="Arial" w:hAnsi="Arial" w:cs="Arial"/>
          <w:sz w:val="24"/>
          <w:szCs w:val="24"/>
        </w:rPr>
        <w:t>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 вправе провести консультации (обсуждение) с инициативной группой о целесообразности проведения собрания по выносимым вопросам, направить инициативной группе свои замечания, предложения или мотивированные возражения.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По общему согласию инициативной группы и представительного органа </w:t>
      </w:r>
      <w:r w:rsidR="005954CB">
        <w:rPr>
          <w:rFonts w:ascii="Arial" w:hAnsi="Arial" w:cs="Arial"/>
          <w:sz w:val="24"/>
          <w:szCs w:val="24"/>
        </w:rPr>
        <w:lastRenderedPageBreak/>
        <w:t>Жерновецкого сельского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 дата, время, место проведения собрания, территория проведения собрания и выносимые на рассмотрение вопросы могут быть изменены.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2.5. Инициатор проведения собрания обязан заблаговременно, но не позднее чем за </w:t>
      </w:r>
      <w:r w:rsidRPr="0029733C">
        <w:rPr>
          <w:rFonts w:ascii="Arial" w:hAnsi="Arial" w:cs="Arial"/>
          <w:i/>
          <w:sz w:val="24"/>
          <w:szCs w:val="24"/>
        </w:rPr>
        <w:t>три рабочих дня</w:t>
      </w:r>
      <w:r w:rsidRPr="0029733C">
        <w:rPr>
          <w:rFonts w:ascii="Arial" w:hAnsi="Arial" w:cs="Arial"/>
          <w:sz w:val="24"/>
          <w:szCs w:val="24"/>
        </w:rPr>
        <w:t xml:space="preserve"> до проведения собрания оповестить граждан, проживающих на территории проведения собрания, о дате, времени и месте проведения собрания, выносимых на рассмотрение вопросах с обязательным указанием инициатора собрания и контактной информации.</w:t>
      </w:r>
    </w:p>
    <w:p w:rsidR="00EE1D2B" w:rsidRPr="0029733C" w:rsidRDefault="00EE1D2B" w:rsidP="00EE1D2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2.6. На собрание могут приглашаться представители органов местного самоуправления и должностные лица местного самоуправления </w:t>
      </w:r>
      <w:r w:rsidR="00B068E5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sz w:val="24"/>
          <w:szCs w:val="24"/>
        </w:rPr>
        <w:t>.</w:t>
      </w: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>3. Порядок проведения собрания</w:t>
      </w: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3.1. До начала собрания представители инициатора его проведения проводят регистрацию участников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3.2. Собрание считается правомочным, если в нем принимает участие не менее </w:t>
      </w:r>
      <w:r w:rsidRPr="0029733C">
        <w:rPr>
          <w:rFonts w:ascii="Arial" w:hAnsi="Arial" w:cs="Arial"/>
          <w:i/>
          <w:sz w:val="24"/>
          <w:szCs w:val="24"/>
        </w:rPr>
        <w:t xml:space="preserve">тридцати процентов </w:t>
      </w:r>
      <w:r w:rsidRPr="0029733C">
        <w:rPr>
          <w:rFonts w:ascii="Arial" w:hAnsi="Arial" w:cs="Arial"/>
          <w:sz w:val="24"/>
          <w:szCs w:val="24"/>
        </w:rPr>
        <w:t>жителей, прошедших регистрацию в качестве участников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3.3. Собрание открывает представитель инициатора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инициатора проведения собрания или участников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До утверждения повестки дня собрания любой гражданин, зарегистрированный в качестве участника собрания, а также представители органов местного самоуправления и должностных лиц местного самоуправления </w:t>
      </w:r>
      <w:r w:rsidR="00B068E5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могут вынести на обсуждение вопрос о дополнении повестки дня.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3.4. Решение собрания по вопросам повестки дня принимается </w:t>
      </w:r>
      <w:r w:rsidRPr="00B068E5">
        <w:rPr>
          <w:rFonts w:ascii="Arial" w:hAnsi="Arial" w:cs="Arial"/>
          <w:sz w:val="24"/>
          <w:szCs w:val="24"/>
        </w:rPr>
        <w:t>простым большинством голосов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открытым голосованием. Собрание может принять решение о проведении тайного голосования. В этом случае его участники избирают счетную комиссию.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lastRenderedPageBreak/>
        <w:t xml:space="preserve">В голосовании участвуют только жители соответствующей территории, зарегистрированные в качестве участников собрания. Представители органов местного самоуправления </w:t>
      </w:r>
      <w:r w:rsidR="009A28C0">
        <w:rPr>
          <w:rFonts w:ascii="Arial" w:hAnsi="Arial" w:cs="Arial"/>
          <w:sz w:val="24"/>
          <w:szCs w:val="24"/>
        </w:rPr>
        <w:t>Жерновецкого сельского поселения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и иные лица, имеющие право на участие в собрании в соответствии с настоящим Порядком, имеют право совещательного голоса.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3.5. Секретарь собрания ведет протокол собрания, содержащий в обязательном порядке следующие сведения: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территория проведения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количество жителей, имеющих право участвовать в собрании;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количество жителей, зарегистрированных в качестве участников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инициатор проведения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дата, время и место проведения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состав президиума;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полная формулировка рассматриваемых вопросов;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</w:t>
      </w:r>
      <w:r w:rsidRPr="0029733C">
        <w:rPr>
          <w:rFonts w:ascii="Arial" w:hAnsi="Arial" w:cs="Arial"/>
          <w:sz w:val="24"/>
          <w:szCs w:val="24"/>
          <w:lang w:val="en-US"/>
        </w:rPr>
        <w:t> </w:t>
      </w:r>
      <w:r w:rsidRPr="0029733C">
        <w:rPr>
          <w:rFonts w:ascii="Arial" w:hAnsi="Arial" w:cs="Arial"/>
          <w:sz w:val="24"/>
          <w:szCs w:val="24"/>
        </w:rPr>
        <w:t>фамилии выступивших, краткое содержание выступлений по рассматриваемым вопросам;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принятое решение;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список участвующих в собрании представителей органов местного самоуправления и приглашенных лиц.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Протокол зачитывается председателем собрания участникам собрания, утверждается решением собрания, подписывается председателем и секретарем собрания и передается инициаторам проведения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3.6. Итоги собрания подлежат официальному опубликованию (обнародованию) в течение </w:t>
      </w:r>
      <w:r w:rsidRPr="0029733C">
        <w:rPr>
          <w:rFonts w:ascii="Arial" w:hAnsi="Arial" w:cs="Arial"/>
          <w:i/>
          <w:sz w:val="24"/>
          <w:szCs w:val="24"/>
        </w:rPr>
        <w:t>семи дней</w:t>
      </w:r>
      <w:r w:rsidRPr="0029733C">
        <w:rPr>
          <w:rFonts w:ascii="Arial" w:hAnsi="Arial" w:cs="Arial"/>
          <w:sz w:val="24"/>
          <w:szCs w:val="24"/>
        </w:rPr>
        <w:t xml:space="preserve"> со дня проведения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>4. Заключительные положения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4.1. На инициатора проведения собрания граждан возлагаются расходы, связанные с организацией и проведением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4.2. Решения собрания не могут нарушать имущественные и иные права граждан, общественных объединений и иных лиц.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Решения собрания носят рекомендательный характер для органов местного самоуправления и должностных лиц местного самоуправления, граждан, проживающих на территории проведения собрания, общественных объединений и иных лиц.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4.3. Собрание может принимать обращения к органам местного </w:t>
      </w:r>
      <w:r w:rsidRPr="0029733C">
        <w:rPr>
          <w:rFonts w:ascii="Arial" w:hAnsi="Arial" w:cs="Arial"/>
          <w:sz w:val="24"/>
          <w:szCs w:val="24"/>
        </w:rPr>
        <w:lastRenderedPageBreak/>
        <w:t>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Обращения собрания направляются в органы местного самоуправления и должностным лицам местного самоуправления, к компетенции которых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отнесено решение содержащихся в обращениях вопросов.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Органы местного самоуправления и должностные лица местного самоуправления обязаны по итогам рассмотрения обращения направить председателю собрания или другому лицу, уполномоченному собранием, мотивированный ответ по существу решения в письменной форме в установленные действующим законодательством сроки.</w:t>
      </w:r>
    </w:p>
    <w:p w:rsidR="003B66EC" w:rsidRPr="0029733C" w:rsidRDefault="003B66EC" w:rsidP="003B66EC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sectPr w:rsidR="003B66EC" w:rsidRPr="0029733C" w:rsidSect="00803AF2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7C" w:rsidRDefault="006D287C" w:rsidP="00803AF2">
      <w:r>
        <w:separator/>
      </w:r>
    </w:p>
  </w:endnote>
  <w:endnote w:type="continuationSeparator" w:id="0">
    <w:p w:rsidR="006D287C" w:rsidRDefault="006D287C" w:rsidP="00803AF2">
      <w:r>
        <w:continuationSeparator/>
      </w:r>
    </w:p>
  </w:endnote>
  <w:endnote w:id="1">
    <w:p w:rsidR="00DA6736" w:rsidRPr="00FC7E85" w:rsidRDefault="00DA6736" w:rsidP="00EE1D2B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7C" w:rsidRDefault="006D287C" w:rsidP="00803AF2">
      <w:r>
        <w:separator/>
      </w:r>
    </w:p>
  </w:footnote>
  <w:footnote w:type="continuationSeparator" w:id="0">
    <w:p w:rsidR="006D287C" w:rsidRDefault="006D287C" w:rsidP="0080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36" w:rsidRDefault="00F46669">
    <w:pPr>
      <w:pStyle w:val="a4"/>
      <w:jc w:val="center"/>
    </w:pPr>
    <w:fldSimple w:instr=" PAGE   \* MERGEFORMAT ">
      <w:r w:rsidR="003C5C35">
        <w:rPr>
          <w:noProof/>
        </w:rPr>
        <w:t>5</w:t>
      </w:r>
    </w:fldSimple>
  </w:p>
  <w:p w:rsidR="00DA6736" w:rsidRDefault="00DA6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0049"/>
    <w:multiLevelType w:val="hybridMultilevel"/>
    <w:tmpl w:val="06FA15CE"/>
    <w:lvl w:ilvl="0" w:tplc="ECDC4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A42E2C"/>
    <w:multiLevelType w:val="hybridMultilevel"/>
    <w:tmpl w:val="6924E70C"/>
    <w:lvl w:ilvl="0" w:tplc="5136E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B84780"/>
    <w:multiLevelType w:val="hybridMultilevel"/>
    <w:tmpl w:val="06EAC03E"/>
    <w:lvl w:ilvl="0" w:tplc="8BE65E5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4B3AD6"/>
    <w:multiLevelType w:val="hybridMultilevel"/>
    <w:tmpl w:val="EA4E4C68"/>
    <w:lvl w:ilvl="0" w:tplc="3DCAF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28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CC3"/>
    <w:rsid w:val="0001727E"/>
    <w:rsid w:val="00021AED"/>
    <w:rsid w:val="00053683"/>
    <w:rsid w:val="00062231"/>
    <w:rsid w:val="00073B2F"/>
    <w:rsid w:val="00074037"/>
    <w:rsid w:val="00085696"/>
    <w:rsid w:val="00085CFA"/>
    <w:rsid w:val="000C1758"/>
    <w:rsid w:val="00102F16"/>
    <w:rsid w:val="00193D43"/>
    <w:rsid w:val="001B0485"/>
    <w:rsid w:val="00245A7C"/>
    <w:rsid w:val="0029733C"/>
    <w:rsid w:val="0029769C"/>
    <w:rsid w:val="002B7E33"/>
    <w:rsid w:val="00306594"/>
    <w:rsid w:val="00343AF5"/>
    <w:rsid w:val="00343F1D"/>
    <w:rsid w:val="003464B2"/>
    <w:rsid w:val="003549A6"/>
    <w:rsid w:val="00355A83"/>
    <w:rsid w:val="00362DAF"/>
    <w:rsid w:val="00373360"/>
    <w:rsid w:val="003B66EC"/>
    <w:rsid w:val="003C5C35"/>
    <w:rsid w:val="003C62C6"/>
    <w:rsid w:val="003E01AE"/>
    <w:rsid w:val="004011AB"/>
    <w:rsid w:val="004722D9"/>
    <w:rsid w:val="00472956"/>
    <w:rsid w:val="00494A8A"/>
    <w:rsid w:val="004C7F9E"/>
    <w:rsid w:val="004D5960"/>
    <w:rsid w:val="005015AD"/>
    <w:rsid w:val="00504EF4"/>
    <w:rsid w:val="00541CC3"/>
    <w:rsid w:val="0058125D"/>
    <w:rsid w:val="005954CB"/>
    <w:rsid w:val="005B3A93"/>
    <w:rsid w:val="0061116A"/>
    <w:rsid w:val="00611A07"/>
    <w:rsid w:val="0065165D"/>
    <w:rsid w:val="00660FDC"/>
    <w:rsid w:val="00674477"/>
    <w:rsid w:val="00697999"/>
    <w:rsid w:val="006A4226"/>
    <w:rsid w:val="006B381C"/>
    <w:rsid w:val="006D287C"/>
    <w:rsid w:val="006D5529"/>
    <w:rsid w:val="006E65F6"/>
    <w:rsid w:val="006F0501"/>
    <w:rsid w:val="006F0628"/>
    <w:rsid w:val="00723BB6"/>
    <w:rsid w:val="00743649"/>
    <w:rsid w:val="0076511F"/>
    <w:rsid w:val="007A28CB"/>
    <w:rsid w:val="007C07C6"/>
    <w:rsid w:val="00803AF2"/>
    <w:rsid w:val="00854E34"/>
    <w:rsid w:val="00884892"/>
    <w:rsid w:val="00896DBE"/>
    <w:rsid w:val="008A5975"/>
    <w:rsid w:val="008C2BF4"/>
    <w:rsid w:val="008F4C8F"/>
    <w:rsid w:val="00903FAC"/>
    <w:rsid w:val="00991C33"/>
    <w:rsid w:val="009A28C0"/>
    <w:rsid w:val="009E3D64"/>
    <w:rsid w:val="00A16860"/>
    <w:rsid w:val="00A46212"/>
    <w:rsid w:val="00A646EA"/>
    <w:rsid w:val="00A71B11"/>
    <w:rsid w:val="00A84E3B"/>
    <w:rsid w:val="00B02177"/>
    <w:rsid w:val="00B068E5"/>
    <w:rsid w:val="00B23D51"/>
    <w:rsid w:val="00B30412"/>
    <w:rsid w:val="00B338F9"/>
    <w:rsid w:val="00BE2220"/>
    <w:rsid w:val="00BF06E8"/>
    <w:rsid w:val="00C052B0"/>
    <w:rsid w:val="00C055B1"/>
    <w:rsid w:val="00C618CF"/>
    <w:rsid w:val="00C67990"/>
    <w:rsid w:val="00C828DC"/>
    <w:rsid w:val="00C83175"/>
    <w:rsid w:val="00D26CE8"/>
    <w:rsid w:val="00D5100E"/>
    <w:rsid w:val="00D62B2F"/>
    <w:rsid w:val="00D63C91"/>
    <w:rsid w:val="00D72ACF"/>
    <w:rsid w:val="00D83423"/>
    <w:rsid w:val="00DA6736"/>
    <w:rsid w:val="00DE7DDC"/>
    <w:rsid w:val="00E03061"/>
    <w:rsid w:val="00E33E5B"/>
    <w:rsid w:val="00E57F72"/>
    <w:rsid w:val="00E82337"/>
    <w:rsid w:val="00E95E98"/>
    <w:rsid w:val="00EE1D2B"/>
    <w:rsid w:val="00EF1524"/>
    <w:rsid w:val="00F46669"/>
    <w:rsid w:val="00F90340"/>
    <w:rsid w:val="00FC0DAA"/>
    <w:rsid w:val="00FE1633"/>
    <w:rsid w:val="00FF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F6"/>
    <w:pPr>
      <w:ind w:firstLine="567"/>
      <w:jc w:val="both"/>
    </w:pPr>
    <w:rPr>
      <w:color w:val="000000"/>
      <w:spacing w:val="9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7E33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/>
      <w:b/>
      <w:bCs/>
      <w:color w:val="000080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CC3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541C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1CC3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541C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FC0D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A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AF2"/>
  </w:style>
  <w:style w:type="paragraph" w:styleId="a6">
    <w:name w:val="footer"/>
    <w:basedOn w:val="a"/>
    <w:link w:val="a7"/>
    <w:uiPriority w:val="99"/>
    <w:semiHidden/>
    <w:unhideWhenUsed/>
    <w:rsid w:val="00803A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AF2"/>
  </w:style>
  <w:style w:type="character" w:customStyle="1" w:styleId="10">
    <w:name w:val="Заголовок 1 Знак"/>
    <w:basedOn w:val="a0"/>
    <w:link w:val="1"/>
    <w:uiPriority w:val="9"/>
    <w:rsid w:val="002B7E33"/>
    <w:rPr>
      <w:rFonts w:ascii="Arial" w:eastAsia="Times New Roman" w:hAnsi="Arial"/>
      <w:b/>
      <w:bCs/>
      <w:color w:val="000080"/>
      <w:spacing w:val="0"/>
      <w:sz w:val="24"/>
      <w:szCs w:val="24"/>
      <w:lang w:eastAsia="ru-RU"/>
    </w:rPr>
  </w:style>
  <w:style w:type="paragraph" w:styleId="a8">
    <w:name w:val="endnote text"/>
    <w:basedOn w:val="a"/>
    <w:semiHidden/>
    <w:unhideWhenUsed/>
    <w:rsid w:val="00EE1D2B"/>
    <w:pPr>
      <w:spacing w:after="200" w:line="276" w:lineRule="auto"/>
      <w:ind w:firstLine="0"/>
      <w:jc w:val="left"/>
    </w:pPr>
    <w:rPr>
      <w:rFonts w:ascii="Calibri" w:eastAsia="Times New Roman" w:hAnsi="Calibri"/>
      <w:color w:val="auto"/>
      <w:spacing w:val="0"/>
      <w:sz w:val="20"/>
      <w:szCs w:val="20"/>
      <w:lang w:eastAsia="ru-RU"/>
    </w:rPr>
  </w:style>
  <w:style w:type="character" w:styleId="a9">
    <w:name w:val="endnote reference"/>
    <w:basedOn w:val="a0"/>
    <w:semiHidden/>
    <w:unhideWhenUsed/>
    <w:rsid w:val="00EE1D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C20F13435F6009AADEFCC38EAA9450D5B9506423860A8ACFB1C9C584B4F44724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8C20F13435F6009AADF1C12E86F34C0858CC0B43396AFDF1A447C10F744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 «Решение «Об установлении Порядка проведения конкурса на замещение вакантной должности муниципальной службы в органах местного самоуправления сельсовета»</vt:lpstr>
    </vt:vector>
  </TitlesOfParts>
  <Company>Reanimator Extreme Edition</Company>
  <LinksUpToDate>false</LinksUpToDate>
  <CharactersWithSpaces>9624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consultantplus://offline/ref=D98C20F13435F6009AADEFCC38EAA9450D5B9506423860A8ACFB1C9C584B4F447248M</vt:lpwstr>
      </vt:variant>
      <vt:variant>
        <vt:lpwstr/>
      </vt:variant>
      <vt:variant>
        <vt:i4>1048662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consultantplus://offline/ref=D98C20F13435F6009AADF1C12E86F34C0858CC0B43396AFDF1A447C10F7442M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 «Решение «Об установлении Порядка проведения конкурса на замещение вакантной должности муниципальной службы в органах местного самоуправления сельсовета»</dc:title>
  <dc:creator>User</dc:creator>
  <cp:lastModifiedBy>User</cp:lastModifiedBy>
  <cp:revision>4</cp:revision>
  <cp:lastPrinted>2017-03-20T12:07:00Z</cp:lastPrinted>
  <dcterms:created xsi:type="dcterms:W3CDTF">2017-03-20T09:52:00Z</dcterms:created>
  <dcterms:modified xsi:type="dcterms:W3CDTF">2017-03-20T12:08:00Z</dcterms:modified>
</cp:coreProperties>
</file>