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89" w:rsidRPr="00860982" w:rsidRDefault="00DA7E89" w:rsidP="00DA7E89">
      <w:pPr>
        <w:ind w:firstLine="680"/>
        <w:jc w:val="center"/>
        <w:outlineLvl w:val="0"/>
        <w:rPr>
          <w:rFonts w:ascii="Arial" w:hAnsi="Arial" w:cs="Arial"/>
          <w:sz w:val="24"/>
          <w:szCs w:val="24"/>
        </w:rPr>
      </w:pPr>
      <w:r w:rsidRPr="00860982">
        <w:rPr>
          <w:rFonts w:ascii="Arial" w:hAnsi="Arial" w:cs="Arial"/>
          <w:sz w:val="24"/>
          <w:szCs w:val="24"/>
        </w:rPr>
        <w:t>РОССИЙСКАЯ ФЕДЕРАЦИЯ</w:t>
      </w:r>
    </w:p>
    <w:p w:rsidR="00DA7E89" w:rsidRPr="00860982" w:rsidRDefault="00DA7E89" w:rsidP="00DA7E89">
      <w:pPr>
        <w:ind w:firstLine="680"/>
        <w:jc w:val="center"/>
        <w:outlineLvl w:val="0"/>
        <w:rPr>
          <w:rFonts w:ascii="Arial" w:hAnsi="Arial" w:cs="Arial"/>
          <w:sz w:val="24"/>
          <w:szCs w:val="24"/>
        </w:rPr>
      </w:pPr>
      <w:r w:rsidRPr="00860982">
        <w:rPr>
          <w:rFonts w:ascii="Arial" w:hAnsi="Arial" w:cs="Arial"/>
          <w:sz w:val="24"/>
          <w:szCs w:val="24"/>
        </w:rPr>
        <w:t>ОРЛОВСКАЯ ОБЛАСТЬ</w:t>
      </w:r>
    </w:p>
    <w:p w:rsidR="00DA7E89" w:rsidRPr="00860982" w:rsidRDefault="00DA7E89" w:rsidP="00DA7E89">
      <w:pPr>
        <w:ind w:firstLine="680"/>
        <w:jc w:val="center"/>
        <w:rPr>
          <w:rFonts w:ascii="Arial" w:hAnsi="Arial" w:cs="Arial"/>
          <w:sz w:val="24"/>
          <w:szCs w:val="24"/>
        </w:rPr>
      </w:pPr>
      <w:r w:rsidRPr="00860982">
        <w:rPr>
          <w:rFonts w:ascii="Arial" w:hAnsi="Arial" w:cs="Arial"/>
          <w:sz w:val="24"/>
          <w:szCs w:val="24"/>
        </w:rPr>
        <w:t>ТРОСНЯНСКИЙ РАЙОН</w:t>
      </w:r>
    </w:p>
    <w:p w:rsidR="00DA7E89" w:rsidRPr="00860982" w:rsidRDefault="00DA7E89" w:rsidP="00DA7E89">
      <w:pPr>
        <w:ind w:firstLine="680"/>
        <w:jc w:val="center"/>
        <w:rPr>
          <w:rFonts w:ascii="Arial" w:hAnsi="Arial" w:cs="Arial"/>
          <w:sz w:val="24"/>
          <w:szCs w:val="24"/>
        </w:rPr>
      </w:pPr>
      <w:r w:rsidRPr="00860982">
        <w:rPr>
          <w:rFonts w:ascii="Arial" w:hAnsi="Arial" w:cs="Arial"/>
          <w:sz w:val="24"/>
          <w:szCs w:val="24"/>
        </w:rPr>
        <w:t>ПЕННОВСКИЙ СЕЛЬСКИЙ СОВЕТ НАРОДНЫХ ДЕПУТАТОВ</w:t>
      </w:r>
    </w:p>
    <w:p w:rsidR="00DA7E89" w:rsidRPr="00860982" w:rsidRDefault="00DA7E89" w:rsidP="00DA7E89">
      <w:pPr>
        <w:ind w:firstLine="680"/>
        <w:jc w:val="center"/>
        <w:rPr>
          <w:rFonts w:ascii="Arial" w:hAnsi="Arial" w:cs="Arial"/>
          <w:sz w:val="24"/>
          <w:szCs w:val="24"/>
        </w:rPr>
      </w:pPr>
    </w:p>
    <w:p w:rsidR="00DA7E89" w:rsidRPr="00860982" w:rsidRDefault="00DA7E89" w:rsidP="00DA7E89">
      <w:pPr>
        <w:ind w:firstLine="680"/>
        <w:jc w:val="center"/>
        <w:outlineLvl w:val="0"/>
        <w:rPr>
          <w:rFonts w:ascii="Arial" w:hAnsi="Arial" w:cs="Arial"/>
          <w:sz w:val="24"/>
          <w:szCs w:val="24"/>
        </w:rPr>
      </w:pPr>
      <w:r w:rsidRPr="00860982">
        <w:rPr>
          <w:rFonts w:ascii="Arial" w:hAnsi="Arial" w:cs="Arial"/>
          <w:sz w:val="24"/>
          <w:szCs w:val="24"/>
        </w:rPr>
        <w:t>РЕШЕНИЕ</w:t>
      </w:r>
    </w:p>
    <w:p w:rsidR="00DA7E89" w:rsidRPr="00860982" w:rsidRDefault="007B1686" w:rsidP="00DA7E89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мая </w:t>
      </w:r>
      <w:r w:rsidR="00DA7E89" w:rsidRPr="00860982">
        <w:rPr>
          <w:rFonts w:ascii="Arial" w:hAnsi="Arial" w:cs="Arial"/>
          <w:sz w:val="24"/>
          <w:szCs w:val="24"/>
        </w:rPr>
        <w:t xml:space="preserve">  2016 года                                                                 </w:t>
      </w:r>
      <w:r w:rsidR="006C7305">
        <w:rPr>
          <w:rFonts w:ascii="Arial" w:hAnsi="Arial" w:cs="Arial"/>
          <w:sz w:val="24"/>
          <w:szCs w:val="24"/>
        </w:rPr>
        <w:t xml:space="preserve">                           № 203</w:t>
      </w:r>
    </w:p>
    <w:p w:rsidR="00DA7E89" w:rsidRPr="00860982" w:rsidRDefault="00DA7E89" w:rsidP="00860982">
      <w:pPr>
        <w:jc w:val="both"/>
        <w:rPr>
          <w:rFonts w:ascii="Arial" w:hAnsi="Arial" w:cs="Arial"/>
          <w:sz w:val="24"/>
          <w:szCs w:val="24"/>
        </w:rPr>
      </w:pPr>
      <w:r w:rsidRPr="00860982">
        <w:rPr>
          <w:rFonts w:ascii="Arial" w:hAnsi="Arial" w:cs="Arial"/>
          <w:sz w:val="24"/>
          <w:szCs w:val="24"/>
        </w:rPr>
        <w:t xml:space="preserve"> </w:t>
      </w:r>
    </w:p>
    <w:p w:rsidR="00DA7E89" w:rsidRPr="00860982" w:rsidRDefault="0092216D" w:rsidP="00DA7E89">
      <w:pPr>
        <w:ind w:firstLine="6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Принято на 52</w:t>
      </w:r>
      <w:r w:rsidR="00DA7E89" w:rsidRPr="00860982">
        <w:rPr>
          <w:rFonts w:ascii="Arial" w:hAnsi="Arial" w:cs="Arial"/>
          <w:sz w:val="24"/>
          <w:szCs w:val="24"/>
        </w:rPr>
        <w:t xml:space="preserve"> заседании</w:t>
      </w:r>
    </w:p>
    <w:p w:rsidR="00DA7E89" w:rsidRPr="00860982" w:rsidRDefault="00DA7E89" w:rsidP="00DA7E89">
      <w:pPr>
        <w:ind w:firstLine="680"/>
        <w:jc w:val="right"/>
        <w:rPr>
          <w:rFonts w:ascii="Arial" w:hAnsi="Arial" w:cs="Arial"/>
          <w:sz w:val="24"/>
          <w:szCs w:val="24"/>
        </w:rPr>
      </w:pPr>
      <w:r w:rsidRPr="008609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982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860982">
        <w:rPr>
          <w:rFonts w:ascii="Arial" w:hAnsi="Arial" w:cs="Arial"/>
          <w:sz w:val="24"/>
          <w:szCs w:val="24"/>
        </w:rPr>
        <w:t xml:space="preserve">  сельского Совета</w:t>
      </w:r>
    </w:p>
    <w:p w:rsidR="00DA7E89" w:rsidRPr="00860982" w:rsidRDefault="00860982" w:rsidP="00DA7E89">
      <w:pPr>
        <w:ind w:firstLine="6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DA7E89" w:rsidRPr="00860982">
        <w:rPr>
          <w:rFonts w:ascii="Arial" w:hAnsi="Arial" w:cs="Arial"/>
          <w:sz w:val="24"/>
          <w:szCs w:val="24"/>
        </w:rPr>
        <w:t>ародных депутатов</w:t>
      </w:r>
    </w:p>
    <w:p w:rsidR="00CD4764" w:rsidRPr="00860982" w:rsidRDefault="00CD4764" w:rsidP="00860982">
      <w:pPr>
        <w:tabs>
          <w:tab w:val="left" w:pos="5245"/>
        </w:tabs>
        <w:ind w:left="2835" w:hanging="2835"/>
        <w:jc w:val="both"/>
        <w:rPr>
          <w:rFonts w:ascii="Arial" w:eastAsia="Arial Unicode MS" w:hAnsi="Arial" w:cs="Arial"/>
          <w:sz w:val="24"/>
          <w:szCs w:val="24"/>
        </w:rPr>
      </w:pPr>
      <w:r w:rsidRPr="00860982">
        <w:rPr>
          <w:rFonts w:ascii="Arial" w:hAnsi="Arial" w:cs="Arial"/>
          <w:sz w:val="24"/>
          <w:szCs w:val="24"/>
        </w:rPr>
        <w:t xml:space="preserve">  </w:t>
      </w:r>
      <w:r w:rsidRPr="00860982">
        <w:rPr>
          <w:rFonts w:ascii="Arial" w:eastAsia="Arial Unicode MS" w:hAnsi="Arial" w:cs="Arial"/>
          <w:sz w:val="24"/>
          <w:szCs w:val="24"/>
        </w:rPr>
        <w:t>О внесении изменений и дополнений</w:t>
      </w:r>
    </w:p>
    <w:p w:rsidR="00CD4764" w:rsidRPr="00860982" w:rsidRDefault="00CD4764" w:rsidP="00CD4764">
      <w:pPr>
        <w:rPr>
          <w:rFonts w:ascii="Arial" w:eastAsia="Arial Unicode MS" w:hAnsi="Arial" w:cs="Arial"/>
          <w:sz w:val="24"/>
          <w:szCs w:val="24"/>
        </w:rPr>
      </w:pPr>
      <w:r w:rsidRPr="00860982">
        <w:rPr>
          <w:rFonts w:ascii="Arial" w:eastAsia="Arial Unicode MS" w:hAnsi="Arial" w:cs="Arial"/>
          <w:sz w:val="24"/>
          <w:szCs w:val="24"/>
        </w:rPr>
        <w:t xml:space="preserve"> в решение сельского Совета народных депутатов   </w:t>
      </w:r>
    </w:p>
    <w:p w:rsidR="00EC37B6" w:rsidRDefault="0092216D" w:rsidP="00CD4764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от  18.11.2014 года </w:t>
      </w:r>
      <w:r w:rsidR="00EC37B6">
        <w:rPr>
          <w:rFonts w:ascii="Arial" w:eastAsia="Arial Unicode MS" w:hAnsi="Arial" w:cs="Arial"/>
          <w:sz w:val="24"/>
          <w:szCs w:val="24"/>
        </w:rPr>
        <w:t xml:space="preserve"> № 123 </w:t>
      </w:r>
      <w:r>
        <w:rPr>
          <w:rFonts w:ascii="Arial" w:eastAsia="Arial Unicode MS" w:hAnsi="Arial" w:cs="Arial"/>
          <w:sz w:val="24"/>
          <w:szCs w:val="24"/>
        </w:rPr>
        <w:t xml:space="preserve">« Об установлении налога </w:t>
      </w:r>
    </w:p>
    <w:p w:rsidR="00CD4764" w:rsidRPr="00860982" w:rsidRDefault="0092216D" w:rsidP="00CD4764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на имущество физических лиц»</w:t>
      </w:r>
    </w:p>
    <w:p w:rsidR="00CD4764" w:rsidRPr="00860982" w:rsidRDefault="00CD4764" w:rsidP="00CD4764">
      <w:pPr>
        <w:rPr>
          <w:rFonts w:ascii="Arial" w:eastAsia="Arial Unicode MS" w:hAnsi="Arial" w:cs="Arial"/>
          <w:sz w:val="24"/>
          <w:szCs w:val="24"/>
        </w:rPr>
      </w:pPr>
    </w:p>
    <w:p w:rsidR="00CD4764" w:rsidRDefault="00CD4764" w:rsidP="0092216D">
      <w:pPr>
        <w:rPr>
          <w:rFonts w:ascii="Arial" w:eastAsia="Arial Unicode MS" w:hAnsi="Arial" w:cs="Arial"/>
          <w:sz w:val="24"/>
          <w:szCs w:val="24"/>
        </w:rPr>
      </w:pPr>
      <w:r w:rsidRPr="00860982">
        <w:rPr>
          <w:rFonts w:ascii="Arial" w:eastAsia="Arial Unicode MS" w:hAnsi="Arial" w:cs="Arial"/>
          <w:sz w:val="24"/>
          <w:szCs w:val="24"/>
        </w:rPr>
        <w:t xml:space="preserve">  </w:t>
      </w:r>
      <w:r w:rsidR="0092216D">
        <w:rPr>
          <w:rFonts w:ascii="Arial" w:eastAsia="Arial Unicode MS" w:hAnsi="Arial" w:cs="Arial"/>
          <w:sz w:val="24"/>
          <w:szCs w:val="24"/>
        </w:rPr>
        <w:t xml:space="preserve">   В целях приведения в соответствие с действующим законодательством  нормативных правовых актов  </w:t>
      </w:r>
      <w:proofErr w:type="spellStart"/>
      <w:r w:rsidR="0092216D">
        <w:rPr>
          <w:rFonts w:ascii="Arial" w:eastAsia="Arial Unicode MS" w:hAnsi="Arial" w:cs="Arial"/>
          <w:sz w:val="24"/>
          <w:szCs w:val="24"/>
        </w:rPr>
        <w:t>Пенновского</w:t>
      </w:r>
      <w:proofErr w:type="spellEnd"/>
      <w:r w:rsidR="0092216D">
        <w:rPr>
          <w:rFonts w:ascii="Arial" w:eastAsia="Arial Unicode MS" w:hAnsi="Arial" w:cs="Arial"/>
          <w:sz w:val="24"/>
          <w:szCs w:val="24"/>
        </w:rPr>
        <w:t xml:space="preserve"> сельског</w:t>
      </w:r>
      <w:r w:rsidR="00EC37B6">
        <w:rPr>
          <w:rFonts w:ascii="Arial" w:eastAsia="Arial Unicode MS" w:hAnsi="Arial" w:cs="Arial"/>
          <w:sz w:val="24"/>
          <w:szCs w:val="24"/>
        </w:rPr>
        <w:t xml:space="preserve">о  Совета народных депутатов  </w:t>
      </w:r>
      <w:r w:rsidR="0092216D">
        <w:rPr>
          <w:rFonts w:ascii="Arial" w:eastAsia="Arial Unicode MS" w:hAnsi="Arial" w:cs="Arial"/>
          <w:sz w:val="24"/>
          <w:szCs w:val="24"/>
        </w:rPr>
        <w:t>сельский Совет народных депутатов РЕШИЛ:</w:t>
      </w:r>
    </w:p>
    <w:p w:rsidR="0092216D" w:rsidRDefault="0092216D" w:rsidP="0092216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 в решение </w:t>
      </w:r>
      <w:proofErr w:type="spellStart"/>
      <w:r>
        <w:rPr>
          <w:rFonts w:ascii="Arial" w:hAnsi="Arial" w:cs="Arial"/>
          <w:sz w:val="24"/>
          <w:szCs w:val="24"/>
        </w:rPr>
        <w:t>Пенновского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 Совета народных депутатов              « Об установлении  налога на имущество </w:t>
      </w:r>
      <w:r w:rsidR="00161542">
        <w:rPr>
          <w:rFonts w:ascii="Arial" w:hAnsi="Arial" w:cs="Arial"/>
          <w:sz w:val="24"/>
          <w:szCs w:val="24"/>
        </w:rPr>
        <w:t xml:space="preserve"> физических лиц»   от 18.11.2014 года № 123  следующие изменения</w:t>
      </w:r>
      <w:proofErr w:type="gramStart"/>
      <w:r w:rsidR="00161542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161542" w:rsidRDefault="00161542" w:rsidP="00161542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Абзац 2 пункта 2 слова по тексту « статьи 378 Налогового Кодекса Российской Федерации « заменить словами « статьи  378.2 Налогового  Кодекса Российской Федерации»</w:t>
      </w:r>
    </w:p>
    <w:p w:rsidR="00161542" w:rsidRPr="0092216D" w:rsidRDefault="00161542" w:rsidP="00161542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3 изложить в новой редакции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« 3. Налоговая база определяется исходя  из инвентаризационной стоимости</w:t>
      </w:r>
      <w:proofErr w:type="gramStart"/>
      <w:r>
        <w:rPr>
          <w:rFonts w:ascii="Arial" w:hAnsi="Arial" w:cs="Arial"/>
          <w:sz w:val="24"/>
          <w:szCs w:val="24"/>
        </w:rPr>
        <w:t xml:space="preserve">  ,</w:t>
      </w:r>
      <w:proofErr w:type="gramEnd"/>
      <w:r>
        <w:rPr>
          <w:rFonts w:ascii="Arial" w:hAnsi="Arial" w:cs="Arial"/>
          <w:sz w:val="24"/>
          <w:szCs w:val="24"/>
        </w:rPr>
        <w:t xml:space="preserve"> налоговые ставки устанавливаются  на основе умноженной  на коэффициент – дефлятор суммарной инвентаризационной стоимости  объектов налогообложения , принадлежащих на праве   собственности налогоплательщику  ( с учетом доли  налогоплательщика в праве общей  собственности на каждый  из таких объектов) , расположенных  в пределах одного муниципального образования»</w:t>
      </w:r>
    </w:p>
    <w:p w:rsidR="00CD4764" w:rsidRPr="00161542" w:rsidRDefault="00161542" w:rsidP="00161542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Ранее принятое решение  № 196 от 21 марта 2016 года  « О внесении изменений и дополнений  в решение </w:t>
      </w:r>
      <w:r w:rsidR="00EC37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7B6">
        <w:rPr>
          <w:rFonts w:ascii="Arial" w:hAnsi="Arial" w:cs="Arial"/>
          <w:sz w:val="24"/>
          <w:szCs w:val="24"/>
        </w:rPr>
        <w:t>Пенновского</w:t>
      </w:r>
      <w:proofErr w:type="spellEnd"/>
      <w:r w:rsidR="00EC37B6">
        <w:rPr>
          <w:rFonts w:ascii="Arial" w:hAnsi="Arial" w:cs="Arial"/>
          <w:sz w:val="24"/>
          <w:szCs w:val="24"/>
        </w:rPr>
        <w:t xml:space="preserve"> сельского Совета  народных депутатов  от 18.11.2014 года « Об установлении налога  на имущество физических лиц»,  считать  утратившим силу </w:t>
      </w:r>
    </w:p>
    <w:p w:rsidR="00161542" w:rsidRDefault="00161542" w:rsidP="00CD4764">
      <w:pPr>
        <w:rPr>
          <w:rFonts w:ascii="Arial" w:hAnsi="Arial" w:cs="Arial"/>
          <w:sz w:val="24"/>
          <w:szCs w:val="24"/>
        </w:rPr>
      </w:pPr>
    </w:p>
    <w:p w:rsidR="00161542" w:rsidRPr="00997E43" w:rsidRDefault="00997E43" w:rsidP="00997E43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подлежит обнародованию в установленном порядке  и вступает в силу со дня его обнародования</w:t>
      </w:r>
    </w:p>
    <w:p w:rsidR="00161542" w:rsidRDefault="00161542" w:rsidP="00CD4764">
      <w:pPr>
        <w:rPr>
          <w:rFonts w:ascii="Arial" w:hAnsi="Arial" w:cs="Arial"/>
          <w:sz w:val="24"/>
          <w:szCs w:val="24"/>
        </w:rPr>
      </w:pPr>
    </w:p>
    <w:p w:rsidR="00997E43" w:rsidRDefault="00997E43" w:rsidP="00CD4764">
      <w:pPr>
        <w:rPr>
          <w:rFonts w:ascii="Arial" w:hAnsi="Arial" w:cs="Arial"/>
          <w:sz w:val="24"/>
          <w:szCs w:val="24"/>
        </w:rPr>
      </w:pPr>
    </w:p>
    <w:p w:rsidR="00997E43" w:rsidRDefault="00997E43" w:rsidP="00CD4764">
      <w:pPr>
        <w:rPr>
          <w:rFonts w:ascii="Arial" w:hAnsi="Arial" w:cs="Arial"/>
          <w:sz w:val="24"/>
          <w:szCs w:val="24"/>
        </w:rPr>
      </w:pPr>
    </w:p>
    <w:p w:rsidR="00EC37B6" w:rsidRDefault="00EC37B6" w:rsidP="00CD47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С</w:t>
      </w:r>
      <w:r w:rsidR="00CD4764" w:rsidRPr="00860982">
        <w:rPr>
          <w:rFonts w:ascii="Arial" w:hAnsi="Arial" w:cs="Arial"/>
          <w:sz w:val="24"/>
          <w:szCs w:val="24"/>
        </w:rPr>
        <w:t xml:space="preserve">овета </w:t>
      </w:r>
    </w:p>
    <w:p w:rsidR="00CD4764" w:rsidRPr="00860982" w:rsidRDefault="00EC37B6" w:rsidP="00CD47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народных депутатов </w:t>
      </w:r>
      <w:r w:rsidR="00CD4764" w:rsidRPr="00860982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860982">
        <w:rPr>
          <w:rFonts w:ascii="Arial" w:hAnsi="Arial" w:cs="Arial"/>
          <w:sz w:val="24"/>
          <w:szCs w:val="24"/>
        </w:rPr>
        <w:t xml:space="preserve">      </w:t>
      </w:r>
      <w:r w:rsidR="00CD4764" w:rsidRPr="00860982">
        <w:rPr>
          <w:rFonts w:ascii="Arial" w:hAnsi="Arial" w:cs="Arial"/>
          <w:sz w:val="24"/>
          <w:szCs w:val="24"/>
        </w:rPr>
        <w:t xml:space="preserve">  </w:t>
      </w:r>
      <w:r w:rsidR="00860982">
        <w:rPr>
          <w:rFonts w:ascii="Arial" w:hAnsi="Arial" w:cs="Arial"/>
          <w:sz w:val="24"/>
          <w:szCs w:val="24"/>
        </w:rPr>
        <w:t xml:space="preserve">   </w:t>
      </w:r>
      <w:r w:rsidR="00CD4764" w:rsidRPr="008609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CD4764" w:rsidRPr="00860982">
        <w:rPr>
          <w:rFonts w:ascii="Arial" w:hAnsi="Arial" w:cs="Arial"/>
          <w:sz w:val="24"/>
          <w:szCs w:val="24"/>
        </w:rPr>
        <w:t xml:space="preserve">М.Е. </w:t>
      </w:r>
      <w:proofErr w:type="spellStart"/>
      <w:r w:rsidR="00CD4764" w:rsidRPr="00860982">
        <w:rPr>
          <w:rFonts w:ascii="Arial" w:hAnsi="Arial" w:cs="Arial"/>
          <w:sz w:val="24"/>
          <w:szCs w:val="24"/>
        </w:rPr>
        <w:t>Гераськина</w:t>
      </w:r>
      <w:proofErr w:type="spellEnd"/>
      <w:r w:rsidR="00CD4764" w:rsidRPr="00860982">
        <w:rPr>
          <w:rFonts w:ascii="Arial" w:hAnsi="Arial" w:cs="Arial"/>
          <w:sz w:val="24"/>
          <w:szCs w:val="24"/>
        </w:rPr>
        <w:t xml:space="preserve">  </w:t>
      </w:r>
    </w:p>
    <w:p w:rsidR="00CD4764" w:rsidRPr="00860982" w:rsidRDefault="00CD4764" w:rsidP="00CD4764">
      <w:pPr>
        <w:rPr>
          <w:rFonts w:ascii="Arial" w:hAnsi="Arial" w:cs="Arial"/>
          <w:sz w:val="24"/>
          <w:szCs w:val="24"/>
        </w:rPr>
      </w:pPr>
    </w:p>
    <w:p w:rsidR="00CD4764" w:rsidRPr="00860982" w:rsidRDefault="00CD4764" w:rsidP="00CD4764">
      <w:pPr>
        <w:rPr>
          <w:rFonts w:ascii="Arial" w:hAnsi="Arial" w:cs="Arial"/>
          <w:sz w:val="24"/>
          <w:szCs w:val="24"/>
        </w:rPr>
      </w:pPr>
      <w:r w:rsidRPr="00860982">
        <w:rPr>
          <w:rFonts w:ascii="Arial" w:hAnsi="Arial" w:cs="Arial"/>
          <w:sz w:val="24"/>
          <w:szCs w:val="24"/>
        </w:rPr>
        <w:t xml:space="preserve">Глава сельского поселения                                                   </w:t>
      </w:r>
      <w:r w:rsidR="00860982">
        <w:rPr>
          <w:rFonts w:ascii="Arial" w:hAnsi="Arial" w:cs="Arial"/>
          <w:sz w:val="24"/>
          <w:szCs w:val="24"/>
        </w:rPr>
        <w:t xml:space="preserve">           </w:t>
      </w:r>
      <w:r w:rsidRPr="00860982">
        <w:rPr>
          <w:rFonts w:ascii="Arial" w:hAnsi="Arial" w:cs="Arial"/>
          <w:sz w:val="24"/>
          <w:szCs w:val="24"/>
        </w:rPr>
        <w:t xml:space="preserve">  </w:t>
      </w:r>
      <w:r w:rsidR="00860982">
        <w:rPr>
          <w:rFonts w:ascii="Arial" w:hAnsi="Arial" w:cs="Arial"/>
          <w:sz w:val="24"/>
          <w:szCs w:val="24"/>
        </w:rPr>
        <w:t xml:space="preserve">   </w:t>
      </w:r>
      <w:r w:rsidR="00EC37B6">
        <w:rPr>
          <w:rFonts w:ascii="Arial" w:hAnsi="Arial" w:cs="Arial"/>
          <w:sz w:val="24"/>
          <w:szCs w:val="24"/>
        </w:rPr>
        <w:t xml:space="preserve">   </w:t>
      </w:r>
      <w:r w:rsidRPr="00860982">
        <w:rPr>
          <w:rFonts w:ascii="Arial" w:hAnsi="Arial" w:cs="Arial"/>
          <w:sz w:val="24"/>
          <w:szCs w:val="24"/>
        </w:rPr>
        <w:t xml:space="preserve">Т.И. Глазкова </w:t>
      </w:r>
    </w:p>
    <w:sectPr w:rsidR="00CD4764" w:rsidRPr="00860982" w:rsidSect="0081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16D56"/>
    <w:multiLevelType w:val="multilevel"/>
    <w:tmpl w:val="6AC2356E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5340C0D"/>
    <w:multiLevelType w:val="hybridMultilevel"/>
    <w:tmpl w:val="429E25A6"/>
    <w:lvl w:ilvl="0" w:tplc="F1A29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E89"/>
    <w:rsid w:val="00161542"/>
    <w:rsid w:val="002D091E"/>
    <w:rsid w:val="006C7305"/>
    <w:rsid w:val="00710CC0"/>
    <w:rsid w:val="007B1686"/>
    <w:rsid w:val="00860982"/>
    <w:rsid w:val="0092216D"/>
    <w:rsid w:val="00997E43"/>
    <w:rsid w:val="00AA5EDE"/>
    <w:rsid w:val="00AC0169"/>
    <w:rsid w:val="00AE31EA"/>
    <w:rsid w:val="00CD4764"/>
    <w:rsid w:val="00D35719"/>
    <w:rsid w:val="00DA7E89"/>
    <w:rsid w:val="00EC37B6"/>
    <w:rsid w:val="00FE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E89"/>
    <w:pPr>
      <w:ind w:left="720"/>
      <w:contextualSpacing/>
    </w:pPr>
  </w:style>
  <w:style w:type="table" w:styleId="a4">
    <w:name w:val="Table Grid"/>
    <w:basedOn w:val="a1"/>
    <w:uiPriority w:val="59"/>
    <w:rsid w:val="00CD4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2016-04-26T06:15:00Z</dcterms:created>
  <dcterms:modified xsi:type="dcterms:W3CDTF">2016-05-05T07:48:00Z</dcterms:modified>
</cp:coreProperties>
</file>