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9D" w:rsidRPr="00F95EC3" w:rsidRDefault="00F95EC3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 26  июля</w:t>
      </w:r>
      <w:r w:rsidR="007B6AAD" w:rsidRPr="00CB2AF6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201</w:t>
      </w:r>
      <w:r w:rsidR="00671025">
        <w:rPr>
          <w:rFonts w:ascii="Arial" w:hAnsi="Arial" w:cs="Arial"/>
        </w:rPr>
        <w:t>6</w:t>
      </w:r>
      <w:r w:rsidR="004C0D9D" w:rsidRPr="00BC5C06">
        <w:rPr>
          <w:rFonts w:ascii="Arial" w:hAnsi="Arial" w:cs="Arial"/>
        </w:rPr>
        <w:t xml:space="preserve"> 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204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и дополнений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Решение сельского Совета </w:t>
      </w:r>
      <w:proofErr w:type="gramStart"/>
      <w:r>
        <w:rPr>
          <w:rFonts w:ascii="Arial" w:hAnsi="Arial" w:cs="Arial"/>
        </w:rPr>
        <w:t>народных</w:t>
      </w:r>
      <w:proofErr w:type="gramEnd"/>
      <w:r>
        <w:rPr>
          <w:rFonts w:ascii="Arial" w:hAnsi="Arial" w:cs="Arial"/>
        </w:rPr>
        <w:t xml:space="preserve"> 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депутато</w:t>
      </w:r>
      <w:r w:rsidR="00CC19C5">
        <w:rPr>
          <w:rFonts w:ascii="Arial" w:hAnsi="Arial" w:cs="Arial"/>
        </w:rPr>
        <w:t xml:space="preserve">в </w:t>
      </w:r>
      <w:r w:rsidR="00671025">
        <w:rPr>
          <w:rFonts w:ascii="Arial" w:hAnsi="Arial" w:cs="Arial"/>
        </w:rPr>
        <w:t xml:space="preserve"> от 30.12.2015</w:t>
      </w:r>
      <w:r w:rsidR="00CC19C5">
        <w:rPr>
          <w:rFonts w:ascii="Arial" w:hAnsi="Arial" w:cs="Arial"/>
        </w:rPr>
        <w:t xml:space="preserve"> №170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бюджете </w:t>
      </w:r>
      <w:proofErr w:type="spellStart"/>
      <w:r>
        <w:rPr>
          <w:rFonts w:ascii="Arial" w:hAnsi="Arial" w:cs="Arial"/>
        </w:rPr>
        <w:t>Жерновецкого</w:t>
      </w:r>
      <w:proofErr w:type="spellEnd"/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4C0D9D" w:rsidRPr="00BC5C06" w:rsidRDefault="00671025" w:rsidP="00D8685F">
      <w:pPr>
        <w:rPr>
          <w:rFonts w:ascii="Arial" w:hAnsi="Arial" w:cs="Arial"/>
        </w:rPr>
      </w:pPr>
      <w:r>
        <w:rPr>
          <w:rFonts w:ascii="Arial" w:hAnsi="Arial" w:cs="Arial"/>
        </w:rPr>
        <w:t>на 2016</w:t>
      </w:r>
      <w:r w:rsidR="004C0D9D">
        <w:rPr>
          <w:rFonts w:ascii="Arial" w:hAnsi="Arial" w:cs="Arial"/>
        </w:rPr>
        <w:t xml:space="preserve"> год»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1.Внести в Решение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№1</w:t>
      </w:r>
      <w:r w:rsidR="00671025">
        <w:rPr>
          <w:rFonts w:ascii="Arial" w:hAnsi="Arial" w:cs="Arial"/>
        </w:rPr>
        <w:t xml:space="preserve">70 </w:t>
      </w:r>
      <w:r>
        <w:rPr>
          <w:rFonts w:ascii="Arial" w:hAnsi="Arial" w:cs="Arial"/>
        </w:rPr>
        <w:t xml:space="preserve">от </w:t>
      </w:r>
      <w:r w:rsidR="00671025">
        <w:rPr>
          <w:rFonts w:ascii="Arial" w:hAnsi="Arial" w:cs="Arial"/>
        </w:rPr>
        <w:t>30</w:t>
      </w:r>
      <w:r>
        <w:rPr>
          <w:rFonts w:ascii="Arial" w:hAnsi="Arial" w:cs="Arial"/>
        </w:rPr>
        <w:t>.12.201</w:t>
      </w:r>
      <w:r w:rsidR="006710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«О бюджете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поселения  на 201</w:t>
      </w:r>
      <w:r w:rsidR="00671025">
        <w:rPr>
          <w:rFonts w:ascii="Arial" w:hAnsi="Arial" w:cs="Arial"/>
        </w:rPr>
        <w:t>6</w:t>
      </w:r>
      <w:r w:rsidR="00713A22">
        <w:rPr>
          <w:rFonts w:ascii="Arial" w:hAnsi="Arial" w:cs="Arial"/>
        </w:rPr>
        <w:t xml:space="preserve"> год»</w:t>
      </w:r>
      <w:r w:rsidR="006710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 изменения: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1.1.Подпункты 1 и 2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«а)</w:t>
      </w:r>
      <w:r w:rsidR="00961D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общий объем доходов бюджета</w:t>
      </w:r>
      <w:r w:rsidR="00831F01">
        <w:rPr>
          <w:rFonts w:ascii="Arial" w:hAnsi="Arial" w:cs="Arial"/>
        </w:rPr>
        <w:t xml:space="preserve"> сельского поселения в сумме-</w:t>
      </w:r>
      <w:r w:rsidR="00907AD7">
        <w:rPr>
          <w:rFonts w:ascii="Arial" w:hAnsi="Arial" w:cs="Arial"/>
        </w:rPr>
        <w:t>905</w:t>
      </w:r>
      <w:r w:rsidR="00671025">
        <w:rPr>
          <w:rFonts w:ascii="Arial" w:hAnsi="Arial" w:cs="Arial"/>
        </w:rPr>
        <w:t>,</w:t>
      </w:r>
      <w:r w:rsidR="00907AD7">
        <w:rPr>
          <w:rFonts w:ascii="Arial" w:hAnsi="Arial" w:cs="Arial"/>
        </w:rPr>
        <w:t>2</w:t>
      </w:r>
      <w:r>
        <w:rPr>
          <w:rFonts w:ascii="Arial" w:hAnsi="Arial" w:cs="Arial"/>
        </w:rPr>
        <w:t>рублей;</w:t>
      </w:r>
    </w:p>
    <w:p w:rsidR="004C0D9D" w:rsidRDefault="00961D66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б</w:t>
      </w:r>
      <w:proofErr w:type="gramStart"/>
      <w:r w:rsidR="004C0D9D">
        <w:rPr>
          <w:rFonts w:ascii="Arial" w:hAnsi="Arial" w:cs="Arial"/>
        </w:rPr>
        <w:t>)о</w:t>
      </w:r>
      <w:proofErr w:type="gramEnd"/>
      <w:r w:rsidR="004C0D9D">
        <w:rPr>
          <w:rFonts w:ascii="Arial" w:hAnsi="Arial" w:cs="Arial"/>
        </w:rPr>
        <w:t>бщий объем расходов бюджета сельского поселения в сум</w:t>
      </w:r>
      <w:r w:rsidR="00831F01">
        <w:rPr>
          <w:rFonts w:ascii="Arial" w:hAnsi="Arial" w:cs="Arial"/>
        </w:rPr>
        <w:t>ме-</w:t>
      </w:r>
      <w:r w:rsidR="00907AD7">
        <w:rPr>
          <w:rFonts w:ascii="Arial" w:hAnsi="Arial" w:cs="Arial"/>
        </w:rPr>
        <w:t>1513,2</w:t>
      </w:r>
      <w:r w:rsidR="008E7000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тыс.рублей.».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1.2.Подпункт 4 пункта 1 изложить в следующей редакции: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«прогнозируемый дефици</w:t>
      </w:r>
      <w:r w:rsidR="008E7000">
        <w:rPr>
          <w:rFonts w:ascii="Arial" w:hAnsi="Arial" w:cs="Arial"/>
        </w:rPr>
        <w:t>т бюджета сельского поселения-</w:t>
      </w:r>
      <w:r w:rsidR="00907AD7">
        <w:rPr>
          <w:rFonts w:ascii="Arial" w:hAnsi="Arial" w:cs="Arial"/>
        </w:rPr>
        <w:t>608</w:t>
      </w:r>
      <w:r w:rsidR="00671025">
        <w:rPr>
          <w:rFonts w:ascii="Arial" w:hAnsi="Arial" w:cs="Arial"/>
        </w:rPr>
        <w:t>,</w:t>
      </w:r>
      <w:r w:rsidR="00907AD7">
        <w:rPr>
          <w:rFonts w:ascii="Arial" w:hAnsi="Arial" w:cs="Arial"/>
        </w:rPr>
        <w:t>00</w:t>
      </w:r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 в соответствии с приложением 1 к настоящему решению;»;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1.3. Приложения 4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 xml:space="preserve">согласно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приложения</w:t>
      </w:r>
      <w:proofErr w:type="gramEnd"/>
      <w:r>
        <w:rPr>
          <w:rFonts w:ascii="Arial" w:hAnsi="Arial" w:cs="Arial"/>
        </w:rPr>
        <w:t xml:space="preserve">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1.4. Приложения </w:t>
      </w:r>
      <w:r w:rsidR="00907A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 решению</w:t>
      </w:r>
      <w:r w:rsidR="00D1276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</w:t>
      </w:r>
      <w:r w:rsidR="00C662A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приложения</w:t>
      </w:r>
      <w:proofErr w:type="gramEnd"/>
      <w:r>
        <w:rPr>
          <w:rFonts w:ascii="Arial" w:hAnsi="Arial" w:cs="Arial"/>
        </w:rPr>
        <w:t xml:space="preserve"> </w:t>
      </w:r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1.5. Приложения </w:t>
      </w:r>
      <w:r w:rsidR="00907AD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 xml:space="preserve">согласно </w:t>
      </w:r>
      <w:r w:rsidR="00C662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приложения</w:t>
      </w:r>
      <w:proofErr w:type="gramEnd"/>
      <w:r w:rsidR="00C662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Приложения  </w:t>
      </w:r>
      <w:r w:rsidR="00907A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к решению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Совета народных депутатов  изложить в новой редакции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5 к настоящему решению.</w:t>
      </w:r>
    </w:p>
    <w:p w:rsidR="004C0D9D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>2.Данное решение всту</w:t>
      </w:r>
      <w:r w:rsidR="00AB544A">
        <w:rPr>
          <w:rFonts w:ascii="Arial" w:hAnsi="Arial" w:cs="Arial"/>
        </w:rPr>
        <w:t>пает в силу со дня обнародования</w:t>
      </w:r>
      <w:r>
        <w:rPr>
          <w:rFonts w:ascii="Arial" w:hAnsi="Arial" w:cs="Arial"/>
        </w:rPr>
        <w:t>.</w:t>
      </w:r>
    </w:p>
    <w:p w:rsidR="00713A22" w:rsidRDefault="00713A22" w:rsidP="00D8685F">
      <w:pPr>
        <w:rPr>
          <w:rFonts w:ascii="Arial" w:hAnsi="Arial" w:cs="Arial"/>
        </w:rPr>
      </w:pPr>
    </w:p>
    <w:p w:rsidR="004C0D9D" w:rsidRPr="00BC5C06" w:rsidRDefault="004C0D9D" w:rsidP="00D868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Председатель сельского Совета                                                </w:t>
      </w:r>
      <w:proofErr w:type="spellStart"/>
      <w:r w:rsidRPr="00BC5C06">
        <w:rPr>
          <w:rFonts w:ascii="Arial" w:hAnsi="Arial" w:cs="Arial"/>
        </w:rPr>
        <w:t>Ю.А.Нещадов</w:t>
      </w:r>
      <w:proofErr w:type="spellEnd"/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2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D2ADF">
        <w:rPr>
          <w:rFonts w:ascii="Arial" w:hAnsi="Arial" w:cs="Arial"/>
        </w:rPr>
        <w:t>Г</w:t>
      </w:r>
      <w:r w:rsidR="00831F01">
        <w:rPr>
          <w:rFonts w:ascii="Arial" w:hAnsi="Arial" w:cs="Arial"/>
        </w:rPr>
        <w:t>лава</w:t>
      </w:r>
      <w:r>
        <w:rPr>
          <w:rFonts w:ascii="Arial" w:hAnsi="Arial" w:cs="Arial"/>
        </w:rPr>
        <w:t xml:space="preserve"> сельского поселения                                                  </w:t>
      </w:r>
      <w:r w:rsidR="00831F01">
        <w:rPr>
          <w:rFonts w:ascii="Arial" w:hAnsi="Arial" w:cs="Arial"/>
        </w:rPr>
        <w:t xml:space="preserve">         А.А.</w:t>
      </w:r>
      <w:proofErr w:type="gramStart"/>
      <w:r w:rsidR="00831F01">
        <w:rPr>
          <w:rFonts w:ascii="Arial" w:hAnsi="Arial" w:cs="Arial"/>
        </w:rPr>
        <w:t>Луговой</w:t>
      </w:r>
      <w:proofErr w:type="gramEnd"/>
    </w:p>
    <w:p w:rsidR="004C0D9D" w:rsidRDefault="004C0D9D" w:rsidP="00D8685F">
      <w:pPr>
        <w:tabs>
          <w:tab w:val="left" w:pos="1124"/>
        </w:tabs>
        <w:rPr>
          <w:rFonts w:ascii="Arial" w:hAnsi="Arial" w:cs="Arial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4C0D9D" w:rsidRDefault="004C0D9D" w:rsidP="00D8685F">
      <w:pPr>
        <w:jc w:val="right"/>
      </w:pPr>
    </w:p>
    <w:p w:rsidR="002924CF" w:rsidRDefault="002924CF" w:rsidP="00D8685F">
      <w:pPr>
        <w:jc w:val="right"/>
        <w:rPr>
          <w:rFonts w:ascii="Arial" w:hAnsi="Arial" w:cs="Arial"/>
        </w:rPr>
      </w:pPr>
    </w:p>
    <w:p w:rsidR="003D645C" w:rsidRDefault="003D645C" w:rsidP="00623F10">
      <w:pPr>
        <w:jc w:val="right"/>
      </w:pPr>
      <w:r>
        <w:t xml:space="preserve">                                                </w:t>
      </w:r>
      <w:r w:rsidR="00713A22">
        <w:t xml:space="preserve">                    Приложение </w:t>
      </w:r>
      <w:r>
        <w:t>1</w:t>
      </w:r>
    </w:p>
    <w:p w:rsidR="003D645C" w:rsidRDefault="003D645C" w:rsidP="00623F10">
      <w:pPr>
        <w:jc w:val="right"/>
      </w:pPr>
      <w:r>
        <w:t xml:space="preserve">                                                   к Решению </w:t>
      </w:r>
      <w:proofErr w:type="spellStart"/>
      <w:r>
        <w:t>Жерновецкого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D645C" w:rsidRDefault="003D645C" w:rsidP="00623F10">
      <w:pPr>
        <w:jc w:val="right"/>
      </w:pPr>
      <w:r>
        <w:t xml:space="preserve">                                                   Совета народных депутатов</w:t>
      </w:r>
    </w:p>
    <w:p w:rsidR="003D645C" w:rsidRDefault="003D645C" w:rsidP="00623F10">
      <w:pPr>
        <w:jc w:val="right"/>
      </w:pPr>
      <w:r>
        <w:t xml:space="preserve">  </w:t>
      </w:r>
    </w:p>
    <w:p w:rsidR="003D645C" w:rsidRDefault="003D645C" w:rsidP="00623F10">
      <w:pPr>
        <w:jc w:val="right"/>
      </w:pPr>
      <w:r>
        <w:t xml:space="preserve">                                          </w:t>
      </w:r>
      <w:r w:rsidR="007E3F30">
        <w:t xml:space="preserve">        </w:t>
      </w:r>
      <w:r>
        <w:t xml:space="preserve">                                </w:t>
      </w:r>
      <w:r w:rsidR="007B6AAD">
        <w:t>о</w:t>
      </w:r>
      <w:r>
        <w:t>т</w:t>
      </w:r>
      <w:r w:rsidR="0084062D">
        <w:t xml:space="preserve"> 26.07</w:t>
      </w:r>
      <w:r w:rsidR="007B6AAD">
        <w:t>.</w:t>
      </w:r>
      <w:r w:rsidR="007E3F30">
        <w:t>2016 №</w:t>
      </w:r>
      <w:r w:rsidR="0084062D">
        <w:t>204</w: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t>ИСТОЧНИКИ ФИНАНСИРОВАНИЯ ДЕФИЦИТА БЮДЖЕТА СЕЛЬСКОГО ПОСЕЛЕНИЯ НА 2016 год                                                      тыс</w:t>
      </w:r>
      <w:proofErr w:type="gramStart"/>
      <w:r>
        <w:t>.р</w:t>
      </w:r>
      <w:proofErr w:type="gramEnd"/>
      <w:r>
        <w:t>уб.</w:t>
      </w:r>
    </w:p>
    <w:p w:rsidR="003D645C" w:rsidRDefault="003D645C" w:rsidP="003D64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 КОД</w:t>
            </w:r>
          </w:p>
        </w:tc>
        <w:tc>
          <w:tcPr>
            <w:tcW w:w="0" w:type="auto"/>
          </w:tcPr>
          <w:p w:rsidR="003D645C" w:rsidRDefault="003D645C" w:rsidP="00741F32">
            <w:r>
              <w:t>НАИМЕНОВАНИЯ ПОКАЗАТЕЛЯ</w:t>
            </w:r>
          </w:p>
        </w:tc>
        <w:tc>
          <w:tcPr>
            <w:tcW w:w="0" w:type="auto"/>
          </w:tcPr>
          <w:p w:rsidR="003D645C" w:rsidRDefault="003D645C" w:rsidP="00741F32">
            <w:r>
              <w:t xml:space="preserve">ПЛАН 2015года 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/>
        </w:tc>
        <w:tc>
          <w:tcPr>
            <w:tcW w:w="0" w:type="auto"/>
          </w:tcPr>
          <w:p w:rsidR="003D645C" w:rsidRDefault="003D645C" w:rsidP="00741F32">
            <w:r>
              <w:t>Источники финансирования дефицита бюджета</w:t>
            </w:r>
          </w:p>
        </w:tc>
        <w:tc>
          <w:tcPr>
            <w:tcW w:w="0" w:type="auto"/>
          </w:tcPr>
          <w:p w:rsidR="003D645C" w:rsidRDefault="00907AD7" w:rsidP="00741F32">
            <w:r>
              <w:t>608,00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</w:tcPr>
          <w:p w:rsidR="003D645C" w:rsidRDefault="00907AD7" w:rsidP="00741F32">
            <w:r>
              <w:t>608,00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ОСТАТКОВ СРЕДСТВ БЮДЖЕТА</w:t>
            </w:r>
          </w:p>
        </w:tc>
        <w:tc>
          <w:tcPr>
            <w:tcW w:w="0" w:type="auto"/>
          </w:tcPr>
          <w:p w:rsidR="003D645C" w:rsidRDefault="00741F32" w:rsidP="00907AD7">
            <w:r>
              <w:t>-</w:t>
            </w:r>
            <w:r w:rsidR="00907AD7">
              <w:t>905,2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001 05 02 00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средств бюджета</w:t>
            </w:r>
          </w:p>
        </w:tc>
        <w:tc>
          <w:tcPr>
            <w:tcW w:w="0" w:type="auto"/>
          </w:tcPr>
          <w:p w:rsidR="003D645C" w:rsidRDefault="00741F32" w:rsidP="00907AD7">
            <w:r>
              <w:t>-</w:t>
            </w:r>
            <w:r w:rsidR="00907AD7">
              <w:t>905,2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001 05 02 01 05 0000 510</w:t>
            </w:r>
          </w:p>
        </w:tc>
        <w:tc>
          <w:tcPr>
            <w:tcW w:w="0" w:type="auto"/>
          </w:tcPr>
          <w:p w:rsidR="003D645C" w:rsidRDefault="003D645C" w:rsidP="00741F32">
            <w: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741F32" w:rsidP="00907AD7">
            <w:r>
              <w:t>-</w:t>
            </w:r>
            <w:r w:rsidR="00907AD7">
              <w:t>905,2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 xml:space="preserve">001 05 00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ОСТАТКОВ СРЕДСТВ БЮДЖЕТА</w:t>
            </w:r>
          </w:p>
        </w:tc>
        <w:tc>
          <w:tcPr>
            <w:tcW w:w="0" w:type="auto"/>
          </w:tcPr>
          <w:p w:rsidR="003D645C" w:rsidRDefault="00907AD7" w:rsidP="00741F32">
            <w:r>
              <w:t>1513,2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001 05 02 01 00 0000 600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средств бюджета</w:t>
            </w:r>
          </w:p>
        </w:tc>
        <w:tc>
          <w:tcPr>
            <w:tcW w:w="0" w:type="auto"/>
          </w:tcPr>
          <w:p w:rsidR="003D645C" w:rsidRDefault="00907AD7" w:rsidP="00BC793B">
            <w:r>
              <w:t>1513,2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001 05 02 01 00 0000 610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907AD7" w:rsidP="00BC793B">
            <w:r>
              <w:t>1513,2</w:t>
            </w:r>
          </w:p>
        </w:tc>
      </w:tr>
      <w:tr w:rsidR="003D645C" w:rsidTr="00741F32">
        <w:tc>
          <w:tcPr>
            <w:tcW w:w="0" w:type="auto"/>
          </w:tcPr>
          <w:p w:rsidR="003D645C" w:rsidRDefault="003D645C" w:rsidP="00741F32">
            <w:r>
              <w:t>001 05 02 01 05 0000 610</w:t>
            </w:r>
          </w:p>
        </w:tc>
        <w:tc>
          <w:tcPr>
            <w:tcW w:w="0" w:type="auto"/>
          </w:tcPr>
          <w:p w:rsidR="003D645C" w:rsidRDefault="003D645C" w:rsidP="00741F32">
            <w: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</w:tcPr>
          <w:p w:rsidR="003D645C" w:rsidRDefault="00907AD7" w:rsidP="00BC793B">
            <w:r>
              <w:t>1513,2</w:t>
            </w:r>
          </w:p>
        </w:tc>
      </w:tr>
    </w:tbl>
    <w:p w:rsidR="003D645C" w:rsidRDefault="003D645C" w:rsidP="003D645C"/>
    <w:p w:rsidR="003D645C" w:rsidRDefault="003D645C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3D645C"/>
    <w:p w:rsidR="00623F10" w:rsidRDefault="00623F10" w:rsidP="00623F10">
      <w:pPr>
        <w:jc w:val="right"/>
      </w:pPr>
      <w:r>
        <w:t>Приложение  2 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7B6AAD" w:rsidP="00623F10">
      <w:pPr>
        <w:jc w:val="right"/>
      </w:pPr>
      <w:r>
        <w:t>о</w:t>
      </w:r>
      <w:r w:rsidR="00623F10">
        <w:t>т</w:t>
      </w:r>
      <w:r w:rsidR="0084062D">
        <w:t xml:space="preserve"> 26.07</w:t>
      </w:r>
      <w:r>
        <w:t>.</w:t>
      </w:r>
      <w:r w:rsidR="007E3F30">
        <w:t>2016</w:t>
      </w:r>
      <w:r w:rsidR="00623F10">
        <w:t xml:space="preserve">  №</w:t>
      </w:r>
      <w:r w:rsidR="0084062D">
        <w:t>204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1958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425"/>
        <w:gridCol w:w="478"/>
        <w:gridCol w:w="4058"/>
        <w:gridCol w:w="993"/>
        <w:gridCol w:w="708"/>
        <w:gridCol w:w="95"/>
        <w:gridCol w:w="614"/>
        <w:gridCol w:w="2460"/>
      </w:tblGrid>
      <w:tr w:rsidR="00623F10" w:rsidRPr="00623F10" w:rsidTr="00713A22">
        <w:trPr>
          <w:trHeight w:val="326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на 2016 год в бюджет </w:t>
            </w:r>
            <w:proofErr w:type="spellStart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Жерновецкого</w:t>
            </w:r>
            <w:proofErr w:type="spellEnd"/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33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на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623F10" w:rsidRPr="00623F10" w:rsidTr="00713A22">
        <w:trPr>
          <w:trHeight w:val="353"/>
        </w:trPr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BC793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329,00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741F32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329,0</w:t>
            </w:r>
          </w:p>
        </w:tc>
      </w:tr>
      <w:tr w:rsidR="00623F10" w:rsidRPr="00623F10" w:rsidTr="00713A22">
        <w:trPr>
          <w:trHeight w:val="27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установленной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статьи 224 НК  РФ за исключением  доходов , получе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623F10" w:rsidRPr="00623F10" w:rsidTr="00713A22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623F10" w:rsidRPr="00623F10" w:rsidTr="00713A22">
        <w:trPr>
          <w:trHeight w:val="6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182 1 06 06013 10 0000 110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</w:t>
            </w:r>
            <w:proofErr w:type="gramStart"/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взимаемый по ставкам  по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  <w:proofErr w:type="gram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взимаемый  по ставкам , установленным в соотв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етств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ии с п.п.1 п1 </w:t>
            </w: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proofErr w:type="spellEnd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623F10" w:rsidRPr="00623F10" w:rsidTr="00713A22">
        <w:trPr>
          <w:trHeight w:val="262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000 1 08 00000 00 0000 000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713A22">
        <w:trPr>
          <w:trHeight w:val="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000 1 08 04000 01 0000 110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BB392A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Госуд</w:t>
            </w:r>
            <w:r w:rsidR="00623F10"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арственная пошлина за совершение нотариальных  действий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713A22">
        <w:trPr>
          <w:trHeight w:val="9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000 1 08 04020 01 0000 110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001 1 13 020 6510 0000 130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BB39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оступающие в порядке возмещения расходов,</w:t>
            </w:r>
            <w:r w:rsidR="00BB3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понесенных в связи с эксплуатацией имущества поселений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BC793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741F32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</w:t>
            </w:r>
          </w:p>
        </w:tc>
      </w:tr>
      <w:tr w:rsidR="00623F10" w:rsidRPr="00623F10" w:rsidTr="00623F10">
        <w:trPr>
          <w:trHeight w:val="30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000 1 17 00000 00 0000 000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5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000 1 17 05000 00 0000 180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000 1 17 05050 10 0000 180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90314F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561,20</w:t>
            </w:r>
          </w:p>
        </w:tc>
      </w:tr>
      <w:tr w:rsidR="00623F10" w:rsidRPr="00623F10" w:rsidTr="00623F10">
        <w:trPr>
          <w:trHeight w:val="667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561,20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466,2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561,2</w:t>
            </w:r>
          </w:p>
        </w:tc>
      </w:tr>
      <w:tr w:rsidR="00623F10" w:rsidRPr="00623F10" w:rsidTr="00623F10">
        <w:trPr>
          <w:trHeight w:val="42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000 2 02 01001 10 0000 151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409,5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000 2 02 01003 10 0000 151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623F10" w:rsidRPr="00623F10" w:rsidTr="00623F10">
        <w:trPr>
          <w:trHeight w:val="223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000 2 02 02999 10 0000 151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23F10" w:rsidRPr="00623F10" w:rsidTr="00623F10">
        <w:trPr>
          <w:trHeight w:val="444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000 2 02 03015 00 0000 151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509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000 2 02 03015 10 0000 151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623F10" w:rsidRPr="00623F10" w:rsidTr="00623F10">
        <w:trPr>
          <w:trHeight w:val="890"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000 2 02 04014 10 0000 151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 w:rsidR="00C662A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95,00</w:t>
            </w:r>
          </w:p>
        </w:tc>
      </w:tr>
      <w:tr w:rsidR="00907AD7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001020 4999 100000 151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трансферты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D7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623F10" w:rsidRPr="00623F10" w:rsidTr="00623F10">
        <w:trPr>
          <w:trHeight w:val="22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BC793B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890,3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905,2</w:t>
            </w:r>
          </w:p>
        </w:tc>
      </w:tr>
      <w:tr w:rsidR="00623F10" w:rsidRPr="00623F10" w:rsidTr="00623F10">
        <w:trPr>
          <w:trHeight w:val="26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Дефицит\Профицит</w:t>
            </w:r>
            <w:proofErr w:type="spellEnd"/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10" w:rsidRPr="00623F10" w:rsidRDefault="00907AD7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608,00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>Приложение  3 к решению</w:t>
      </w:r>
    </w:p>
    <w:p w:rsidR="00623F10" w:rsidRDefault="00623F10" w:rsidP="00623F10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7B6AAD" w:rsidP="00623F10">
      <w:pPr>
        <w:jc w:val="right"/>
      </w:pPr>
      <w:r>
        <w:t>о</w:t>
      </w:r>
      <w:r w:rsidR="00623F10">
        <w:t>т</w:t>
      </w:r>
      <w:r w:rsidR="0084062D">
        <w:t xml:space="preserve"> 26.07</w:t>
      </w:r>
      <w:r w:rsidR="007E3F30">
        <w:t>.2016</w:t>
      </w:r>
      <w:r w:rsidR="00623F10">
        <w:t xml:space="preserve">  №</w:t>
      </w:r>
      <w:r w:rsidR="007E3F30">
        <w:t xml:space="preserve"> </w:t>
      </w:r>
      <w:r w:rsidR="0084062D">
        <w:t>204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</w:t>
      </w:r>
      <w:proofErr w:type="spellStart"/>
      <w:r>
        <w:t>Жерновецкого</w:t>
      </w:r>
      <w:proofErr w:type="spellEnd"/>
      <w:r>
        <w:t xml:space="preserve"> сельского поселения на 2016 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907AD7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907AD7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1007,1</w:t>
            </w:r>
          </w:p>
        </w:tc>
      </w:tr>
      <w:tr w:rsidR="00484429" w:rsidRPr="00484429" w:rsidTr="0048442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90314F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484429" w:rsidRPr="00484429" w:rsidTr="0048442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907AD7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621,3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90314F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0A733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1,3</w:t>
            </w:r>
          </w:p>
        </w:tc>
      </w:tr>
      <w:tr w:rsidR="00484429" w:rsidRPr="00484429" w:rsidTr="00484429">
        <w:trPr>
          <w:trHeight w:val="271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90314F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484429" w:rsidRPr="00484429" w:rsidTr="00484429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484429" w:rsidRPr="00484429" w:rsidTr="0048442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 w:rsidR="00BB392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907AD7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484429" w:rsidRPr="00484429" w:rsidTr="0048442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о(</w:t>
            </w:r>
            <w:proofErr w:type="gramEnd"/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90314F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90314F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314F" w:rsidRPr="00484429" w:rsidRDefault="003807BD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4F" w:rsidRPr="00484429" w:rsidRDefault="0090314F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4F" w:rsidRPr="00484429" w:rsidRDefault="0090314F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14F" w:rsidRDefault="00907AD7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0A733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0314F" w:rsidRPr="00484429" w:rsidRDefault="0090314F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0314F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90314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3807BD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82,0</w:t>
            </w:r>
          </w:p>
        </w:tc>
      </w:tr>
      <w:tr w:rsidR="00484429" w:rsidRPr="00484429" w:rsidTr="0048442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265BF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265BF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265BF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227,70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90314F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227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,70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BB392A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0A7336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0A7336" w:rsidP="00265B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265BF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90314F" w:rsidP="00265B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484429"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48442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48442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 w:rsidR="00BB392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 w:rsidR="00BB392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Default="00265BF4" w:rsidP="003807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1498,</w:t>
            </w:r>
          </w:p>
          <w:p w:rsidR="00265BF4" w:rsidRPr="00484429" w:rsidRDefault="00265BF4" w:rsidP="003807B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429" w:rsidRPr="00484429" w:rsidRDefault="00265BF4" w:rsidP="004844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84429" w:rsidRPr="00484429" w:rsidRDefault="00265BF4" w:rsidP="000A733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1513,2</w:t>
            </w:r>
          </w:p>
        </w:tc>
      </w:tr>
    </w:tbl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84062D" w:rsidRDefault="0084062D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>Приложение  4 к решению</w:t>
      </w:r>
    </w:p>
    <w:p w:rsidR="00484429" w:rsidRDefault="00484429" w:rsidP="00484429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713A22" w:rsidP="00484429">
      <w:pPr>
        <w:jc w:val="right"/>
      </w:pPr>
      <w:r>
        <w:t>о</w:t>
      </w:r>
      <w:r w:rsidR="00484429">
        <w:t>т</w:t>
      </w:r>
      <w:r>
        <w:t xml:space="preserve"> </w:t>
      </w:r>
      <w:r w:rsidR="0084062D">
        <w:t>26.07</w:t>
      </w:r>
      <w:r w:rsidR="007B6AAD">
        <w:t>.</w:t>
      </w:r>
      <w:r w:rsidR="007E3F30">
        <w:t>2016</w:t>
      </w:r>
      <w:r w:rsidR="00484429">
        <w:t xml:space="preserve">  №</w:t>
      </w:r>
      <w:r w:rsidR="0084062D">
        <w:t>204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91"/>
        <w:gridCol w:w="3779"/>
        <w:gridCol w:w="709"/>
        <w:gridCol w:w="709"/>
        <w:gridCol w:w="1276"/>
        <w:gridCol w:w="562"/>
        <w:gridCol w:w="713"/>
        <w:gridCol w:w="86"/>
        <w:gridCol w:w="80"/>
        <w:gridCol w:w="543"/>
        <w:gridCol w:w="709"/>
      </w:tblGrid>
      <w:tr w:rsidR="009A6E48" w:rsidRPr="009A6E48" w:rsidTr="009A6E48">
        <w:trPr>
          <w:trHeight w:val="4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6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на 2016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9A6E48">
        <w:trPr>
          <w:trHeight w:val="25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9A6E48">
        <w:trPr>
          <w:trHeight w:val="20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Бюджетное финансирование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16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1007,1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88595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1007,1</w:t>
            </w:r>
          </w:p>
        </w:tc>
      </w:tr>
      <w:tr w:rsidR="009A6E48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3807B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9A6E48" w:rsidRPr="009A6E48" w:rsidTr="009A6E48">
        <w:trPr>
          <w:trHeight w:val="8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 w:rsidR="00676F2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 w:rsidR="00676F2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3807B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9A6E48" w:rsidRPr="009A6E48" w:rsidTr="009A6E48">
        <w:trPr>
          <w:trHeight w:val="49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3807B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9A6E48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 w:rsidR="00676F2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3807B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9A6E48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90,00</w:t>
            </w:r>
          </w:p>
        </w:tc>
      </w:tr>
      <w:tr w:rsidR="009A6E48" w:rsidRPr="009A6E48" w:rsidTr="009A6E48">
        <w:trPr>
          <w:trHeight w:val="111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8,80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8,80</w:t>
            </w:r>
          </w:p>
        </w:tc>
      </w:tr>
      <w:tr w:rsidR="009A6E48" w:rsidRPr="009A6E48" w:rsidTr="009A6E48">
        <w:trPr>
          <w:trHeight w:val="113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88595A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E81590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0A7336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1,3</w:t>
            </w:r>
          </w:p>
        </w:tc>
      </w:tr>
      <w:tr w:rsidR="009A6E48" w:rsidRPr="009A6E48" w:rsidTr="009A6E48">
        <w:trPr>
          <w:trHeight w:val="83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 w:rsidR="00E815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E81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62</w:t>
            </w:r>
            <w:r w:rsidR="000A7336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E81590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0A7336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1,3</w:t>
            </w:r>
          </w:p>
        </w:tc>
      </w:tr>
      <w:tr w:rsidR="009A6E48" w:rsidRPr="009A6E48" w:rsidTr="009A6E48">
        <w:trPr>
          <w:trHeight w:val="18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88595A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</w:t>
            </w:r>
          </w:p>
          <w:p w:rsidR="000A7336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E81590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0A7336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1,3</w:t>
            </w:r>
          </w:p>
        </w:tc>
      </w:tr>
      <w:tr w:rsidR="009A6E48" w:rsidRPr="009A6E48" w:rsidTr="009A6E48">
        <w:trPr>
          <w:trHeight w:val="1157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405</w:t>
            </w:r>
            <w:r w:rsidR="009A6E48"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405,0</w:t>
            </w:r>
          </w:p>
        </w:tc>
      </w:tr>
      <w:tr w:rsidR="009A6E48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E81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304</w:t>
            </w:r>
            <w:r w:rsidR="009A6E48"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304</w:t>
            </w:r>
            <w:r w:rsidR="00E81590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9009FD" w:rsidRPr="009A6E48" w:rsidTr="009A6E48">
        <w:trPr>
          <w:trHeight w:val="37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009FD" w:rsidRPr="009A6E48" w:rsidRDefault="009009FD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FD" w:rsidRPr="009A6E48" w:rsidRDefault="009009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FD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FD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FD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FD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FD" w:rsidRPr="009A6E48" w:rsidRDefault="000A7336" w:rsidP="00E81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FD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009FD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0A7336" w:rsidP="00E8159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  <w:r w:rsidR="009A6E48"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 w:rsidR="00E815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88595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0A733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 w:rsidR="00E8159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88595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0A733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  <w:r w:rsidR="00E8159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0A733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6,30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</w:t>
            </w:r>
            <w:proofErr w:type="gramStart"/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государственных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 w:rsidR="00676F2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E81590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 w:rsidR="00676F22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 w:rsidR="00AA71B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 w:rsidR="00AA71B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99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9A6E48" w:rsidRPr="009A6E48" w:rsidTr="009A6E48">
        <w:trPr>
          <w:trHeight w:val="28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color w:val="00000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</w:t>
            </w:r>
            <w:r w:rsidR="00AA71B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мная часть бю</w:t>
            </w:r>
            <w:r w:rsidR="00AA71B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 w:rsidR="00AA71B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9A6E48" w:rsidRPr="009A6E48" w:rsidTr="009A6E48">
        <w:trPr>
          <w:trHeight w:val="40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 w:rsidR="00AA71B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 w:rsidR="00AA71B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9A6E48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9A6E48" w:rsidRPr="009A6E48" w:rsidTr="009A6E48">
        <w:trPr>
          <w:trHeight w:val="27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24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 w:rsidR="00666C7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БЖ000000 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50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9A6E48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009FD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и(</w:t>
            </w:r>
            <w:proofErr w:type="gramEnd"/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казенными 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55,00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</w:tr>
      <w:tr w:rsidR="009A6E48" w:rsidRPr="009A6E48" w:rsidTr="009A6E48">
        <w:trPr>
          <w:trHeight w:val="86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9A6E48" w:rsidRPr="009A6E48" w:rsidTr="009A6E48">
        <w:trPr>
          <w:trHeight w:val="40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9A6E48" w:rsidRPr="009A6E48" w:rsidTr="009A6E48">
        <w:trPr>
          <w:trHeight w:val="63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9A6E48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</w:t>
            </w:r>
            <w:r w:rsidR="009A6E48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9A6E48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9A6E48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 w:rsidR="009009F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 w:rsidR="00BA7A6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009FD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C602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00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C602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C602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BA7A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C602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BA7A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C602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C602A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99,3</w:t>
            </w:r>
          </w:p>
        </w:tc>
      </w:tr>
      <w:tr w:rsidR="00C602A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82,0</w:t>
            </w:r>
          </w:p>
        </w:tc>
      </w:tr>
      <w:tr w:rsidR="00C602A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работ и услуг для обеспечения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676F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тепло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 водоснабжения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C602A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</w:t>
            </w:r>
            <w:r w:rsidR="00C602AA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C602AA" w:rsidRPr="009A6E48" w:rsidTr="009A6E48">
        <w:trPr>
          <w:trHeight w:val="129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Создание условий массового отдыха 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BA7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х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C602AA" w:rsidRPr="009A6E48" w:rsidTr="009A6E48">
        <w:trPr>
          <w:trHeight w:val="2369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населения подведомственного муниципального образования местом массового отдыха у воды в рамках целевой программы"          Обеспечение мероприятий гражданской обороны,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предупреждения и ликвидации чрезвычайных ситуаций природного и техногенного характера,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обеспечение пожарной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безопастности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людей на водных объектах на территории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Троснянского</w:t>
            </w:r>
            <w:proofErr w:type="spell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района в период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2014-2018 годов"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C602AA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88595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C602AA"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сбора и вывоза бытовых отходов и мусора в рамках 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программной части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C602AA" w:rsidRPr="009A6E48" w:rsidTr="009A6E48">
        <w:trPr>
          <w:trHeight w:val="1078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BA7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 по территориальной обороне и гражданской обороне,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защите населения и территории поселения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(муниципальных 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)н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C602AA" w:rsidRPr="009A6E48" w:rsidTr="009A6E48">
        <w:trPr>
          <w:trHeight w:val="1723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ципальной целевой программы "Развитие культуры и искусства, сохранение и реконструкция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военн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-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мемориальных объектов в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Тросня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ском</w:t>
            </w:r>
            <w:proofErr w:type="spell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районе Орловской области на 2015-2019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3F503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C602AA" w:rsidRPr="009A6E48" w:rsidTr="009A6E48">
        <w:trPr>
          <w:trHeight w:val="64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</w:t>
            </w:r>
            <w:proofErr w:type="gram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х(</w:t>
            </w:r>
            <w:proofErr w:type="gramEnd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муниципальных )нужд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C602AA" w:rsidRPr="009A6E48" w:rsidTr="009A6E48">
        <w:trPr>
          <w:trHeight w:val="454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000000 00 </w:t>
            </w:r>
            <w:proofErr w:type="spellStart"/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602AA" w:rsidRPr="009A6E48" w:rsidTr="009A6E48">
        <w:trPr>
          <w:trHeight w:val="430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000000 00 </w:t>
            </w:r>
            <w:proofErr w:type="spellStart"/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602AA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602AA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домов культуры,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602AA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40297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Предоставление субсидий бюджетным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автономным учреждениям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и иным не ком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мерч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е</w:t>
            </w: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602AA" w:rsidRPr="009A6E48" w:rsidTr="009A6E48">
        <w:trPr>
          <w:trHeight w:val="192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602AA" w:rsidRPr="009A6E48" w:rsidTr="009A6E48">
        <w:trPr>
          <w:trHeight w:val="965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БЖ00084400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265BF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602AA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C602AA" w:rsidRPr="009A6E48" w:rsidTr="009A6E48">
        <w:trPr>
          <w:trHeight w:val="21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C602AA" w:rsidRPr="009A6E48" w:rsidTr="009A6E48">
        <w:trPr>
          <w:trHeight w:val="38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C602AA" w:rsidRPr="009A6E48" w:rsidTr="009A6E48">
        <w:trPr>
          <w:trHeight w:val="56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C602AA" w:rsidRPr="009A6E48" w:rsidTr="009A6E48">
        <w:trPr>
          <w:trHeight w:val="226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C602AA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1498,</w:t>
            </w:r>
            <w:r w:rsidR="00C602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AA" w:rsidRPr="009A6E48" w:rsidRDefault="00265BF4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602AA" w:rsidRPr="009A6E48" w:rsidRDefault="00265BF4" w:rsidP="00265B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1513,2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>Приложение  5 к решению</w:t>
      </w:r>
    </w:p>
    <w:p w:rsidR="00496162" w:rsidRDefault="00496162" w:rsidP="00496162">
      <w:pPr>
        <w:jc w:val="right"/>
      </w:pPr>
      <w:proofErr w:type="spellStart"/>
      <w:r>
        <w:t>Жерновецкого</w:t>
      </w:r>
      <w:proofErr w:type="spellEnd"/>
      <w:r>
        <w:t xml:space="preserve">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713A22" w:rsidP="00496162">
      <w:pPr>
        <w:jc w:val="right"/>
      </w:pPr>
      <w:r>
        <w:t>о</w:t>
      </w:r>
      <w:r w:rsidR="00496162">
        <w:t>т</w:t>
      </w:r>
      <w:r>
        <w:t xml:space="preserve"> </w:t>
      </w:r>
      <w:r w:rsidR="0084062D">
        <w:t>26.07</w:t>
      </w:r>
      <w:r w:rsidR="007B6AAD">
        <w:t>.</w:t>
      </w:r>
      <w:r w:rsidR="007E3F30">
        <w:t>2016</w:t>
      </w:r>
      <w:r w:rsidR="00496162">
        <w:t xml:space="preserve"> №</w:t>
      </w:r>
      <w:r w:rsidR="0084062D">
        <w:t>204</w:t>
      </w:r>
    </w:p>
    <w:tbl>
      <w:tblPr>
        <w:tblW w:w="1176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992"/>
        <w:gridCol w:w="709"/>
        <w:gridCol w:w="709"/>
      </w:tblGrid>
      <w:tr w:rsidR="00FE2F2C" w:rsidRPr="00FE2F2C" w:rsidTr="005B547C">
        <w:trPr>
          <w:gridAfter w:val="1"/>
          <w:wAfter w:w="709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на 2016год </w:t>
            </w:r>
          </w:p>
        </w:tc>
      </w:tr>
      <w:tr w:rsidR="00FE2F2C" w:rsidRPr="00FE2F2C" w:rsidTr="005B547C">
        <w:trPr>
          <w:gridAfter w:val="1"/>
          <w:wAfter w:w="709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5B547C">
        <w:trPr>
          <w:gridAfter w:val="1"/>
          <w:wAfter w:w="709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FE2F2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:П</w:t>
            </w:r>
            <w:proofErr w:type="gram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БК: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ц.ст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</w:t>
            </w:r>
            <w:proofErr w:type="gram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:В</w:t>
            </w:r>
            <w:proofErr w:type="gram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5B547C">
        <w:trPr>
          <w:gridAfter w:val="1"/>
          <w:wAfter w:w="709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88595A" w:rsidP="003C76A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1498,2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88595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88595A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1513,2</w:t>
            </w:r>
          </w:p>
        </w:tc>
      </w:tr>
      <w:tr w:rsidR="00FE2F2C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E2F2C" w:rsidRPr="00FE2F2C" w:rsidRDefault="0088595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1298,2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E2F2C" w:rsidRPr="00FE2F2C" w:rsidRDefault="0088595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88595A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1310,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  <w:tr w:rsidR="00FE2F2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88595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88595A" w:rsidP="00C602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1007,1</w:t>
            </w:r>
          </w:p>
        </w:tc>
      </w:tr>
      <w:tr w:rsidR="00FE2F2C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C602A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3F503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FE2F2C" w:rsidRPr="00FE2F2C" w:rsidTr="005B547C">
        <w:trPr>
          <w:gridAfter w:val="1"/>
          <w:wAfter w:w="709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 w:rsidR="00C662A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 w:rsidR="003F503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C602A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3F503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FE2F2C" w:rsidRPr="00FE2F2C" w:rsidTr="005B547C">
        <w:trPr>
          <w:gridAfter w:val="1"/>
          <w:wAfter w:w="709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C602A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3F503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358,8</w:t>
            </w:r>
          </w:p>
        </w:tc>
      </w:tr>
      <w:tr w:rsidR="00FE2F2C" w:rsidRPr="00FE2F2C" w:rsidTr="005B547C">
        <w:trPr>
          <w:gridAfter w:val="1"/>
          <w:wAfter w:w="709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C662A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="00FE2F2C"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E2F2C"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E2F2C"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C602A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3F503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FE2F2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90,00</w:t>
            </w:r>
          </w:p>
        </w:tc>
      </w:tr>
      <w:tr w:rsidR="00FE2F2C" w:rsidRPr="00FE2F2C" w:rsidTr="005B547C">
        <w:trPr>
          <w:gridAfter w:val="1"/>
          <w:wAfter w:w="709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C662AE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="00FE2F2C"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</w:t>
            </w:r>
            <w:proofErr w:type="gramStart"/>
            <w:r w:rsidR="00FE2F2C"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="00FE2F2C"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C602A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3F503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FE2F2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90,00</w:t>
            </w:r>
          </w:p>
        </w:tc>
      </w:tr>
      <w:tr w:rsidR="00FE2F2C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3F5030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FE2F2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8,80</w:t>
            </w:r>
          </w:p>
        </w:tc>
      </w:tr>
      <w:tr w:rsidR="00FE2F2C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 w:rsidR="00C662A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proofErr w:type="gramStart"/>
            <w:r w:rsidR="00C662A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5B547C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88595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E2F2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  <w:r w:rsidR="00BF40F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1,3</w:t>
            </w:r>
          </w:p>
        </w:tc>
      </w:tr>
      <w:tr w:rsidR="005B547C" w:rsidRPr="00FE2F2C" w:rsidTr="005B547C">
        <w:trPr>
          <w:gridAfter w:val="1"/>
          <w:wAfter w:w="709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="0088595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621,3</w:t>
            </w:r>
          </w:p>
        </w:tc>
      </w:tr>
      <w:tr w:rsidR="005B547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  <w:r w:rsidR="005B547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621,3</w:t>
            </w:r>
          </w:p>
        </w:tc>
      </w:tr>
      <w:tr w:rsidR="005B547C" w:rsidRPr="00FE2F2C" w:rsidTr="005B547C">
        <w:trPr>
          <w:gridAfter w:val="1"/>
          <w:wAfter w:w="709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404,0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304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5B547C" w:rsidRPr="00FE2F2C" w:rsidTr="005B547C">
        <w:trPr>
          <w:gridAfter w:val="1"/>
          <w:wAfter w:w="709" w:type="dxa"/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BF40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8595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5B54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6,30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8595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6,30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нны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8595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6,30</w:t>
            </w:r>
          </w:p>
        </w:tc>
      </w:tr>
      <w:tr w:rsidR="005B547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Выборы в органы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5B547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00</w:t>
            </w:r>
            <w:proofErr w:type="spell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5B547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5B547C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5B547C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5B547C" w:rsidRPr="00FE2F2C" w:rsidTr="005B547C">
        <w:trPr>
          <w:gridAfter w:val="1"/>
          <w:wAfter w:w="709" w:type="dxa"/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БЖ00087000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2,00</w:t>
            </w:r>
          </w:p>
        </w:tc>
      </w:tr>
      <w:tr w:rsidR="005B547C" w:rsidRPr="00FE2F2C" w:rsidTr="005B547C">
        <w:trPr>
          <w:gridAfter w:val="1"/>
          <w:wAfter w:w="709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6514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</w:t>
            </w:r>
            <w:r w:rsidR="005B547C"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5B547C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5B547C" w:rsidRPr="00FE2F2C" w:rsidTr="005B547C">
        <w:trPr>
          <w:gridAfter w:val="1"/>
          <w:wAfter w:w="709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</w:t>
            </w:r>
            <w:proofErr w:type="gramStart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</w:t>
            </w:r>
            <w:proofErr w:type="gramEnd"/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5B547C" w:rsidRPr="00FE2F2C" w:rsidTr="005B547C">
        <w:trPr>
          <w:gridAfter w:val="1"/>
          <w:wAfter w:w="709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56,70</w:t>
            </w:r>
          </w:p>
        </w:tc>
      </w:tr>
      <w:tr w:rsidR="005B547C" w:rsidRPr="00FE2F2C" w:rsidTr="005B547C">
        <w:trPr>
          <w:gridAfter w:val="1"/>
          <w:wAfter w:w="709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)о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42,00</w:t>
            </w:r>
          </w:p>
        </w:tc>
      </w:tr>
      <w:tr w:rsidR="005B547C" w:rsidRPr="00FE2F2C" w:rsidTr="005B547C">
        <w:trPr>
          <w:gridAfter w:val="1"/>
          <w:wAfter w:w="709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5B547C" w:rsidRPr="00FE2F2C" w:rsidTr="005B547C">
        <w:trPr>
          <w:gridAfter w:val="1"/>
          <w:wAfter w:w="709" w:type="dxa"/>
          <w:trHeight w:val="30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5B547C" w:rsidRPr="00FE2F2C" w:rsidTr="005B547C">
        <w:trPr>
          <w:gridAfter w:val="1"/>
          <w:wAfter w:w="709" w:type="dxa"/>
          <w:trHeight w:val="39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C662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БЖ00083150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5B547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88595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  <w:r w:rsidR="005B547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5B547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5B547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88595A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5B547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B547C" w:rsidRPr="00FE2F2C" w:rsidTr="005B547C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709" w:type="dxa"/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7B6A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в границах поселения водоотведения,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тепло- и водоснабжения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БЖ00081720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654EEE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29,30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  <w:r w:rsidR="005B547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5B547C" w:rsidRPr="00FE2F2C" w:rsidTr="005B547C">
        <w:trPr>
          <w:gridAfter w:val="1"/>
          <w:wAfter w:w="709" w:type="dxa"/>
          <w:trHeight w:val="71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массового отдыха жителей поселения и организации обустройства мест массового отдыха населения,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БЖ00080410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й(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5B547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5B547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0377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5B547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5B547C"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,30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Организация сбора и вывоза бытовых отходов и мусора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Обеспечение безопас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ности людей на водных объектах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охране их жизни и здоровья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5B547C" w:rsidRPr="00FE2F2C" w:rsidTr="005B547C">
        <w:trPr>
          <w:gridAfter w:val="1"/>
          <w:wAfter w:w="709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БЖ00081770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5B547C" w:rsidRPr="00FE2F2C" w:rsidTr="005B547C">
        <w:trPr>
          <w:gridAfter w:val="1"/>
          <w:wAfter w:w="709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в рамках мун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ципальной целевой программы "Развитие культуры и искусства,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сохранение и реконструкция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воен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</w:t>
            </w:r>
            <w:proofErr w:type="spell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-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мемориальных объектов в </w:t>
            </w:r>
            <w:proofErr w:type="spell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Тросня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ском</w:t>
            </w:r>
            <w:proofErr w:type="spell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районе Орловской области на 2015-2019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</w:t>
            </w:r>
            <w:proofErr w:type="gramStart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0A73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27,70</w:t>
            </w:r>
          </w:p>
        </w:tc>
      </w:tr>
      <w:tr w:rsidR="005B547C" w:rsidRPr="00FE2F2C" w:rsidTr="005B547C">
        <w:trPr>
          <w:gridAfter w:val="1"/>
          <w:wAfter w:w="709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5B547C" w:rsidRPr="00FE2F2C" w:rsidTr="005B547C">
        <w:trPr>
          <w:gridAfter w:val="1"/>
          <w:wAfter w:w="709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5B547C" w:rsidRPr="00FE2F2C" w:rsidTr="005B547C">
        <w:trPr>
          <w:gridAfter w:val="1"/>
          <w:wAfter w:w="709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</w:tr>
      <w:tr w:rsidR="005B547C" w:rsidRPr="00FE2F2C" w:rsidTr="005B547C">
        <w:trPr>
          <w:gridAfter w:val="1"/>
          <w:wAfter w:w="709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000 00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3C76A6" w:rsidRDefault="00654EEE" w:rsidP="003C76A6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654EE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654EE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B547C" w:rsidRPr="00FE2F2C" w:rsidTr="005B547C">
        <w:trPr>
          <w:gridAfter w:val="1"/>
          <w:wAfter w:w="709" w:type="dxa"/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Субсидии МБУК "Социально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 культур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ное объединение" </w:t>
            </w:r>
            <w:proofErr w:type="spellStart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Жерновецкого</w:t>
            </w:r>
            <w:proofErr w:type="spellEnd"/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5B547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47C" w:rsidRPr="00FE2F2C" w:rsidRDefault="00654EEE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B547C" w:rsidRPr="00FE2F2C" w:rsidRDefault="005B547C" w:rsidP="00654E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654EE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</w:tbl>
    <w:p w:rsidR="004C0D9D" w:rsidRPr="005263B4" w:rsidRDefault="004C0D9D" w:rsidP="00D8685F">
      <w:pPr>
        <w:jc w:val="right"/>
        <w:rPr>
          <w:rFonts w:ascii="Arial" w:hAnsi="Arial" w:cs="Arial"/>
        </w:rPr>
      </w:pPr>
      <w:r w:rsidRPr="005263B4">
        <w:rPr>
          <w:rFonts w:ascii="Arial" w:hAnsi="Arial" w:cs="Arial"/>
        </w:rPr>
        <w:t xml:space="preserve">                                                                  </w:t>
      </w:r>
    </w:p>
    <w:sectPr w:rsidR="004C0D9D" w:rsidRPr="005263B4" w:rsidSect="00F301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D7" w:rsidRDefault="00907AD7" w:rsidP="004C6C7A">
      <w:r>
        <w:separator/>
      </w:r>
    </w:p>
  </w:endnote>
  <w:endnote w:type="continuationSeparator" w:id="0">
    <w:p w:rsidR="00907AD7" w:rsidRDefault="00907AD7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907AD7" w:rsidRDefault="00501619">
        <w:pPr>
          <w:pStyle w:val="a5"/>
          <w:jc w:val="right"/>
        </w:pPr>
        <w:fldSimple w:instr=" PAGE   \* MERGEFORMAT ">
          <w:r w:rsidR="0084062D">
            <w:rPr>
              <w:noProof/>
            </w:rPr>
            <w:t>1</w:t>
          </w:r>
        </w:fldSimple>
      </w:p>
    </w:sdtContent>
  </w:sdt>
  <w:p w:rsidR="00907AD7" w:rsidRDefault="00907A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D7" w:rsidRDefault="00907AD7" w:rsidP="004C6C7A">
      <w:r>
        <w:separator/>
      </w:r>
    </w:p>
  </w:footnote>
  <w:footnote w:type="continuationSeparator" w:id="0">
    <w:p w:rsidR="00907AD7" w:rsidRDefault="00907AD7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907AD7" w:rsidRDefault="00501619">
        <w:pPr>
          <w:pStyle w:val="a3"/>
          <w:jc w:val="right"/>
        </w:pPr>
        <w:fldSimple w:instr=" PAGE   \* MERGEFORMAT ">
          <w:r w:rsidR="0084062D">
            <w:rPr>
              <w:noProof/>
            </w:rPr>
            <w:t>1</w:t>
          </w:r>
        </w:fldSimple>
      </w:p>
    </w:sdtContent>
  </w:sdt>
  <w:p w:rsidR="00907AD7" w:rsidRDefault="00907A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75887"/>
    <w:rsid w:val="000A697D"/>
    <w:rsid w:val="000A7336"/>
    <w:rsid w:val="000F20A6"/>
    <w:rsid w:val="00103922"/>
    <w:rsid w:val="00127650"/>
    <w:rsid w:val="001536DC"/>
    <w:rsid w:val="0023564B"/>
    <w:rsid w:val="00265BF4"/>
    <w:rsid w:val="002867CB"/>
    <w:rsid w:val="00290451"/>
    <w:rsid w:val="002924CF"/>
    <w:rsid w:val="00295742"/>
    <w:rsid w:val="002C5F3D"/>
    <w:rsid w:val="002D2ADF"/>
    <w:rsid w:val="002D526D"/>
    <w:rsid w:val="00371F73"/>
    <w:rsid w:val="003807BD"/>
    <w:rsid w:val="003B1AF8"/>
    <w:rsid w:val="003C76A6"/>
    <w:rsid w:val="003D645C"/>
    <w:rsid w:val="003F5030"/>
    <w:rsid w:val="003F5AC2"/>
    <w:rsid w:val="0040297D"/>
    <w:rsid w:val="004170D6"/>
    <w:rsid w:val="00422C3F"/>
    <w:rsid w:val="00460F86"/>
    <w:rsid w:val="00461082"/>
    <w:rsid w:val="00482852"/>
    <w:rsid w:val="00484429"/>
    <w:rsid w:val="00496162"/>
    <w:rsid w:val="004C0D9D"/>
    <w:rsid w:val="004C2833"/>
    <w:rsid w:val="004C6C7A"/>
    <w:rsid w:val="004D0F8D"/>
    <w:rsid w:val="004D43DF"/>
    <w:rsid w:val="004D629B"/>
    <w:rsid w:val="004E7898"/>
    <w:rsid w:val="00501619"/>
    <w:rsid w:val="00515A96"/>
    <w:rsid w:val="00537E16"/>
    <w:rsid w:val="0055470F"/>
    <w:rsid w:val="00561B3F"/>
    <w:rsid w:val="00583D1D"/>
    <w:rsid w:val="005A025D"/>
    <w:rsid w:val="005B547C"/>
    <w:rsid w:val="005C06C7"/>
    <w:rsid w:val="005F0169"/>
    <w:rsid w:val="00602359"/>
    <w:rsid w:val="00623F10"/>
    <w:rsid w:val="0065146F"/>
    <w:rsid w:val="00654EEE"/>
    <w:rsid w:val="00666C77"/>
    <w:rsid w:val="00671025"/>
    <w:rsid w:val="00676F22"/>
    <w:rsid w:val="00683832"/>
    <w:rsid w:val="006B51B3"/>
    <w:rsid w:val="006D68D7"/>
    <w:rsid w:val="006D7DC6"/>
    <w:rsid w:val="007011EE"/>
    <w:rsid w:val="007109B6"/>
    <w:rsid w:val="00713A22"/>
    <w:rsid w:val="00716E9C"/>
    <w:rsid w:val="00735153"/>
    <w:rsid w:val="00737BBC"/>
    <w:rsid w:val="00737BF0"/>
    <w:rsid w:val="00741F32"/>
    <w:rsid w:val="007655EA"/>
    <w:rsid w:val="00776733"/>
    <w:rsid w:val="00782841"/>
    <w:rsid w:val="007B6AAD"/>
    <w:rsid w:val="007C23FF"/>
    <w:rsid w:val="007E3F30"/>
    <w:rsid w:val="007E7B3F"/>
    <w:rsid w:val="007F0A1C"/>
    <w:rsid w:val="007F3CB8"/>
    <w:rsid w:val="00805A62"/>
    <w:rsid w:val="00821D63"/>
    <w:rsid w:val="00831F01"/>
    <w:rsid w:val="0084062D"/>
    <w:rsid w:val="00850D5D"/>
    <w:rsid w:val="0088595A"/>
    <w:rsid w:val="008E7000"/>
    <w:rsid w:val="008F3D40"/>
    <w:rsid w:val="009009FD"/>
    <w:rsid w:val="0090314F"/>
    <w:rsid w:val="00907AD7"/>
    <w:rsid w:val="009575BA"/>
    <w:rsid w:val="00961D66"/>
    <w:rsid w:val="00994E58"/>
    <w:rsid w:val="00996456"/>
    <w:rsid w:val="009A6E48"/>
    <w:rsid w:val="009E655C"/>
    <w:rsid w:val="009F41E3"/>
    <w:rsid w:val="00A0478D"/>
    <w:rsid w:val="00A146B7"/>
    <w:rsid w:val="00A75359"/>
    <w:rsid w:val="00A9184A"/>
    <w:rsid w:val="00AA3A58"/>
    <w:rsid w:val="00AA71BE"/>
    <w:rsid w:val="00AB544A"/>
    <w:rsid w:val="00AE095A"/>
    <w:rsid w:val="00B010B3"/>
    <w:rsid w:val="00B24C6F"/>
    <w:rsid w:val="00B42FE4"/>
    <w:rsid w:val="00B92D70"/>
    <w:rsid w:val="00BA7A6A"/>
    <w:rsid w:val="00BB392A"/>
    <w:rsid w:val="00BC0AF1"/>
    <w:rsid w:val="00BC793B"/>
    <w:rsid w:val="00BF40F4"/>
    <w:rsid w:val="00BF48CD"/>
    <w:rsid w:val="00C22E0E"/>
    <w:rsid w:val="00C22EE8"/>
    <w:rsid w:val="00C602AA"/>
    <w:rsid w:val="00C662AE"/>
    <w:rsid w:val="00C9712B"/>
    <w:rsid w:val="00CB2AF6"/>
    <w:rsid w:val="00CC19C5"/>
    <w:rsid w:val="00CC19DB"/>
    <w:rsid w:val="00CC6594"/>
    <w:rsid w:val="00CC7221"/>
    <w:rsid w:val="00CF7A85"/>
    <w:rsid w:val="00D1276D"/>
    <w:rsid w:val="00D30863"/>
    <w:rsid w:val="00D8685F"/>
    <w:rsid w:val="00DB2DE9"/>
    <w:rsid w:val="00DC6B44"/>
    <w:rsid w:val="00DE0266"/>
    <w:rsid w:val="00DE4F69"/>
    <w:rsid w:val="00E15695"/>
    <w:rsid w:val="00E22125"/>
    <w:rsid w:val="00E61EFB"/>
    <w:rsid w:val="00E81590"/>
    <w:rsid w:val="00EC2B9C"/>
    <w:rsid w:val="00EE5B81"/>
    <w:rsid w:val="00F05BD2"/>
    <w:rsid w:val="00F117F3"/>
    <w:rsid w:val="00F30146"/>
    <w:rsid w:val="00F42254"/>
    <w:rsid w:val="00F54491"/>
    <w:rsid w:val="00F95EC3"/>
    <w:rsid w:val="00FB4A02"/>
    <w:rsid w:val="00FB72AE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96E6-04EC-4D25-A285-7BF3CE87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2016-05-16T12:00:00Z</cp:lastPrinted>
  <dcterms:created xsi:type="dcterms:W3CDTF">2016-07-26T09:51:00Z</dcterms:created>
  <dcterms:modified xsi:type="dcterms:W3CDTF">2016-07-26T09:51:00Z</dcterms:modified>
</cp:coreProperties>
</file>